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AC706" w14:textId="77777777" w:rsidR="00F16512" w:rsidRPr="009A6543" w:rsidRDefault="00546F7D" w:rsidP="009A6543">
      <w:pPr>
        <w:pStyle w:val="Heading1"/>
      </w:pPr>
      <w:bookmarkStart w:id="0" w:name="_Toc234873285"/>
      <w:r w:rsidRPr="009A6543">
        <w:t>C47/R47 Solves, integration, plotting of RPN functions</w:t>
      </w:r>
      <w:bookmarkEnd w:id="0"/>
    </w:p>
    <w:p w14:paraId="61C0E275" w14:textId="7940628E" w:rsidR="00CA61A9" w:rsidRDefault="00CA61A9" w:rsidP="000B73AF">
      <w:pPr>
        <w:jc w:val="both"/>
        <w:rPr>
          <w:lang w:val="en-GB"/>
        </w:rPr>
      </w:pPr>
    </w:p>
    <w:p w14:paraId="3FBC8675" w14:textId="77777777" w:rsidR="00A60FE3" w:rsidRPr="00C836D2" w:rsidRDefault="00A60FE3" w:rsidP="00A60FE3">
      <w:pPr>
        <w:jc w:val="both"/>
        <w:rPr>
          <w:b/>
          <w:bCs/>
          <w:lang w:val="en-GB"/>
        </w:rPr>
      </w:pPr>
      <w:r w:rsidRPr="00887706">
        <w:rPr>
          <w:b/>
          <w:bCs/>
          <w:i/>
          <w:iCs/>
          <w:lang w:val="en-GB"/>
        </w:rPr>
        <w:t>EQN menu: algebraic solves, integrals and plots:</w:t>
      </w:r>
      <w:r>
        <w:rPr>
          <w:b/>
          <w:bCs/>
          <w:i/>
          <w:iCs/>
          <w:lang w:val="en-GB"/>
        </w:rPr>
        <w:t xml:space="preserve"> </w:t>
      </w:r>
    </w:p>
    <w:p w14:paraId="2F315741" w14:textId="5CD625E5" w:rsidR="000B73AF" w:rsidRDefault="00463F0B" w:rsidP="00A60FE3">
      <w:pPr>
        <w:ind w:left="720"/>
        <w:jc w:val="both"/>
        <w:rPr>
          <w:lang w:val="en-GB"/>
        </w:rPr>
      </w:pPr>
      <w:r>
        <w:rPr>
          <w:lang w:val="en-GB"/>
        </w:rPr>
        <w:t xml:space="preserve">The EQN menu allows you to enter formulas in algebraic entry, similar to paper, and the calculator automatically parses and displays the variables. </w:t>
      </w:r>
    </w:p>
    <w:p w14:paraId="3E7F1C2F" w14:textId="026D1E55" w:rsidR="00A60FE3" w:rsidRPr="000B73AF" w:rsidRDefault="000B73AF" w:rsidP="00A60FE3">
      <w:pPr>
        <w:ind w:left="720"/>
        <w:jc w:val="both"/>
        <w:rPr>
          <w:i/>
          <w:iCs/>
          <w:lang w:val="en-GB"/>
        </w:rPr>
      </w:pPr>
      <w:r w:rsidRPr="000B73AF">
        <w:rPr>
          <w:i/>
          <w:iCs/>
          <w:lang w:val="en-GB"/>
        </w:rPr>
        <w:t>This way is not handled in this appnote!</w:t>
      </w:r>
    </w:p>
    <w:p w14:paraId="0AFF2F2B" w14:textId="77777777" w:rsidR="000B73AF" w:rsidRPr="00887706" w:rsidRDefault="000B73AF" w:rsidP="000B73AF">
      <w:pPr>
        <w:jc w:val="both"/>
        <w:rPr>
          <w:b/>
          <w:bCs/>
          <w:i/>
          <w:iCs/>
          <w:lang w:val="en-GB"/>
        </w:rPr>
      </w:pPr>
      <w:r w:rsidRPr="00887706">
        <w:rPr>
          <w:b/>
          <w:bCs/>
          <w:i/>
          <w:iCs/>
          <w:lang w:val="en-GB"/>
        </w:rPr>
        <w:t xml:space="preserve">ADV menu: RPN solves, integrals and plots </w:t>
      </w:r>
    </w:p>
    <w:p w14:paraId="303D6D13" w14:textId="160099D2" w:rsidR="000B73AF" w:rsidRDefault="00463F0B" w:rsidP="000B73AF">
      <w:pPr>
        <w:ind w:left="720"/>
        <w:jc w:val="both"/>
        <w:rPr>
          <w:lang w:val="en-GB"/>
        </w:rPr>
      </w:pPr>
      <w:r>
        <w:rPr>
          <w:lang w:val="en-GB"/>
        </w:rPr>
        <w:t>The RPN programmed function follows the traditional HP-42S approach, allowing you to write a short RPN program that evaluates a function or expression step by step on the stack. It supports loops, stores, recalls, advanced functions, sub-functions, and explicitly declares each variable used by the expression with MVAR.</w:t>
      </w:r>
    </w:p>
    <w:p w14:paraId="2D68FD35" w14:textId="6B4EC818" w:rsidR="0095536E" w:rsidRPr="000B73AF" w:rsidRDefault="00463F0B" w:rsidP="000B73AF">
      <w:pPr>
        <w:ind w:left="720"/>
        <w:jc w:val="both"/>
        <w:rPr>
          <w:i/>
          <w:iCs/>
          <w:lang w:val="en-GB"/>
        </w:rPr>
      </w:pPr>
      <w:r>
        <w:rPr>
          <w:i/>
          <w:iCs/>
          <w:lang w:val="en-GB"/>
        </w:rPr>
        <w:t>This route offers full control over computation, a</w:t>
      </w:r>
      <w:r w:rsidR="00B50510" w:rsidRPr="00B50510">
        <w:rPr>
          <w:i/>
          <w:iCs/>
          <w:lang w:val="en-GB"/>
        </w:rPr>
        <w:t>nd</w:t>
      </w:r>
      <w:r>
        <w:rPr>
          <w:i/>
          <w:iCs/>
          <w:lang w:val="en-GB"/>
        </w:rPr>
        <w:t xml:space="preserve"> this appnote</w:t>
      </w:r>
      <w:r w:rsidR="00B50510" w:rsidRPr="00B50510">
        <w:rPr>
          <w:i/>
          <w:iCs/>
          <w:lang w:val="en-GB"/>
        </w:rPr>
        <w:t xml:space="preserve"> explains</w:t>
      </w:r>
      <w:r>
        <w:rPr>
          <w:i/>
          <w:iCs/>
          <w:lang w:val="en-GB"/>
        </w:rPr>
        <w:t xml:space="preserve"> the RPN approach in detail.</w:t>
      </w:r>
    </w:p>
    <w:p w14:paraId="2FC6B4B2" w14:textId="77777777" w:rsidR="00A65AB6" w:rsidRDefault="00A65AB6" w:rsidP="005C42F4">
      <w:pPr>
        <w:jc w:val="both"/>
        <w:rPr>
          <w:lang w:val="en-GB"/>
        </w:rPr>
      </w:pPr>
    </w:p>
    <w:p w14:paraId="750ECD5A" w14:textId="77777777" w:rsidR="00AB21A3" w:rsidRPr="00CA61A9" w:rsidRDefault="00AB21A3" w:rsidP="004D0DE8">
      <w:pPr>
        <w:pStyle w:val="Heading3"/>
        <w:rPr>
          <w:lang w:val="en-GB"/>
        </w:rPr>
      </w:pPr>
      <w:bookmarkStart w:id="1" w:name="_Toc234873286"/>
      <w:r>
        <w:rPr>
          <w:lang w:val="en-GB"/>
        </w:rPr>
        <w:t>By hand, from the UI</w:t>
      </w:r>
      <w:bookmarkEnd w:id="1"/>
    </w:p>
    <w:p w14:paraId="319BB8CF" w14:textId="77777777" w:rsidR="00356632" w:rsidRPr="00CA61A9" w:rsidRDefault="00356632" w:rsidP="00E55168">
      <w:pPr>
        <w:pStyle w:val="ListParagraph"/>
        <w:numPr>
          <w:ilvl w:val="0"/>
          <w:numId w:val="5"/>
        </w:numPr>
        <w:jc w:val="both"/>
        <w:rPr>
          <w:lang w:val="en-GB"/>
        </w:rPr>
      </w:pPr>
      <w:r>
        <w:rPr>
          <w:lang w:val="en-GB"/>
        </w:rPr>
        <w:t>Run  SOLVE ,  ∫f d  and  PLTf  on one worked example, straight from the menus.</w:t>
      </w:r>
    </w:p>
    <w:p w14:paraId="1872E66C" w14:textId="77777777" w:rsidR="00AB21A3" w:rsidRPr="00CA61A9" w:rsidRDefault="00AB21A3" w:rsidP="004D0DE8">
      <w:pPr>
        <w:pStyle w:val="Heading3"/>
        <w:rPr>
          <w:lang w:val="en-GB"/>
        </w:rPr>
      </w:pPr>
      <w:bookmarkStart w:id="2" w:name="_Toc234873287"/>
      <w:r>
        <w:rPr>
          <w:lang w:val="en-GB"/>
        </w:rPr>
        <w:t>In an RPN program</w:t>
      </w:r>
      <w:bookmarkEnd w:id="2"/>
    </w:p>
    <w:p w14:paraId="0AFE8ED6" w14:textId="140D31C5" w:rsidR="00356632" w:rsidRPr="00CA61A9" w:rsidRDefault="00356632" w:rsidP="00E55168">
      <w:pPr>
        <w:pStyle w:val="ListParagraph"/>
        <w:numPr>
          <w:ilvl w:val="0"/>
          <w:numId w:val="5"/>
        </w:numPr>
        <w:jc w:val="both"/>
        <w:rPr>
          <w:lang w:val="en-GB"/>
        </w:rPr>
      </w:pPr>
      <w:r>
        <w:rPr>
          <w:lang w:val="en-GB"/>
        </w:rPr>
        <w:t>Automate and sequence solve, integrate and plot, then run them together.</w:t>
      </w:r>
    </w:p>
    <w:p w14:paraId="2CA668F3" w14:textId="2EE08941" w:rsidR="00C538D7" w:rsidRPr="00CA61A9" w:rsidRDefault="00C538D7" w:rsidP="00C538D7">
      <w:pPr>
        <w:pStyle w:val="Heading3"/>
        <w:rPr>
          <w:lang w:val="en-GB"/>
        </w:rPr>
      </w:pPr>
      <w:bookmarkStart w:id="3" w:name="_Toc234873288"/>
      <w:r>
        <w:rPr>
          <w:lang w:val="en-GB"/>
        </w:rPr>
        <w:t xml:space="preserve">Embedded integrals and solves </w:t>
      </w:r>
      <w:r w:rsidR="00726AB2">
        <w:rPr>
          <w:lang w:val="en-GB"/>
        </w:rPr>
        <w:t>i</w:t>
      </w:r>
      <w:r>
        <w:rPr>
          <w:lang w:val="en-GB"/>
        </w:rPr>
        <w:t>n an RPN program</w:t>
      </w:r>
      <w:bookmarkEnd w:id="3"/>
    </w:p>
    <w:p w14:paraId="071508E6" w14:textId="4036E0C2" w:rsidR="00C538D7" w:rsidRDefault="00C538D7" w:rsidP="00C538D7">
      <w:pPr>
        <w:pStyle w:val="ListParagraph"/>
        <w:numPr>
          <w:ilvl w:val="0"/>
          <w:numId w:val="5"/>
        </w:numPr>
        <w:jc w:val="both"/>
        <w:rPr>
          <w:lang w:val="en-GB"/>
        </w:rPr>
      </w:pPr>
      <w:r>
        <w:rPr>
          <w:lang w:val="en-GB"/>
        </w:rPr>
        <w:t>Plot the result of a series of integral</w:t>
      </w:r>
      <w:r w:rsidR="00B50510" w:rsidRPr="00B50510">
        <w:rPr>
          <w:lang w:val="en-GB"/>
        </w:rPr>
        <w:t>s; solve for where the</w:t>
      </w:r>
      <w:r>
        <w:rPr>
          <w:lang w:val="en-GB"/>
        </w:rPr>
        <w:t xml:space="preserve"> integral crosses </w:t>
      </w:r>
      <w:r w:rsidR="00463F0B">
        <w:rPr>
          <w:lang w:val="en-GB"/>
        </w:rPr>
        <w:t>zero</w:t>
      </w:r>
      <w:r>
        <w:rPr>
          <w:lang w:val="en-GB"/>
        </w:rPr>
        <w:t>.</w:t>
      </w:r>
    </w:p>
    <w:p w14:paraId="477B217B" w14:textId="61037EFF" w:rsidR="00463F0B" w:rsidRPr="00CA61A9" w:rsidRDefault="00463F0B" w:rsidP="00C538D7">
      <w:pPr>
        <w:pStyle w:val="ListParagraph"/>
        <w:numPr>
          <w:ilvl w:val="0"/>
          <w:numId w:val="5"/>
        </w:numPr>
        <w:jc w:val="both"/>
        <w:rPr>
          <w:lang w:val="en-GB"/>
        </w:rPr>
      </w:pPr>
      <w:r>
        <w:rPr>
          <w:lang w:val="en-GB"/>
        </w:rPr>
        <w:t>Ten examples of programmed solves and embedded solves/inte</w:t>
      </w:r>
      <w:r w:rsidR="00B50510">
        <w:rPr>
          <w:lang w:val="en-GB"/>
        </w:rPr>
        <w:t>g</w:t>
      </w:r>
      <w:r>
        <w:rPr>
          <w:lang w:val="en-GB"/>
        </w:rPr>
        <w:t>rals.</w:t>
      </w:r>
    </w:p>
    <w:p w14:paraId="62BA53CC" w14:textId="77777777" w:rsidR="00AB21A3" w:rsidRPr="00CA61A9" w:rsidRDefault="00AB21A3" w:rsidP="004D0DE8">
      <w:pPr>
        <w:pStyle w:val="Heading3"/>
        <w:rPr>
          <w:lang w:val="en-GB"/>
        </w:rPr>
      </w:pPr>
      <w:bookmarkStart w:id="4" w:name="_Toc234873289"/>
      <w:r>
        <w:rPr>
          <w:lang w:val="en-GB"/>
        </w:rPr>
        <w:t>The RPN programming techniques behind the demo</w:t>
      </w:r>
      <w:bookmarkEnd w:id="4"/>
    </w:p>
    <w:p w14:paraId="212DB1D2" w14:textId="77777777" w:rsidR="00356632" w:rsidRPr="00CA61A9" w:rsidRDefault="00356632" w:rsidP="00E55168">
      <w:pPr>
        <w:pStyle w:val="ListParagraph"/>
        <w:numPr>
          <w:ilvl w:val="0"/>
          <w:numId w:val="5"/>
        </w:numPr>
        <w:jc w:val="both"/>
        <w:rPr>
          <w:lang w:val="en-GB"/>
        </w:rPr>
      </w:pPr>
      <w:r>
        <w:rPr>
          <w:lang w:val="en-GB"/>
        </w:rPr>
        <w:t>Looping, indirect execution and output formatting used by the demo program.</w:t>
      </w:r>
    </w:p>
    <w:p w14:paraId="710B90AA" w14:textId="1E9393DC" w:rsidR="00AB21A3" w:rsidRPr="00CA61A9" w:rsidRDefault="00AB21A3" w:rsidP="004D0DE8">
      <w:pPr>
        <w:pStyle w:val="Heading3"/>
        <w:rPr>
          <w:lang w:val="en-GB"/>
        </w:rPr>
      </w:pPr>
      <w:bookmarkStart w:id="5" w:name="_Toc234873290"/>
      <w:r>
        <w:rPr>
          <w:lang w:val="en-GB"/>
        </w:rPr>
        <w:t xml:space="preserve">The ‘Gauntlet of Integrals’: </w:t>
      </w:r>
      <w:r w:rsidR="00887706">
        <w:rPr>
          <w:lang w:val="en-GB"/>
        </w:rPr>
        <w:t xml:space="preserve">demo, </w:t>
      </w:r>
      <w:r>
        <w:rPr>
          <w:lang w:val="en-GB"/>
        </w:rPr>
        <w:t>benchmark and comparison</w:t>
      </w:r>
      <w:r w:rsidR="007E5F60">
        <w:rPr>
          <w:lang w:val="en-GB"/>
        </w:rPr>
        <w:t xml:space="preserve"> on hardware</w:t>
      </w:r>
      <w:bookmarkEnd w:id="5"/>
    </w:p>
    <w:p w14:paraId="63B9BF9E" w14:textId="77777777" w:rsidR="00356632" w:rsidRPr="00CA61A9" w:rsidRDefault="00356632" w:rsidP="00E55168">
      <w:pPr>
        <w:pStyle w:val="ListParagraph"/>
        <w:numPr>
          <w:ilvl w:val="0"/>
          <w:numId w:val="5"/>
        </w:numPr>
        <w:jc w:val="both"/>
        <w:rPr>
          <w:lang w:val="en-GB"/>
        </w:rPr>
      </w:pPr>
      <w:r>
        <w:rPr>
          <w:lang w:val="en-GB"/>
        </w:rPr>
        <w:t>Eleven hard integrals from Duncan Murray’s article, implemented as RPN programs,</w:t>
      </w:r>
    </w:p>
    <w:p w14:paraId="67F905F5" w14:textId="77777777" w:rsidR="00356632" w:rsidRPr="00CA61A9" w:rsidRDefault="00356632" w:rsidP="00E55168">
      <w:pPr>
        <w:pStyle w:val="ListParagraph"/>
        <w:numPr>
          <w:ilvl w:val="0"/>
          <w:numId w:val="5"/>
        </w:numPr>
        <w:jc w:val="both"/>
        <w:rPr>
          <w:lang w:val="en-GB"/>
        </w:rPr>
      </w:pPr>
      <w:r>
        <w:rPr>
          <w:lang w:val="en-GB"/>
        </w:rPr>
        <w:t>with the plots and integral accuracy compared against other calculators.</w:t>
      </w:r>
    </w:p>
    <w:p w14:paraId="576687FB" w14:textId="54AE9698" w:rsidR="00356632" w:rsidRPr="00726AB2" w:rsidRDefault="00356632" w:rsidP="00726AB2">
      <w:pPr>
        <w:jc w:val="both"/>
        <w:rPr>
          <w:lang w:val="en-GB"/>
        </w:rPr>
      </w:pPr>
    </w:p>
    <w:p w14:paraId="079D95B4" w14:textId="26059800" w:rsidR="0039213D" w:rsidRPr="00746B2E" w:rsidRDefault="0039213D" w:rsidP="00746B2E">
      <w:pPr>
        <w:rPr>
          <w:lang w:val="en-GB"/>
        </w:rPr>
      </w:pPr>
      <w:r w:rsidRPr="00746B2E">
        <w:rPr>
          <w:lang w:val="en-GB"/>
        </w:rPr>
        <w:br w:type="page"/>
      </w:r>
    </w:p>
    <w:bookmarkStart w:id="6" w:name="_Toc234873291" w:displacedByCustomXml="next"/>
    <w:sdt>
      <w:sdtPr>
        <w:rPr>
          <w:rFonts w:ascii="Neue Haas Grotesk Text Pro" w:eastAsiaTheme="minorEastAsia" w:hAnsi="Neue Haas Grotesk Text Pro" w:cstheme="minorBidi"/>
          <w:color w:val="auto"/>
          <w:sz w:val="24"/>
          <w:szCs w:val="24"/>
          <w:lang w:val="en-GB"/>
        </w:rPr>
        <w:id w:val="-981305379"/>
        <w:docPartObj>
          <w:docPartGallery w:val="Table of Contents"/>
          <w:docPartUnique/>
        </w:docPartObj>
      </w:sdtPr>
      <w:sdtEndPr>
        <w:rPr>
          <w:b/>
          <w:bCs/>
          <w:noProof/>
          <w:sz w:val="21"/>
          <w:szCs w:val="21"/>
        </w:rPr>
      </w:sdtEndPr>
      <w:sdtContent>
        <w:p w14:paraId="1146DF8B" w14:textId="2FBD2E15" w:rsidR="00643C26" w:rsidRPr="0073040A" w:rsidRDefault="00643C26" w:rsidP="0073040A">
          <w:pPr>
            <w:pStyle w:val="Heading1"/>
            <w:rPr>
              <w:lang w:val="en-GB"/>
            </w:rPr>
          </w:pPr>
          <w:r>
            <w:rPr>
              <w:lang w:val="en-GB"/>
            </w:rPr>
            <w:t>Table of Contents</w:t>
          </w:r>
          <w:bookmarkEnd w:id="6"/>
        </w:p>
        <w:p w14:paraId="40689005" w14:textId="5A5198EA" w:rsidR="00746B2E" w:rsidRDefault="00643C26">
          <w:pPr>
            <w:pStyle w:val="TOC1"/>
            <w:tabs>
              <w:tab w:val="right" w:leader="dot" w:pos="9736"/>
            </w:tabs>
            <w:rPr>
              <w:rFonts w:asciiTheme="minorHAnsi" w:hAnsiTheme="minorHAnsi"/>
              <w:noProof/>
            </w:rPr>
          </w:pPr>
          <w:r>
            <w:rPr>
              <w:sz w:val="21"/>
              <w:szCs w:val="21"/>
              <w:lang w:val="en-GB"/>
            </w:rPr>
            <w:fldChar w:fldCharType="begin"/>
          </w:r>
          <w:r>
            <w:rPr>
              <w:sz w:val="21"/>
              <w:szCs w:val="21"/>
              <w:lang w:val="en-GB"/>
            </w:rPr>
            <w:instrText xml:space="preserve"> TOC \o "1-3" \h \z \u </w:instrText>
          </w:r>
          <w:r>
            <w:rPr>
              <w:sz w:val="21"/>
              <w:szCs w:val="21"/>
              <w:lang w:val="en-GB"/>
            </w:rPr>
            <w:fldChar w:fldCharType="separate"/>
          </w:r>
          <w:hyperlink w:anchor="_Toc234873285" w:history="1">
            <w:r w:rsidR="00746B2E" w:rsidRPr="00DA1392">
              <w:rPr>
                <w:rStyle w:val="Hyperlink"/>
                <w:noProof/>
              </w:rPr>
              <w:t>C47/R47 Solves, integration, plotting of RPN functions</w:t>
            </w:r>
            <w:r w:rsidR="00746B2E">
              <w:rPr>
                <w:noProof/>
                <w:webHidden/>
              </w:rPr>
              <w:tab/>
            </w:r>
            <w:r w:rsidR="00746B2E">
              <w:rPr>
                <w:noProof/>
                <w:webHidden/>
              </w:rPr>
              <w:fldChar w:fldCharType="begin"/>
            </w:r>
            <w:r w:rsidR="00746B2E">
              <w:rPr>
                <w:noProof/>
                <w:webHidden/>
              </w:rPr>
              <w:instrText xml:space="preserve"> PAGEREF _Toc234873285 \h </w:instrText>
            </w:r>
            <w:r w:rsidR="00746B2E">
              <w:rPr>
                <w:noProof/>
                <w:webHidden/>
              </w:rPr>
            </w:r>
            <w:r w:rsidR="00746B2E">
              <w:rPr>
                <w:noProof/>
                <w:webHidden/>
              </w:rPr>
              <w:fldChar w:fldCharType="separate"/>
            </w:r>
            <w:r w:rsidR="00746B2E">
              <w:rPr>
                <w:noProof/>
                <w:webHidden/>
              </w:rPr>
              <w:t>1</w:t>
            </w:r>
            <w:r w:rsidR="00746B2E">
              <w:rPr>
                <w:noProof/>
                <w:webHidden/>
              </w:rPr>
              <w:fldChar w:fldCharType="end"/>
            </w:r>
          </w:hyperlink>
        </w:p>
        <w:p w14:paraId="0669EB6C" w14:textId="28A5047A" w:rsidR="00746B2E" w:rsidRDefault="00746B2E">
          <w:pPr>
            <w:pStyle w:val="TOC3"/>
            <w:tabs>
              <w:tab w:val="right" w:leader="dot" w:pos="9736"/>
            </w:tabs>
            <w:rPr>
              <w:rFonts w:asciiTheme="minorHAnsi" w:hAnsiTheme="minorHAnsi"/>
              <w:noProof/>
            </w:rPr>
          </w:pPr>
          <w:hyperlink w:anchor="_Toc234873286" w:history="1">
            <w:r w:rsidRPr="00DA1392">
              <w:rPr>
                <w:rStyle w:val="Hyperlink"/>
                <w:noProof/>
                <w:lang w:val="en-GB"/>
              </w:rPr>
              <w:t>By hand, from the UI</w:t>
            </w:r>
            <w:r>
              <w:rPr>
                <w:noProof/>
                <w:webHidden/>
              </w:rPr>
              <w:tab/>
            </w:r>
            <w:r>
              <w:rPr>
                <w:noProof/>
                <w:webHidden/>
              </w:rPr>
              <w:fldChar w:fldCharType="begin"/>
            </w:r>
            <w:r>
              <w:rPr>
                <w:noProof/>
                <w:webHidden/>
              </w:rPr>
              <w:instrText xml:space="preserve"> PAGEREF _Toc234873286 \h </w:instrText>
            </w:r>
            <w:r>
              <w:rPr>
                <w:noProof/>
                <w:webHidden/>
              </w:rPr>
            </w:r>
            <w:r>
              <w:rPr>
                <w:noProof/>
                <w:webHidden/>
              </w:rPr>
              <w:fldChar w:fldCharType="separate"/>
            </w:r>
            <w:r>
              <w:rPr>
                <w:noProof/>
                <w:webHidden/>
              </w:rPr>
              <w:t>1</w:t>
            </w:r>
            <w:r>
              <w:rPr>
                <w:noProof/>
                <w:webHidden/>
              </w:rPr>
              <w:fldChar w:fldCharType="end"/>
            </w:r>
          </w:hyperlink>
        </w:p>
        <w:p w14:paraId="287930B4" w14:textId="4DEF94B2" w:rsidR="00746B2E" w:rsidRDefault="00746B2E">
          <w:pPr>
            <w:pStyle w:val="TOC3"/>
            <w:tabs>
              <w:tab w:val="right" w:leader="dot" w:pos="9736"/>
            </w:tabs>
            <w:rPr>
              <w:rFonts w:asciiTheme="minorHAnsi" w:hAnsiTheme="minorHAnsi"/>
              <w:noProof/>
            </w:rPr>
          </w:pPr>
          <w:hyperlink w:anchor="_Toc234873287" w:history="1">
            <w:r w:rsidRPr="00DA1392">
              <w:rPr>
                <w:rStyle w:val="Hyperlink"/>
                <w:noProof/>
                <w:lang w:val="en-GB"/>
              </w:rPr>
              <w:t>In an RPN program</w:t>
            </w:r>
            <w:r>
              <w:rPr>
                <w:noProof/>
                <w:webHidden/>
              </w:rPr>
              <w:tab/>
            </w:r>
            <w:r>
              <w:rPr>
                <w:noProof/>
                <w:webHidden/>
              </w:rPr>
              <w:fldChar w:fldCharType="begin"/>
            </w:r>
            <w:r>
              <w:rPr>
                <w:noProof/>
                <w:webHidden/>
              </w:rPr>
              <w:instrText xml:space="preserve"> PAGEREF _Toc234873287 \h </w:instrText>
            </w:r>
            <w:r>
              <w:rPr>
                <w:noProof/>
                <w:webHidden/>
              </w:rPr>
            </w:r>
            <w:r>
              <w:rPr>
                <w:noProof/>
                <w:webHidden/>
              </w:rPr>
              <w:fldChar w:fldCharType="separate"/>
            </w:r>
            <w:r>
              <w:rPr>
                <w:noProof/>
                <w:webHidden/>
              </w:rPr>
              <w:t>1</w:t>
            </w:r>
            <w:r>
              <w:rPr>
                <w:noProof/>
                <w:webHidden/>
              </w:rPr>
              <w:fldChar w:fldCharType="end"/>
            </w:r>
          </w:hyperlink>
        </w:p>
        <w:p w14:paraId="4C4E3225" w14:textId="544BE232" w:rsidR="00746B2E" w:rsidRDefault="00746B2E">
          <w:pPr>
            <w:pStyle w:val="TOC3"/>
            <w:tabs>
              <w:tab w:val="right" w:leader="dot" w:pos="9736"/>
            </w:tabs>
            <w:rPr>
              <w:rFonts w:asciiTheme="minorHAnsi" w:hAnsiTheme="minorHAnsi"/>
              <w:noProof/>
            </w:rPr>
          </w:pPr>
          <w:hyperlink w:anchor="_Toc234873288" w:history="1">
            <w:r w:rsidRPr="00DA1392">
              <w:rPr>
                <w:rStyle w:val="Hyperlink"/>
                <w:noProof/>
                <w:lang w:val="en-GB"/>
              </w:rPr>
              <w:t>Embedded integrals and solves in an RPN program</w:t>
            </w:r>
            <w:r>
              <w:rPr>
                <w:noProof/>
                <w:webHidden/>
              </w:rPr>
              <w:tab/>
            </w:r>
            <w:r>
              <w:rPr>
                <w:noProof/>
                <w:webHidden/>
              </w:rPr>
              <w:fldChar w:fldCharType="begin"/>
            </w:r>
            <w:r>
              <w:rPr>
                <w:noProof/>
                <w:webHidden/>
              </w:rPr>
              <w:instrText xml:space="preserve"> PAGEREF _Toc234873288 \h </w:instrText>
            </w:r>
            <w:r>
              <w:rPr>
                <w:noProof/>
                <w:webHidden/>
              </w:rPr>
            </w:r>
            <w:r>
              <w:rPr>
                <w:noProof/>
                <w:webHidden/>
              </w:rPr>
              <w:fldChar w:fldCharType="separate"/>
            </w:r>
            <w:r>
              <w:rPr>
                <w:noProof/>
                <w:webHidden/>
              </w:rPr>
              <w:t>1</w:t>
            </w:r>
            <w:r>
              <w:rPr>
                <w:noProof/>
                <w:webHidden/>
              </w:rPr>
              <w:fldChar w:fldCharType="end"/>
            </w:r>
          </w:hyperlink>
        </w:p>
        <w:p w14:paraId="6EE69D97" w14:textId="4E1CB1ED" w:rsidR="00746B2E" w:rsidRDefault="00746B2E">
          <w:pPr>
            <w:pStyle w:val="TOC3"/>
            <w:tabs>
              <w:tab w:val="right" w:leader="dot" w:pos="9736"/>
            </w:tabs>
            <w:rPr>
              <w:rFonts w:asciiTheme="minorHAnsi" w:hAnsiTheme="minorHAnsi"/>
              <w:noProof/>
            </w:rPr>
          </w:pPr>
          <w:hyperlink w:anchor="_Toc234873289" w:history="1">
            <w:r w:rsidRPr="00DA1392">
              <w:rPr>
                <w:rStyle w:val="Hyperlink"/>
                <w:noProof/>
                <w:lang w:val="en-GB"/>
              </w:rPr>
              <w:t>The RPN programming techniques behind the demo</w:t>
            </w:r>
            <w:r>
              <w:rPr>
                <w:noProof/>
                <w:webHidden/>
              </w:rPr>
              <w:tab/>
            </w:r>
            <w:r>
              <w:rPr>
                <w:noProof/>
                <w:webHidden/>
              </w:rPr>
              <w:fldChar w:fldCharType="begin"/>
            </w:r>
            <w:r>
              <w:rPr>
                <w:noProof/>
                <w:webHidden/>
              </w:rPr>
              <w:instrText xml:space="preserve"> PAGEREF _Toc234873289 \h </w:instrText>
            </w:r>
            <w:r>
              <w:rPr>
                <w:noProof/>
                <w:webHidden/>
              </w:rPr>
            </w:r>
            <w:r>
              <w:rPr>
                <w:noProof/>
                <w:webHidden/>
              </w:rPr>
              <w:fldChar w:fldCharType="separate"/>
            </w:r>
            <w:r>
              <w:rPr>
                <w:noProof/>
                <w:webHidden/>
              </w:rPr>
              <w:t>1</w:t>
            </w:r>
            <w:r>
              <w:rPr>
                <w:noProof/>
                <w:webHidden/>
              </w:rPr>
              <w:fldChar w:fldCharType="end"/>
            </w:r>
          </w:hyperlink>
        </w:p>
        <w:p w14:paraId="20389621" w14:textId="3BECC90D" w:rsidR="00746B2E" w:rsidRDefault="00746B2E">
          <w:pPr>
            <w:pStyle w:val="TOC3"/>
            <w:tabs>
              <w:tab w:val="right" w:leader="dot" w:pos="9736"/>
            </w:tabs>
            <w:rPr>
              <w:rFonts w:asciiTheme="minorHAnsi" w:hAnsiTheme="minorHAnsi"/>
              <w:noProof/>
            </w:rPr>
          </w:pPr>
          <w:hyperlink w:anchor="_Toc234873290" w:history="1">
            <w:r w:rsidRPr="00DA1392">
              <w:rPr>
                <w:rStyle w:val="Hyperlink"/>
                <w:noProof/>
                <w:lang w:val="en-GB"/>
              </w:rPr>
              <w:t>The ‘Gauntlet of Integrals’: demo, benchmark and comparison on hardware</w:t>
            </w:r>
            <w:r>
              <w:rPr>
                <w:noProof/>
                <w:webHidden/>
              </w:rPr>
              <w:tab/>
            </w:r>
            <w:r>
              <w:rPr>
                <w:noProof/>
                <w:webHidden/>
              </w:rPr>
              <w:fldChar w:fldCharType="begin"/>
            </w:r>
            <w:r>
              <w:rPr>
                <w:noProof/>
                <w:webHidden/>
              </w:rPr>
              <w:instrText xml:space="preserve"> PAGEREF _Toc234873290 \h </w:instrText>
            </w:r>
            <w:r>
              <w:rPr>
                <w:noProof/>
                <w:webHidden/>
              </w:rPr>
            </w:r>
            <w:r>
              <w:rPr>
                <w:noProof/>
                <w:webHidden/>
              </w:rPr>
              <w:fldChar w:fldCharType="separate"/>
            </w:r>
            <w:r>
              <w:rPr>
                <w:noProof/>
                <w:webHidden/>
              </w:rPr>
              <w:t>1</w:t>
            </w:r>
            <w:r>
              <w:rPr>
                <w:noProof/>
                <w:webHidden/>
              </w:rPr>
              <w:fldChar w:fldCharType="end"/>
            </w:r>
          </w:hyperlink>
        </w:p>
        <w:p w14:paraId="35E43599" w14:textId="73227520" w:rsidR="00746B2E" w:rsidRDefault="00746B2E">
          <w:pPr>
            <w:pStyle w:val="TOC1"/>
            <w:tabs>
              <w:tab w:val="right" w:leader="dot" w:pos="9736"/>
            </w:tabs>
            <w:rPr>
              <w:rFonts w:asciiTheme="minorHAnsi" w:hAnsiTheme="minorHAnsi"/>
              <w:noProof/>
            </w:rPr>
          </w:pPr>
          <w:hyperlink w:anchor="_Toc234873291" w:history="1">
            <w:r w:rsidRPr="00DA1392">
              <w:rPr>
                <w:rStyle w:val="Hyperlink"/>
                <w:noProof/>
                <w:lang w:val="en-GB"/>
              </w:rPr>
              <w:t>Table of Contents</w:t>
            </w:r>
            <w:r>
              <w:rPr>
                <w:noProof/>
                <w:webHidden/>
              </w:rPr>
              <w:tab/>
            </w:r>
            <w:r>
              <w:rPr>
                <w:noProof/>
                <w:webHidden/>
              </w:rPr>
              <w:fldChar w:fldCharType="begin"/>
            </w:r>
            <w:r>
              <w:rPr>
                <w:noProof/>
                <w:webHidden/>
              </w:rPr>
              <w:instrText xml:space="preserve"> PAGEREF _Toc234873291 \h </w:instrText>
            </w:r>
            <w:r>
              <w:rPr>
                <w:noProof/>
                <w:webHidden/>
              </w:rPr>
            </w:r>
            <w:r>
              <w:rPr>
                <w:noProof/>
                <w:webHidden/>
              </w:rPr>
              <w:fldChar w:fldCharType="separate"/>
            </w:r>
            <w:r>
              <w:rPr>
                <w:noProof/>
                <w:webHidden/>
              </w:rPr>
              <w:t>2</w:t>
            </w:r>
            <w:r>
              <w:rPr>
                <w:noProof/>
                <w:webHidden/>
              </w:rPr>
              <w:fldChar w:fldCharType="end"/>
            </w:r>
          </w:hyperlink>
        </w:p>
        <w:p w14:paraId="0EE8FE9C" w14:textId="32741DF5" w:rsidR="00746B2E" w:rsidRDefault="00746B2E">
          <w:pPr>
            <w:pStyle w:val="TOC1"/>
            <w:tabs>
              <w:tab w:val="right" w:leader="dot" w:pos="9736"/>
            </w:tabs>
            <w:rPr>
              <w:rFonts w:asciiTheme="minorHAnsi" w:hAnsiTheme="minorHAnsi"/>
              <w:noProof/>
            </w:rPr>
          </w:pPr>
          <w:hyperlink w:anchor="_Toc234873292" w:history="1">
            <w:r w:rsidRPr="00DA1392">
              <w:rPr>
                <w:rStyle w:val="Hyperlink"/>
                <w:noProof/>
                <w:lang w:val="en-GB"/>
              </w:rPr>
              <w:t>How does it work ? (SOLVE, INT, PLOT)</w:t>
            </w:r>
            <w:r>
              <w:rPr>
                <w:noProof/>
                <w:webHidden/>
              </w:rPr>
              <w:tab/>
            </w:r>
            <w:r>
              <w:rPr>
                <w:noProof/>
                <w:webHidden/>
              </w:rPr>
              <w:fldChar w:fldCharType="begin"/>
            </w:r>
            <w:r>
              <w:rPr>
                <w:noProof/>
                <w:webHidden/>
              </w:rPr>
              <w:instrText xml:space="preserve"> PAGEREF _Toc234873292 \h </w:instrText>
            </w:r>
            <w:r>
              <w:rPr>
                <w:noProof/>
                <w:webHidden/>
              </w:rPr>
            </w:r>
            <w:r>
              <w:rPr>
                <w:noProof/>
                <w:webHidden/>
              </w:rPr>
              <w:fldChar w:fldCharType="separate"/>
            </w:r>
            <w:r>
              <w:rPr>
                <w:noProof/>
                <w:webHidden/>
              </w:rPr>
              <w:t>5</w:t>
            </w:r>
            <w:r>
              <w:rPr>
                <w:noProof/>
                <w:webHidden/>
              </w:rPr>
              <w:fldChar w:fldCharType="end"/>
            </w:r>
          </w:hyperlink>
        </w:p>
        <w:p w14:paraId="1B7C59DA" w14:textId="516A21E8" w:rsidR="00746B2E" w:rsidRDefault="00746B2E">
          <w:pPr>
            <w:pStyle w:val="TOC1"/>
            <w:tabs>
              <w:tab w:val="right" w:leader="dot" w:pos="9736"/>
            </w:tabs>
            <w:rPr>
              <w:rFonts w:asciiTheme="minorHAnsi" w:hAnsiTheme="minorHAnsi"/>
              <w:noProof/>
            </w:rPr>
          </w:pPr>
          <w:hyperlink w:anchor="_Toc234873293" w:history="1">
            <w:r w:rsidRPr="00DA1392">
              <w:rPr>
                <w:rStyle w:val="Hyperlink"/>
                <w:noProof/>
                <w:lang w:val="en-GB"/>
              </w:rPr>
              <w:t>Manually solve, integrate and plot on C47/R47</w:t>
            </w:r>
            <w:r>
              <w:rPr>
                <w:noProof/>
                <w:webHidden/>
              </w:rPr>
              <w:tab/>
            </w:r>
            <w:r>
              <w:rPr>
                <w:noProof/>
                <w:webHidden/>
              </w:rPr>
              <w:fldChar w:fldCharType="begin"/>
            </w:r>
            <w:r>
              <w:rPr>
                <w:noProof/>
                <w:webHidden/>
              </w:rPr>
              <w:instrText xml:space="preserve"> PAGEREF _Toc234873293 \h </w:instrText>
            </w:r>
            <w:r>
              <w:rPr>
                <w:noProof/>
                <w:webHidden/>
              </w:rPr>
            </w:r>
            <w:r>
              <w:rPr>
                <w:noProof/>
                <w:webHidden/>
              </w:rPr>
              <w:fldChar w:fldCharType="separate"/>
            </w:r>
            <w:r>
              <w:rPr>
                <w:noProof/>
                <w:webHidden/>
              </w:rPr>
              <w:t>6</w:t>
            </w:r>
            <w:r>
              <w:rPr>
                <w:noProof/>
                <w:webHidden/>
              </w:rPr>
              <w:fldChar w:fldCharType="end"/>
            </w:r>
          </w:hyperlink>
        </w:p>
        <w:p w14:paraId="0C8FB5FF" w14:textId="744051E3" w:rsidR="00746B2E" w:rsidRDefault="00746B2E">
          <w:pPr>
            <w:pStyle w:val="TOC2"/>
            <w:tabs>
              <w:tab w:val="right" w:leader="dot" w:pos="9736"/>
            </w:tabs>
            <w:rPr>
              <w:rFonts w:asciiTheme="minorHAnsi" w:hAnsiTheme="minorHAnsi"/>
              <w:noProof/>
            </w:rPr>
          </w:pPr>
          <w:hyperlink w:anchor="_Toc234873294" w:history="1">
            <w:r w:rsidRPr="00DA1392">
              <w:rPr>
                <w:rStyle w:val="Hyperlink"/>
                <w:noProof/>
                <w:lang w:val="en-GB"/>
              </w:rPr>
              <w:t>Step -1: What is MVAR?</w:t>
            </w:r>
            <w:r>
              <w:rPr>
                <w:noProof/>
                <w:webHidden/>
              </w:rPr>
              <w:tab/>
            </w:r>
            <w:r>
              <w:rPr>
                <w:noProof/>
                <w:webHidden/>
              </w:rPr>
              <w:fldChar w:fldCharType="begin"/>
            </w:r>
            <w:r>
              <w:rPr>
                <w:noProof/>
                <w:webHidden/>
              </w:rPr>
              <w:instrText xml:space="preserve"> PAGEREF _Toc234873294 \h </w:instrText>
            </w:r>
            <w:r>
              <w:rPr>
                <w:noProof/>
                <w:webHidden/>
              </w:rPr>
            </w:r>
            <w:r>
              <w:rPr>
                <w:noProof/>
                <w:webHidden/>
              </w:rPr>
              <w:fldChar w:fldCharType="separate"/>
            </w:r>
            <w:r>
              <w:rPr>
                <w:noProof/>
                <w:webHidden/>
              </w:rPr>
              <w:t>6</w:t>
            </w:r>
            <w:r>
              <w:rPr>
                <w:noProof/>
                <w:webHidden/>
              </w:rPr>
              <w:fldChar w:fldCharType="end"/>
            </w:r>
          </w:hyperlink>
        </w:p>
        <w:p w14:paraId="0045BB27" w14:textId="2353EA95" w:rsidR="00746B2E" w:rsidRDefault="00746B2E">
          <w:pPr>
            <w:pStyle w:val="TOC2"/>
            <w:tabs>
              <w:tab w:val="right" w:leader="dot" w:pos="9736"/>
            </w:tabs>
            <w:rPr>
              <w:rFonts w:asciiTheme="minorHAnsi" w:hAnsiTheme="minorHAnsi"/>
              <w:noProof/>
            </w:rPr>
          </w:pPr>
          <w:hyperlink w:anchor="_Toc234873295" w:history="1">
            <w:r w:rsidRPr="00DA1392">
              <w:rPr>
                <w:rStyle w:val="Hyperlink"/>
                <w:noProof/>
                <w:lang w:val="en-GB"/>
              </w:rPr>
              <w:t>Step 0: Start with an RPN equation</w:t>
            </w:r>
            <w:r>
              <w:rPr>
                <w:noProof/>
                <w:webHidden/>
              </w:rPr>
              <w:tab/>
            </w:r>
            <w:r>
              <w:rPr>
                <w:noProof/>
                <w:webHidden/>
              </w:rPr>
              <w:fldChar w:fldCharType="begin"/>
            </w:r>
            <w:r>
              <w:rPr>
                <w:noProof/>
                <w:webHidden/>
              </w:rPr>
              <w:instrText xml:space="preserve"> PAGEREF _Toc234873295 \h </w:instrText>
            </w:r>
            <w:r>
              <w:rPr>
                <w:noProof/>
                <w:webHidden/>
              </w:rPr>
            </w:r>
            <w:r>
              <w:rPr>
                <w:noProof/>
                <w:webHidden/>
              </w:rPr>
              <w:fldChar w:fldCharType="separate"/>
            </w:r>
            <w:r>
              <w:rPr>
                <w:noProof/>
                <w:webHidden/>
              </w:rPr>
              <w:t>6</w:t>
            </w:r>
            <w:r>
              <w:rPr>
                <w:noProof/>
                <w:webHidden/>
              </w:rPr>
              <w:fldChar w:fldCharType="end"/>
            </w:r>
          </w:hyperlink>
        </w:p>
        <w:p w14:paraId="0E296D89" w14:textId="734C914B" w:rsidR="00746B2E" w:rsidRDefault="00746B2E">
          <w:pPr>
            <w:pStyle w:val="TOC2"/>
            <w:tabs>
              <w:tab w:val="right" w:leader="dot" w:pos="9736"/>
            </w:tabs>
            <w:rPr>
              <w:rFonts w:asciiTheme="minorHAnsi" w:hAnsiTheme="minorHAnsi"/>
              <w:noProof/>
            </w:rPr>
          </w:pPr>
          <w:hyperlink w:anchor="_Toc234873296" w:history="1">
            <w:r w:rsidRPr="00DA1392">
              <w:rPr>
                <w:rStyle w:val="Hyperlink"/>
                <w:noProof/>
                <w:lang w:val="en-GB"/>
              </w:rPr>
              <w:t>Step 1: RPN function/program</w:t>
            </w:r>
            <w:r>
              <w:rPr>
                <w:noProof/>
                <w:webHidden/>
              </w:rPr>
              <w:tab/>
            </w:r>
            <w:r>
              <w:rPr>
                <w:noProof/>
                <w:webHidden/>
              </w:rPr>
              <w:fldChar w:fldCharType="begin"/>
            </w:r>
            <w:r>
              <w:rPr>
                <w:noProof/>
                <w:webHidden/>
              </w:rPr>
              <w:instrText xml:space="preserve"> PAGEREF _Toc234873296 \h </w:instrText>
            </w:r>
            <w:r>
              <w:rPr>
                <w:noProof/>
                <w:webHidden/>
              </w:rPr>
            </w:r>
            <w:r>
              <w:rPr>
                <w:noProof/>
                <w:webHidden/>
              </w:rPr>
              <w:fldChar w:fldCharType="separate"/>
            </w:r>
            <w:r>
              <w:rPr>
                <w:noProof/>
                <w:webHidden/>
              </w:rPr>
              <w:t>6</w:t>
            </w:r>
            <w:r>
              <w:rPr>
                <w:noProof/>
                <w:webHidden/>
              </w:rPr>
              <w:fldChar w:fldCharType="end"/>
            </w:r>
          </w:hyperlink>
        </w:p>
        <w:p w14:paraId="665BD43F" w14:textId="473F454E" w:rsidR="00746B2E" w:rsidRDefault="00746B2E">
          <w:pPr>
            <w:pStyle w:val="TOC2"/>
            <w:tabs>
              <w:tab w:val="right" w:leader="dot" w:pos="9736"/>
            </w:tabs>
            <w:rPr>
              <w:rFonts w:asciiTheme="minorHAnsi" w:hAnsiTheme="minorHAnsi"/>
              <w:noProof/>
            </w:rPr>
          </w:pPr>
          <w:hyperlink w:anchor="_Toc234873297" w:history="1">
            <w:r w:rsidRPr="00DA1392">
              <w:rPr>
                <w:rStyle w:val="Hyperlink"/>
                <w:noProof/>
                <w:lang w:val="en-GB"/>
              </w:rPr>
              <w:t xml:space="preserve">Step 2: </w:t>
            </w:r>
            <w:r w:rsidRPr="00DA1392">
              <w:rPr>
                <w:rStyle w:val="Hyperlink"/>
                <w:rFonts w:ascii="C47__StandardFont" w:hAnsi="C47__StandardFont"/>
                <w:noProof/>
                <w:lang w:val="en-GB"/>
              </w:rPr>
              <w:t>SOLVE</w:t>
            </w:r>
            <w:r w:rsidRPr="00DA1392">
              <w:rPr>
                <w:rStyle w:val="Hyperlink"/>
                <w:noProof/>
                <w:lang w:val="en-GB"/>
              </w:rPr>
              <w:t>: Manual solve for the roots</w:t>
            </w:r>
            <w:r>
              <w:rPr>
                <w:noProof/>
                <w:webHidden/>
              </w:rPr>
              <w:tab/>
            </w:r>
            <w:r>
              <w:rPr>
                <w:noProof/>
                <w:webHidden/>
              </w:rPr>
              <w:fldChar w:fldCharType="begin"/>
            </w:r>
            <w:r>
              <w:rPr>
                <w:noProof/>
                <w:webHidden/>
              </w:rPr>
              <w:instrText xml:space="preserve"> PAGEREF _Toc234873297 \h </w:instrText>
            </w:r>
            <w:r>
              <w:rPr>
                <w:noProof/>
                <w:webHidden/>
              </w:rPr>
            </w:r>
            <w:r>
              <w:rPr>
                <w:noProof/>
                <w:webHidden/>
              </w:rPr>
              <w:fldChar w:fldCharType="separate"/>
            </w:r>
            <w:r>
              <w:rPr>
                <w:noProof/>
                <w:webHidden/>
              </w:rPr>
              <w:t>7</w:t>
            </w:r>
            <w:r>
              <w:rPr>
                <w:noProof/>
                <w:webHidden/>
              </w:rPr>
              <w:fldChar w:fldCharType="end"/>
            </w:r>
          </w:hyperlink>
        </w:p>
        <w:p w14:paraId="6BEA54EC" w14:textId="39E9B594" w:rsidR="00746B2E" w:rsidRDefault="00746B2E">
          <w:pPr>
            <w:pStyle w:val="TOC2"/>
            <w:tabs>
              <w:tab w:val="right" w:leader="dot" w:pos="9736"/>
            </w:tabs>
            <w:rPr>
              <w:rFonts w:asciiTheme="minorHAnsi" w:hAnsiTheme="minorHAnsi"/>
              <w:noProof/>
            </w:rPr>
          </w:pPr>
          <w:hyperlink w:anchor="_Toc234873298" w:history="1">
            <w:r w:rsidRPr="00DA1392">
              <w:rPr>
                <w:rStyle w:val="Hyperlink"/>
                <w:noProof/>
                <w:lang w:val="en-GB"/>
              </w:rPr>
              <w:t xml:space="preserve">Step 3: </w:t>
            </w:r>
            <w:r w:rsidRPr="00DA1392">
              <w:rPr>
                <w:rStyle w:val="Hyperlink"/>
                <w:rFonts w:ascii="C47__StandardFont" w:hAnsi="C47__StandardFont"/>
                <w:noProof/>
              </w:rPr>
              <w:t>∫f d</w:t>
            </w:r>
            <w:r w:rsidRPr="00DA1392">
              <w:rPr>
                <w:rStyle w:val="Hyperlink"/>
                <w:noProof/>
              </w:rPr>
              <w:t xml:space="preserve">: </w:t>
            </w:r>
            <w:r w:rsidRPr="00DA1392">
              <w:rPr>
                <w:rStyle w:val="Hyperlink"/>
                <w:noProof/>
                <w:lang w:val="en-GB"/>
              </w:rPr>
              <w:t>Manual integration to get the surface area</w:t>
            </w:r>
            <w:r>
              <w:rPr>
                <w:noProof/>
                <w:webHidden/>
              </w:rPr>
              <w:tab/>
            </w:r>
            <w:r>
              <w:rPr>
                <w:noProof/>
                <w:webHidden/>
              </w:rPr>
              <w:fldChar w:fldCharType="begin"/>
            </w:r>
            <w:r>
              <w:rPr>
                <w:noProof/>
                <w:webHidden/>
              </w:rPr>
              <w:instrText xml:space="preserve"> PAGEREF _Toc234873298 \h </w:instrText>
            </w:r>
            <w:r>
              <w:rPr>
                <w:noProof/>
                <w:webHidden/>
              </w:rPr>
            </w:r>
            <w:r>
              <w:rPr>
                <w:noProof/>
                <w:webHidden/>
              </w:rPr>
              <w:fldChar w:fldCharType="separate"/>
            </w:r>
            <w:r>
              <w:rPr>
                <w:noProof/>
                <w:webHidden/>
              </w:rPr>
              <w:t>7</w:t>
            </w:r>
            <w:r>
              <w:rPr>
                <w:noProof/>
                <w:webHidden/>
              </w:rPr>
              <w:fldChar w:fldCharType="end"/>
            </w:r>
          </w:hyperlink>
        </w:p>
        <w:p w14:paraId="17C8E490" w14:textId="38DF4A48" w:rsidR="00746B2E" w:rsidRDefault="00746B2E">
          <w:pPr>
            <w:pStyle w:val="TOC2"/>
            <w:tabs>
              <w:tab w:val="right" w:leader="dot" w:pos="9736"/>
            </w:tabs>
            <w:rPr>
              <w:rFonts w:asciiTheme="minorHAnsi" w:hAnsiTheme="minorHAnsi"/>
              <w:noProof/>
            </w:rPr>
          </w:pPr>
          <w:hyperlink w:anchor="_Toc234873299" w:history="1">
            <w:r w:rsidRPr="00DA1392">
              <w:rPr>
                <w:rStyle w:val="Hyperlink"/>
                <w:noProof/>
                <w:lang w:val="en-GB"/>
              </w:rPr>
              <w:t xml:space="preserve">Step 4: </w:t>
            </w:r>
            <w:r w:rsidRPr="00DA1392">
              <w:rPr>
                <w:rStyle w:val="Hyperlink"/>
                <w:rFonts w:ascii="C47__StandardFont" w:hAnsi="C47__StandardFont"/>
                <w:noProof/>
                <w:lang w:val="en-GB"/>
              </w:rPr>
              <w:t>PLTf</w:t>
            </w:r>
            <w:r w:rsidRPr="00DA1392">
              <w:rPr>
                <w:rStyle w:val="Hyperlink"/>
                <w:noProof/>
                <w:lang w:val="en-GB"/>
              </w:rPr>
              <w:t>: Manual graph/plot of MVAR RPN program/formula</w:t>
            </w:r>
            <w:r>
              <w:rPr>
                <w:noProof/>
                <w:webHidden/>
              </w:rPr>
              <w:tab/>
            </w:r>
            <w:r>
              <w:rPr>
                <w:noProof/>
                <w:webHidden/>
              </w:rPr>
              <w:fldChar w:fldCharType="begin"/>
            </w:r>
            <w:r>
              <w:rPr>
                <w:noProof/>
                <w:webHidden/>
              </w:rPr>
              <w:instrText xml:space="preserve"> PAGEREF _Toc234873299 \h </w:instrText>
            </w:r>
            <w:r>
              <w:rPr>
                <w:noProof/>
                <w:webHidden/>
              </w:rPr>
            </w:r>
            <w:r>
              <w:rPr>
                <w:noProof/>
                <w:webHidden/>
              </w:rPr>
              <w:fldChar w:fldCharType="separate"/>
            </w:r>
            <w:r>
              <w:rPr>
                <w:noProof/>
                <w:webHidden/>
              </w:rPr>
              <w:t>7</w:t>
            </w:r>
            <w:r>
              <w:rPr>
                <w:noProof/>
                <w:webHidden/>
              </w:rPr>
              <w:fldChar w:fldCharType="end"/>
            </w:r>
          </w:hyperlink>
        </w:p>
        <w:p w14:paraId="10F52156" w14:textId="2B89BDD6" w:rsidR="00746B2E" w:rsidRDefault="00746B2E">
          <w:pPr>
            <w:pStyle w:val="TOC1"/>
            <w:tabs>
              <w:tab w:val="right" w:leader="dot" w:pos="9736"/>
            </w:tabs>
            <w:rPr>
              <w:rFonts w:asciiTheme="minorHAnsi" w:hAnsiTheme="minorHAnsi"/>
              <w:noProof/>
            </w:rPr>
          </w:pPr>
          <w:hyperlink w:anchor="_Toc234873300" w:history="1">
            <w:r w:rsidRPr="00DA1392">
              <w:rPr>
                <w:rStyle w:val="Hyperlink"/>
                <w:noProof/>
                <w:lang w:val="en-GB"/>
              </w:rPr>
              <w:t>Programmed roots, integrals and graphs - Intro</w:t>
            </w:r>
            <w:r>
              <w:rPr>
                <w:noProof/>
                <w:webHidden/>
              </w:rPr>
              <w:tab/>
            </w:r>
            <w:r>
              <w:rPr>
                <w:noProof/>
                <w:webHidden/>
              </w:rPr>
              <w:fldChar w:fldCharType="begin"/>
            </w:r>
            <w:r>
              <w:rPr>
                <w:noProof/>
                <w:webHidden/>
              </w:rPr>
              <w:instrText xml:space="preserve"> PAGEREF _Toc234873300 \h </w:instrText>
            </w:r>
            <w:r>
              <w:rPr>
                <w:noProof/>
                <w:webHidden/>
              </w:rPr>
            </w:r>
            <w:r>
              <w:rPr>
                <w:noProof/>
                <w:webHidden/>
              </w:rPr>
              <w:fldChar w:fldCharType="separate"/>
            </w:r>
            <w:r>
              <w:rPr>
                <w:noProof/>
                <w:webHidden/>
              </w:rPr>
              <w:t>8</w:t>
            </w:r>
            <w:r>
              <w:rPr>
                <w:noProof/>
                <w:webHidden/>
              </w:rPr>
              <w:fldChar w:fldCharType="end"/>
            </w:r>
          </w:hyperlink>
        </w:p>
        <w:p w14:paraId="270C9C7D" w14:textId="06921A7D" w:rsidR="00746B2E" w:rsidRDefault="00746B2E">
          <w:pPr>
            <w:pStyle w:val="TOC2"/>
            <w:tabs>
              <w:tab w:val="right" w:leader="dot" w:pos="9736"/>
            </w:tabs>
            <w:rPr>
              <w:rFonts w:asciiTheme="minorHAnsi" w:hAnsiTheme="minorHAnsi"/>
              <w:noProof/>
            </w:rPr>
          </w:pPr>
          <w:hyperlink w:anchor="_Toc234873301" w:history="1">
            <w:r w:rsidRPr="00DA1392">
              <w:rPr>
                <w:rStyle w:val="Hyperlink"/>
                <w:noProof/>
                <w:lang w:val="en-GB"/>
              </w:rPr>
              <w:t>Programmed Roots</w:t>
            </w:r>
            <w:r>
              <w:rPr>
                <w:noProof/>
                <w:webHidden/>
              </w:rPr>
              <w:tab/>
            </w:r>
            <w:r>
              <w:rPr>
                <w:noProof/>
                <w:webHidden/>
              </w:rPr>
              <w:fldChar w:fldCharType="begin"/>
            </w:r>
            <w:r>
              <w:rPr>
                <w:noProof/>
                <w:webHidden/>
              </w:rPr>
              <w:instrText xml:space="preserve"> PAGEREF _Toc234873301 \h </w:instrText>
            </w:r>
            <w:r>
              <w:rPr>
                <w:noProof/>
                <w:webHidden/>
              </w:rPr>
            </w:r>
            <w:r>
              <w:rPr>
                <w:noProof/>
                <w:webHidden/>
              </w:rPr>
              <w:fldChar w:fldCharType="separate"/>
            </w:r>
            <w:r>
              <w:rPr>
                <w:noProof/>
                <w:webHidden/>
              </w:rPr>
              <w:t>8</w:t>
            </w:r>
            <w:r>
              <w:rPr>
                <w:noProof/>
                <w:webHidden/>
              </w:rPr>
              <w:fldChar w:fldCharType="end"/>
            </w:r>
          </w:hyperlink>
        </w:p>
        <w:p w14:paraId="29DC1C63" w14:textId="0AF3205B" w:rsidR="00746B2E" w:rsidRDefault="00746B2E">
          <w:pPr>
            <w:pStyle w:val="TOC2"/>
            <w:tabs>
              <w:tab w:val="right" w:leader="dot" w:pos="9736"/>
            </w:tabs>
            <w:rPr>
              <w:rFonts w:asciiTheme="minorHAnsi" w:hAnsiTheme="minorHAnsi"/>
              <w:noProof/>
            </w:rPr>
          </w:pPr>
          <w:hyperlink w:anchor="_Toc234873302" w:history="1">
            <w:r w:rsidRPr="00DA1392">
              <w:rPr>
                <w:rStyle w:val="Hyperlink"/>
                <w:noProof/>
                <w:lang w:val="en-GB"/>
              </w:rPr>
              <w:t>Programmed integration</w:t>
            </w:r>
            <w:r>
              <w:rPr>
                <w:noProof/>
                <w:webHidden/>
              </w:rPr>
              <w:tab/>
            </w:r>
            <w:r>
              <w:rPr>
                <w:noProof/>
                <w:webHidden/>
              </w:rPr>
              <w:fldChar w:fldCharType="begin"/>
            </w:r>
            <w:r>
              <w:rPr>
                <w:noProof/>
                <w:webHidden/>
              </w:rPr>
              <w:instrText xml:space="preserve"> PAGEREF _Toc234873302 \h </w:instrText>
            </w:r>
            <w:r>
              <w:rPr>
                <w:noProof/>
                <w:webHidden/>
              </w:rPr>
            </w:r>
            <w:r>
              <w:rPr>
                <w:noProof/>
                <w:webHidden/>
              </w:rPr>
              <w:fldChar w:fldCharType="separate"/>
            </w:r>
            <w:r>
              <w:rPr>
                <w:noProof/>
                <w:webHidden/>
              </w:rPr>
              <w:t>8</w:t>
            </w:r>
            <w:r>
              <w:rPr>
                <w:noProof/>
                <w:webHidden/>
              </w:rPr>
              <w:fldChar w:fldCharType="end"/>
            </w:r>
          </w:hyperlink>
        </w:p>
        <w:p w14:paraId="7C39C58C" w14:textId="56B53804" w:rsidR="00746B2E" w:rsidRDefault="00746B2E">
          <w:pPr>
            <w:pStyle w:val="TOC2"/>
            <w:tabs>
              <w:tab w:val="right" w:leader="dot" w:pos="9736"/>
            </w:tabs>
            <w:rPr>
              <w:rFonts w:asciiTheme="minorHAnsi" w:hAnsiTheme="minorHAnsi"/>
              <w:noProof/>
            </w:rPr>
          </w:pPr>
          <w:hyperlink w:anchor="_Toc234873303" w:history="1">
            <w:r w:rsidRPr="00DA1392">
              <w:rPr>
                <w:rStyle w:val="Hyperlink"/>
                <w:noProof/>
                <w:lang w:val="en-GB"/>
              </w:rPr>
              <w:t>Minimal program using an RPN function for roots/integrals and graphs</w:t>
            </w:r>
            <w:r>
              <w:rPr>
                <w:noProof/>
                <w:webHidden/>
              </w:rPr>
              <w:tab/>
            </w:r>
            <w:r>
              <w:rPr>
                <w:noProof/>
                <w:webHidden/>
              </w:rPr>
              <w:fldChar w:fldCharType="begin"/>
            </w:r>
            <w:r>
              <w:rPr>
                <w:noProof/>
                <w:webHidden/>
              </w:rPr>
              <w:instrText xml:space="preserve"> PAGEREF _Toc234873303 \h </w:instrText>
            </w:r>
            <w:r>
              <w:rPr>
                <w:noProof/>
                <w:webHidden/>
              </w:rPr>
            </w:r>
            <w:r>
              <w:rPr>
                <w:noProof/>
                <w:webHidden/>
              </w:rPr>
              <w:fldChar w:fldCharType="separate"/>
            </w:r>
            <w:r>
              <w:rPr>
                <w:noProof/>
                <w:webHidden/>
              </w:rPr>
              <w:t>9</w:t>
            </w:r>
            <w:r>
              <w:rPr>
                <w:noProof/>
                <w:webHidden/>
              </w:rPr>
              <w:fldChar w:fldCharType="end"/>
            </w:r>
          </w:hyperlink>
        </w:p>
        <w:p w14:paraId="4F5C85EB" w14:textId="1404358D" w:rsidR="00746B2E" w:rsidRDefault="00746B2E">
          <w:pPr>
            <w:pStyle w:val="TOC2"/>
            <w:tabs>
              <w:tab w:val="right" w:leader="dot" w:pos="9736"/>
            </w:tabs>
            <w:rPr>
              <w:rFonts w:asciiTheme="minorHAnsi" w:hAnsiTheme="minorHAnsi"/>
              <w:noProof/>
            </w:rPr>
          </w:pPr>
          <w:hyperlink w:anchor="_Toc234873304" w:history="1">
            <w:r w:rsidRPr="00DA1392">
              <w:rPr>
                <w:rStyle w:val="Hyperlink"/>
                <w:noProof/>
                <w:lang w:val="en-GB"/>
              </w:rPr>
              <w:t>Programmed plotting of graphs</w:t>
            </w:r>
            <w:r>
              <w:rPr>
                <w:noProof/>
                <w:webHidden/>
              </w:rPr>
              <w:tab/>
            </w:r>
            <w:r>
              <w:rPr>
                <w:noProof/>
                <w:webHidden/>
              </w:rPr>
              <w:fldChar w:fldCharType="begin"/>
            </w:r>
            <w:r>
              <w:rPr>
                <w:noProof/>
                <w:webHidden/>
              </w:rPr>
              <w:instrText xml:space="preserve"> PAGEREF _Toc234873304 \h </w:instrText>
            </w:r>
            <w:r>
              <w:rPr>
                <w:noProof/>
                <w:webHidden/>
              </w:rPr>
            </w:r>
            <w:r>
              <w:rPr>
                <w:noProof/>
                <w:webHidden/>
              </w:rPr>
              <w:fldChar w:fldCharType="separate"/>
            </w:r>
            <w:r>
              <w:rPr>
                <w:noProof/>
                <w:webHidden/>
              </w:rPr>
              <w:t>9</w:t>
            </w:r>
            <w:r>
              <w:rPr>
                <w:noProof/>
                <w:webHidden/>
              </w:rPr>
              <w:fldChar w:fldCharType="end"/>
            </w:r>
          </w:hyperlink>
        </w:p>
        <w:p w14:paraId="2B8A5E2A" w14:textId="5B385B9A" w:rsidR="00746B2E" w:rsidRDefault="00746B2E">
          <w:pPr>
            <w:pStyle w:val="TOC1"/>
            <w:tabs>
              <w:tab w:val="right" w:leader="dot" w:pos="9736"/>
            </w:tabs>
            <w:rPr>
              <w:rFonts w:asciiTheme="minorHAnsi" w:hAnsiTheme="minorHAnsi"/>
              <w:noProof/>
            </w:rPr>
          </w:pPr>
          <w:hyperlink w:anchor="_Toc234873305" w:history="1">
            <w:r w:rsidRPr="00DA1392">
              <w:rPr>
                <w:rStyle w:val="Hyperlink"/>
                <w:noProof/>
                <w:lang w:val="en-GB"/>
              </w:rPr>
              <w:t>Programmed roots, integrals and graphs – Advanced</w:t>
            </w:r>
            <w:r>
              <w:rPr>
                <w:noProof/>
                <w:webHidden/>
              </w:rPr>
              <w:tab/>
            </w:r>
            <w:r>
              <w:rPr>
                <w:noProof/>
                <w:webHidden/>
              </w:rPr>
              <w:fldChar w:fldCharType="begin"/>
            </w:r>
            <w:r>
              <w:rPr>
                <w:noProof/>
                <w:webHidden/>
              </w:rPr>
              <w:instrText xml:space="preserve"> PAGEREF _Toc234873305 \h </w:instrText>
            </w:r>
            <w:r>
              <w:rPr>
                <w:noProof/>
                <w:webHidden/>
              </w:rPr>
            </w:r>
            <w:r>
              <w:rPr>
                <w:noProof/>
                <w:webHidden/>
              </w:rPr>
              <w:fldChar w:fldCharType="separate"/>
            </w:r>
            <w:r>
              <w:rPr>
                <w:noProof/>
                <w:webHidden/>
              </w:rPr>
              <w:t>11</w:t>
            </w:r>
            <w:r>
              <w:rPr>
                <w:noProof/>
                <w:webHidden/>
              </w:rPr>
              <w:fldChar w:fldCharType="end"/>
            </w:r>
          </w:hyperlink>
        </w:p>
        <w:p w14:paraId="764B4A45" w14:textId="6E4E5BAD" w:rsidR="00746B2E" w:rsidRDefault="00746B2E">
          <w:pPr>
            <w:pStyle w:val="TOC2"/>
            <w:tabs>
              <w:tab w:val="right" w:leader="dot" w:pos="9736"/>
            </w:tabs>
            <w:rPr>
              <w:rFonts w:asciiTheme="minorHAnsi" w:hAnsiTheme="minorHAnsi"/>
              <w:noProof/>
            </w:rPr>
          </w:pPr>
          <w:hyperlink w:anchor="_Toc234873306" w:history="1">
            <w:r w:rsidRPr="00DA1392">
              <w:rPr>
                <w:rStyle w:val="Hyperlink"/>
                <w:noProof/>
              </w:rPr>
              <w:t>Embedding an integral</w:t>
            </w:r>
            <w:r>
              <w:rPr>
                <w:noProof/>
                <w:webHidden/>
              </w:rPr>
              <w:tab/>
            </w:r>
            <w:r>
              <w:rPr>
                <w:noProof/>
                <w:webHidden/>
              </w:rPr>
              <w:fldChar w:fldCharType="begin"/>
            </w:r>
            <w:r>
              <w:rPr>
                <w:noProof/>
                <w:webHidden/>
              </w:rPr>
              <w:instrText xml:space="preserve"> PAGEREF _Toc234873306 \h </w:instrText>
            </w:r>
            <w:r>
              <w:rPr>
                <w:noProof/>
                <w:webHidden/>
              </w:rPr>
            </w:r>
            <w:r>
              <w:rPr>
                <w:noProof/>
                <w:webHidden/>
              </w:rPr>
              <w:fldChar w:fldCharType="separate"/>
            </w:r>
            <w:r>
              <w:rPr>
                <w:noProof/>
                <w:webHidden/>
              </w:rPr>
              <w:t>11</w:t>
            </w:r>
            <w:r>
              <w:rPr>
                <w:noProof/>
                <w:webHidden/>
              </w:rPr>
              <w:fldChar w:fldCharType="end"/>
            </w:r>
          </w:hyperlink>
        </w:p>
        <w:p w14:paraId="416D312D" w14:textId="1463C688" w:rsidR="00746B2E" w:rsidRDefault="00746B2E">
          <w:pPr>
            <w:pStyle w:val="TOC2"/>
            <w:tabs>
              <w:tab w:val="right" w:leader="dot" w:pos="9736"/>
            </w:tabs>
            <w:rPr>
              <w:rFonts w:asciiTheme="minorHAnsi" w:hAnsiTheme="minorHAnsi"/>
              <w:noProof/>
            </w:rPr>
          </w:pPr>
          <w:hyperlink w:anchor="_Toc234873307" w:history="1">
            <w:r w:rsidRPr="00DA1392">
              <w:rPr>
                <w:rStyle w:val="Hyperlink"/>
                <w:noProof/>
              </w:rPr>
              <w:t>Nesting</w:t>
            </w:r>
            <w:r>
              <w:rPr>
                <w:noProof/>
                <w:webHidden/>
              </w:rPr>
              <w:tab/>
            </w:r>
            <w:r>
              <w:rPr>
                <w:noProof/>
                <w:webHidden/>
              </w:rPr>
              <w:fldChar w:fldCharType="begin"/>
            </w:r>
            <w:r>
              <w:rPr>
                <w:noProof/>
                <w:webHidden/>
              </w:rPr>
              <w:instrText xml:space="preserve"> PAGEREF _Toc234873307 \h </w:instrText>
            </w:r>
            <w:r>
              <w:rPr>
                <w:noProof/>
                <w:webHidden/>
              </w:rPr>
            </w:r>
            <w:r>
              <w:rPr>
                <w:noProof/>
                <w:webHidden/>
              </w:rPr>
              <w:fldChar w:fldCharType="separate"/>
            </w:r>
            <w:r>
              <w:rPr>
                <w:noProof/>
                <w:webHidden/>
              </w:rPr>
              <w:t>11</w:t>
            </w:r>
            <w:r>
              <w:rPr>
                <w:noProof/>
                <w:webHidden/>
              </w:rPr>
              <w:fldChar w:fldCharType="end"/>
            </w:r>
          </w:hyperlink>
        </w:p>
        <w:p w14:paraId="15046BC9" w14:textId="4519C4FD" w:rsidR="00746B2E" w:rsidRDefault="00746B2E">
          <w:pPr>
            <w:pStyle w:val="TOC2"/>
            <w:tabs>
              <w:tab w:val="right" w:leader="dot" w:pos="9736"/>
            </w:tabs>
            <w:rPr>
              <w:rFonts w:asciiTheme="minorHAnsi" w:hAnsiTheme="minorHAnsi"/>
              <w:noProof/>
            </w:rPr>
          </w:pPr>
          <w:hyperlink w:anchor="_Toc234873308" w:history="1">
            <w:r w:rsidRPr="00DA1392">
              <w:rPr>
                <w:rStyle w:val="Hyperlink"/>
                <w:noProof/>
              </w:rPr>
              <w:t>What you can put inside what</w:t>
            </w:r>
            <w:r>
              <w:rPr>
                <w:noProof/>
                <w:webHidden/>
              </w:rPr>
              <w:tab/>
            </w:r>
            <w:r>
              <w:rPr>
                <w:noProof/>
                <w:webHidden/>
              </w:rPr>
              <w:fldChar w:fldCharType="begin"/>
            </w:r>
            <w:r>
              <w:rPr>
                <w:noProof/>
                <w:webHidden/>
              </w:rPr>
              <w:instrText xml:space="preserve"> PAGEREF _Toc234873308 \h </w:instrText>
            </w:r>
            <w:r>
              <w:rPr>
                <w:noProof/>
                <w:webHidden/>
              </w:rPr>
            </w:r>
            <w:r>
              <w:rPr>
                <w:noProof/>
                <w:webHidden/>
              </w:rPr>
              <w:fldChar w:fldCharType="separate"/>
            </w:r>
            <w:r>
              <w:rPr>
                <w:noProof/>
                <w:webHidden/>
              </w:rPr>
              <w:t>11</w:t>
            </w:r>
            <w:r>
              <w:rPr>
                <w:noProof/>
                <w:webHidden/>
              </w:rPr>
              <w:fldChar w:fldCharType="end"/>
            </w:r>
          </w:hyperlink>
        </w:p>
        <w:p w14:paraId="65A7A8BA" w14:textId="088F7185" w:rsidR="00746B2E" w:rsidRDefault="00746B2E">
          <w:pPr>
            <w:pStyle w:val="TOC2"/>
            <w:tabs>
              <w:tab w:val="right" w:leader="dot" w:pos="9736"/>
            </w:tabs>
            <w:rPr>
              <w:rFonts w:asciiTheme="minorHAnsi" w:hAnsiTheme="minorHAnsi"/>
              <w:noProof/>
            </w:rPr>
          </w:pPr>
          <w:hyperlink w:anchor="_Toc234873309" w:history="1">
            <w:r w:rsidRPr="00DA1392">
              <w:rPr>
                <w:rStyle w:val="Hyperlink"/>
                <w:noProof/>
              </w:rPr>
              <w:t>These combinations work</w:t>
            </w:r>
            <w:r>
              <w:rPr>
                <w:noProof/>
                <w:webHidden/>
              </w:rPr>
              <w:tab/>
            </w:r>
            <w:r>
              <w:rPr>
                <w:noProof/>
                <w:webHidden/>
              </w:rPr>
              <w:fldChar w:fldCharType="begin"/>
            </w:r>
            <w:r>
              <w:rPr>
                <w:noProof/>
                <w:webHidden/>
              </w:rPr>
              <w:instrText xml:space="preserve"> PAGEREF _Toc234873309 \h </w:instrText>
            </w:r>
            <w:r>
              <w:rPr>
                <w:noProof/>
                <w:webHidden/>
              </w:rPr>
            </w:r>
            <w:r>
              <w:rPr>
                <w:noProof/>
                <w:webHidden/>
              </w:rPr>
              <w:fldChar w:fldCharType="separate"/>
            </w:r>
            <w:r>
              <w:rPr>
                <w:noProof/>
                <w:webHidden/>
              </w:rPr>
              <w:t>11</w:t>
            </w:r>
            <w:r>
              <w:rPr>
                <w:noProof/>
                <w:webHidden/>
              </w:rPr>
              <w:fldChar w:fldCharType="end"/>
            </w:r>
          </w:hyperlink>
        </w:p>
        <w:p w14:paraId="6C00D5F0" w14:textId="3D5443C5" w:rsidR="00746B2E" w:rsidRDefault="00746B2E">
          <w:pPr>
            <w:pStyle w:val="TOC2"/>
            <w:tabs>
              <w:tab w:val="right" w:leader="dot" w:pos="9736"/>
            </w:tabs>
            <w:rPr>
              <w:rFonts w:asciiTheme="minorHAnsi" w:hAnsiTheme="minorHAnsi"/>
              <w:noProof/>
            </w:rPr>
          </w:pPr>
          <w:hyperlink w:anchor="_Toc234873310" w:history="1">
            <w:r w:rsidRPr="00DA1392">
              <w:rPr>
                <w:rStyle w:val="Hyperlink"/>
                <w:noProof/>
              </w:rPr>
              <w:t>Three rules when embedding on the C47/R47</w:t>
            </w:r>
            <w:r>
              <w:rPr>
                <w:noProof/>
                <w:webHidden/>
              </w:rPr>
              <w:tab/>
            </w:r>
            <w:r>
              <w:rPr>
                <w:noProof/>
                <w:webHidden/>
              </w:rPr>
              <w:fldChar w:fldCharType="begin"/>
            </w:r>
            <w:r>
              <w:rPr>
                <w:noProof/>
                <w:webHidden/>
              </w:rPr>
              <w:instrText xml:space="preserve"> PAGEREF _Toc234873310 \h </w:instrText>
            </w:r>
            <w:r>
              <w:rPr>
                <w:noProof/>
                <w:webHidden/>
              </w:rPr>
            </w:r>
            <w:r>
              <w:rPr>
                <w:noProof/>
                <w:webHidden/>
              </w:rPr>
              <w:fldChar w:fldCharType="separate"/>
            </w:r>
            <w:r>
              <w:rPr>
                <w:noProof/>
                <w:webHidden/>
              </w:rPr>
              <w:t>12</w:t>
            </w:r>
            <w:r>
              <w:rPr>
                <w:noProof/>
                <w:webHidden/>
              </w:rPr>
              <w:fldChar w:fldCharType="end"/>
            </w:r>
          </w:hyperlink>
        </w:p>
        <w:p w14:paraId="771C4761" w14:textId="1D2C3D1B" w:rsidR="00746B2E" w:rsidRDefault="00746B2E">
          <w:pPr>
            <w:pStyle w:val="TOC2"/>
            <w:tabs>
              <w:tab w:val="right" w:leader="dot" w:pos="9736"/>
            </w:tabs>
            <w:rPr>
              <w:rFonts w:asciiTheme="minorHAnsi" w:hAnsiTheme="minorHAnsi"/>
              <w:noProof/>
            </w:rPr>
          </w:pPr>
          <w:hyperlink w:anchor="_Toc234873311" w:history="1">
            <w:r w:rsidRPr="00DA1392">
              <w:rPr>
                <w:rStyle w:val="Hyperlink"/>
                <w:noProof/>
              </w:rPr>
              <w:t>What is not supported</w:t>
            </w:r>
            <w:r>
              <w:rPr>
                <w:noProof/>
                <w:webHidden/>
              </w:rPr>
              <w:tab/>
            </w:r>
            <w:r>
              <w:rPr>
                <w:noProof/>
                <w:webHidden/>
              </w:rPr>
              <w:fldChar w:fldCharType="begin"/>
            </w:r>
            <w:r>
              <w:rPr>
                <w:noProof/>
                <w:webHidden/>
              </w:rPr>
              <w:instrText xml:space="preserve"> PAGEREF _Toc234873311 \h </w:instrText>
            </w:r>
            <w:r>
              <w:rPr>
                <w:noProof/>
                <w:webHidden/>
              </w:rPr>
            </w:r>
            <w:r>
              <w:rPr>
                <w:noProof/>
                <w:webHidden/>
              </w:rPr>
              <w:fldChar w:fldCharType="separate"/>
            </w:r>
            <w:r>
              <w:rPr>
                <w:noProof/>
                <w:webHidden/>
              </w:rPr>
              <w:t>12</w:t>
            </w:r>
            <w:r>
              <w:rPr>
                <w:noProof/>
                <w:webHidden/>
              </w:rPr>
              <w:fldChar w:fldCharType="end"/>
            </w:r>
          </w:hyperlink>
        </w:p>
        <w:p w14:paraId="12EB435C" w14:textId="01F5770E" w:rsidR="00746B2E" w:rsidRDefault="00746B2E">
          <w:pPr>
            <w:pStyle w:val="TOC1"/>
            <w:tabs>
              <w:tab w:val="right" w:leader="dot" w:pos="9736"/>
            </w:tabs>
            <w:rPr>
              <w:rFonts w:asciiTheme="minorHAnsi" w:hAnsiTheme="minorHAnsi"/>
              <w:noProof/>
            </w:rPr>
          </w:pPr>
          <w:hyperlink w:anchor="_Toc234873312" w:history="1">
            <w:r w:rsidRPr="00DA1392">
              <w:rPr>
                <w:rStyle w:val="Hyperlink"/>
                <w:noProof/>
              </w:rPr>
              <w:t>Accuracy, in plain terms</w:t>
            </w:r>
            <w:r>
              <w:rPr>
                <w:noProof/>
                <w:webHidden/>
              </w:rPr>
              <w:tab/>
            </w:r>
            <w:r>
              <w:rPr>
                <w:noProof/>
                <w:webHidden/>
              </w:rPr>
              <w:fldChar w:fldCharType="begin"/>
            </w:r>
            <w:r>
              <w:rPr>
                <w:noProof/>
                <w:webHidden/>
              </w:rPr>
              <w:instrText xml:space="preserve"> PAGEREF _Toc234873312 \h </w:instrText>
            </w:r>
            <w:r>
              <w:rPr>
                <w:noProof/>
                <w:webHidden/>
              </w:rPr>
            </w:r>
            <w:r>
              <w:rPr>
                <w:noProof/>
                <w:webHidden/>
              </w:rPr>
              <w:fldChar w:fldCharType="separate"/>
            </w:r>
            <w:r>
              <w:rPr>
                <w:noProof/>
                <w:webHidden/>
              </w:rPr>
              <w:t>12</w:t>
            </w:r>
            <w:r>
              <w:rPr>
                <w:noProof/>
                <w:webHidden/>
              </w:rPr>
              <w:fldChar w:fldCharType="end"/>
            </w:r>
          </w:hyperlink>
        </w:p>
        <w:p w14:paraId="6683E248" w14:textId="2DE42B0A" w:rsidR="00746B2E" w:rsidRDefault="00746B2E">
          <w:pPr>
            <w:pStyle w:val="TOC2"/>
            <w:tabs>
              <w:tab w:val="right" w:leader="dot" w:pos="9736"/>
            </w:tabs>
            <w:rPr>
              <w:rFonts w:asciiTheme="minorHAnsi" w:hAnsiTheme="minorHAnsi"/>
              <w:noProof/>
            </w:rPr>
          </w:pPr>
          <w:hyperlink w:anchor="_Toc234873313" w:history="1">
            <w:r w:rsidRPr="00DA1392">
              <w:rPr>
                <w:rStyle w:val="Hyperlink"/>
                <w:noProof/>
              </w:rPr>
              <w:t>Why the answer is always an estimate</w:t>
            </w:r>
            <w:r>
              <w:rPr>
                <w:noProof/>
                <w:webHidden/>
              </w:rPr>
              <w:tab/>
            </w:r>
            <w:r>
              <w:rPr>
                <w:noProof/>
                <w:webHidden/>
              </w:rPr>
              <w:fldChar w:fldCharType="begin"/>
            </w:r>
            <w:r>
              <w:rPr>
                <w:noProof/>
                <w:webHidden/>
              </w:rPr>
              <w:instrText xml:space="preserve"> PAGEREF _Toc234873313 \h </w:instrText>
            </w:r>
            <w:r>
              <w:rPr>
                <w:noProof/>
                <w:webHidden/>
              </w:rPr>
            </w:r>
            <w:r>
              <w:rPr>
                <w:noProof/>
                <w:webHidden/>
              </w:rPr>
              <w:fldChar w:fldCharType="separate"/>
            </w:r>
            <w:r>
              <w:rPr>
                <w:noProof/>
                <w:webHidden/>
              </w:rPr>
              <w:t>12</w:t>
            </w:r>
            <w:r>
              <w:rPr>
                <w:noProof/>
                <w:webHidden/>
              </w:rPr>
              <w:fldChar w:fldCharType="end"/>
            </w:r>
          </w:hyperlink>
        </w:p>
        <w:p w14:paraId="6C8CD765" w14:textId="1F67C30A" w:rsidR="00746B2E" w:rsidRDefault="00746B2E">
          <w:pPr>
            <w:pStyle w:val="TOC2"/>
            <w:tabs>
              <w:tab w:val="right" w:leader="dot" w:pos="9736"/>
            </w:tabs>
            <w:rPr>
              <w:rFonts w:asciiTheme="minorHAnsi" w:hAnsiTheme="minorHAnsi"/>
              <w:noProof/>
            </w:rPr>
          </w:pPr>
          <w:hyperlink w:anchor="_Toc234873314" w:history="1">
            <w:r w:rsidRPr="00DA1392">
              <w:rPr>
                <w:rStyle w:val="Hyperlink"/>
                <w:noProof/>
              </w:rPr>
              <w:t>The three things you can set</w:t>
            </w:r>
            <w:r>
              <w:rPr>
                <w:noProof/>
                <w:webHidden/>
              </w:rPr>
              <w:tab/>
            </w:r>
            <w:r>
              <w:rPr>
                <w:noProof/>
                <w:webHidden/>
              </w:rPr>
              <w:fldChar w:fldCharType="begin"/>
            </w:r>
            <w:r>
              <w:rPr>
                <w:noProof/>
                <w:webHidden/>
              </w:rPr>
              <w:instrText xml:space="preserve"> PAGEREF _Toc234873314 \h </w:instrText>
            </w:r>
            <w:r>
              <w:rPr>
                <w:noProof/>
                <w:webHidden/>
              </w:rPr>
            </w:r>
            <w:r>
              <w:rPr>
                <w:noProof/>
                <w:webHidden/>
              </w:rPr>
              <w:fldChar w:fldCharType="separate"/>
            </w:r>
            <w:r>
              <w:rPr>
                <w:noProof/>
                <w:webHidden/>
              </w:rPr>
              <w:t>12</w:t>
            </w:r>
            <w:r>
              <w:rPr>
                <w:noProof/>
                <w:webHidden/>
              </w:rPr>
              <w:fldChar w:fldCharType="end"/>
            </w:r>
          </w:hyperlink>
        </w:p>
        <w:p w14:paraId="72302577" w14:textId="4DB5E943" w:rsidR="00746B2E" w:rsidRDefault="00746B2E">
          <w:pPr>
            <w:pStyle w:val="TOC2"/>
            <w:tabs>
              <w:tab w:val="right" w:leader="dot" w:pos="9736"/>
            </w:tabs>
            <w:rPr>
              <w:rFonts w:asciiTheme="minorHAnsi" w:hAnsiTheme="minorHAnsi"/>
              <w:noProof/>
            </w:rPr>
          </w:pPr>
          <w:hyperlink w:anchor="_Toc234873315" w:history="1">
            <w:r w:rsidRPr="00DA1392">
              <w:rPr>
                <w:rStyle w:val="Hyperlink"/>
                <w:noProof/>
              </w:rPr>
              <w:t>The starting values (defaults)</w:t>
            </w:r>
            <w:r>
              <w:rPr>
                <w:noProof/>
                <w:webHidden/>
              </w:rPr>
              <w:tab/>
            </w:r>
            <w:r>
              <w:rPr>
                <w:noProof/>
                <w:webHidden/>
              </w:rPr>
              <w:fldChar w:fldCharType="begin"/>
            </w:r>
            <w:r>
              <w:rPr>
                <w:noProof/>
                <w:webHidden/>
              </w:rPr>
              <w:instrText xml:space="preserve"> PAGEREF _Toc234873315 \h </w:instrText>
            </w:r>
            <w:r>
              <w:rPr>
                <w:noProof/>
                <w:webHidden/>
              </w:rPr>
            </w:r>
            <w:r>
              <w:rPr>
                <w:noProof/>
                <w:webHidden/>
              </w:rPr>
              <w:fldChar w:fldCharType="separate"/>
            </w:r>
            <w:r>
              <w:rPr>
                <w:noProof/>
                <w:webHidden/>
              </w:rPr>
              <w:t>13</w:t>
            </w:r>
            <w:r>
              <w:rPr>
                <w:noProof/>
                <w:webHidden/>
              </w:rPr>
              <w:fldChar w:fldCharType="end"/>
            </w:r>
          </w:hyperlink>
        </w:p>
        <w:p w14:paraId="3C1A3619" w14:textId="01828AF6" w:rsidR="00746B2E" w:rsidRDefault="00746B2E">
          <w:pPr>
            <w:pStyle w:val="TOC2"/>
            <w:tabs>
              <w:tab w:val="right" w:leader="dot" w:pos="9736"/>
            </w:tabs>
            <w:rPr>
              <w:rFonts w:asciiTheme="minorHAnsi" w:hAnsiTheme="minorHAnsi"/>
              <w:noProof/>
            </w:rPr>
          </w:pPr>
          <w:hyperlink w:anchor="_Toc234873316" w:history="1">
            <w:r w:rsidRPr="00DA1392">
              <w:rPr>
                <w:rStyle w:val="Hyperlink"/>
                <w:noProof/>
              </w:rPr>
              <w:t>SDIGS, up close</w:t>
            </w:r>
            <w:r>
              <w:rPr>
                <w:noProof/>
                <w:webHidden/>
              </w:rPr>
              <w:tab/>
            </w:r>
            <w:r>
              <w:rPr>
                <w:noProof/>
                <w:webHidden/>
              </w:rPr>
              <w:fldChar w:fldCharType="begin"/>
            </w:r>
            <w:r>
              <w:rPr>
                <w:noProof/>
                <w:webHidden/>
              </w:rPr>
              <w:instrText xml:space="preserve"> PAGEREF _Toc234873316 \h </w:instrText>
            </w:r>
            <w:r>
              <w:rPr>
                <w:noProof/>
                <w:webHidden/>
              </w:rPr>
            </w:r>
            <w:r>
              <w:rPr>
                <w:noProof/>
                <w:webHidden/>
              </w:rPr>
              <w:fldChar w:fldCharType="separate"/>
            </w:r>
            <w:r>
              <w:rPr>
                <w:noProof/>
                <w:webHidden/>
              </w:rPr>
              <w:t>13</w:t>
            </w:r>
            <w:r>
              <w:rPr>
                <w:noProof/>
                <w:webHidden/>
              </w:rPr>
              <w:fldChar w:fldCharType="end"/>
            </w:r>
          </w:hyperlink>
        </w:p>
        <w:p w14:paraId="549A3E43" w14:textId="5EEBA340" w:rsidR="00746B2E" w:rsidRDefault="00746B2E">
          <w:pPr>
            <w:pStyle w:val="TOC2"/>
            <w:tabs>
              <w:tab w:val="right" w:leader="dot" w:pos="9736"/>
            </w:tabs>
            <w:rPr>
              <w:rFonts w:asciiTheme="minorHAnsi" w:hAnsiTheme="minorHAnsi"/>
              <w:noProof/>
            </w:rPr>
          </w:pPr>
          <w:hyperlink w:anchor="_Toc234873317" w:history="1">
            <w:r w:rsidRPr="00DA1392">
              <w:rPr>
                <w:rStyle w:val="Hyperlink"/>
                <w:noProof/>
              </w:rPr>
              <w:t>Worked example: what if I set SDIGS to 20?</w:t>
            </w:r>
            <w:r>
              <w:rPr>
                <w:noProof/>
                <w:webHidden/>
              </w:rPr>
              <w:tab/>
            </w:r>
            <w:r>
              <w:rPr>
                <w:noProof/>
                <w:webHidden/>
              </w:rPr>
              <w:fldChar w:fldCharType="begin"/>
            </w:r>
            <w:r>
              <w:rPr>
                <w:noProof/>
                <w:webHidden/>
              </w:rPr>
              <w:instrText xml:space="preserve"> PAGEREF _Toc234873317 \h </w:instrText>
            </w:r>
            <w:r>
              <w:rPr>
                <w:noProof/>
                <w:webHidden/>
              </w:rPr>
            </w:r>
            <w:r>
              <w:rPr>
                <w:noProof/>
                <w:webHidden/>
              </w:rPr>
              <w:fldChar w:fldCharType="separate"/>
            </w:r>
            <w:r>
              <w:rPr>
                <w:noProof/>
                <w:webHidden/>
              </w:rPr>
              <w:t>14</w:t>
            </w:r>
            <w:r>
              <w:rPr>
                <w:noProof/>
                <w:webHidden/>
              </w:rPr>
              <w:fldChar w:fldCharType="end"/>
            </w:r>
          </w:hyperlink>
        </w:p>
        <w:p w14:paraId="3C5380BC" w14:textId="63EB29E5" w:rsidR="00746B2E" w:rsidRDefault="00746B2E">
          <w:pPr>
            <w:pStyle w:val="TOC2"/>
            <w:tabs>
              <w:tab w:val="right" w:leader="dot" w:pos="9736"/>
            </w:tabs>
            <w:rPr>
              <w:rFonts w:asciiTheme="minorHAnsi" w:hAnsiTheme="minorHAnsi"/>
              <w:noProof/>
            </w:rPr>
          </w:pPr>
          <w:hyperlink w:anchor="_Toc234873318" w:history="1">
            <w:r w:rsidRPr="00DA1392">
              <w:rPr>
                <w:rStyle w:val="Hyperlink"/>
                <w:noProof/>
              </w:rPr>
              <w:t>ACC, up close</w:t>
            </w:r>
            <w:r>
              <w:rPr>
                <w:noProof/>
                <w:webHidden/>
              </w:rPr>
              <w:tab/>
            </w:r>
            <w:r>
              <w:rPr>
                <w:noProof/>
                <w:webHidden/>
              </w:rPr>
              <w:fldChar w:fldCharType="begin"/>
            </w:r>
            <w:r>
              <w:rPr>
                <w:noProof/>
                <w:webHidden/>
              </w:rPr>
              <w:instrText xml:space="preserve"> PAGEREF _Toc234873318 \h </w:instrText>
            </w:r>
            <w:r>
              <w:rPr>
                <w:noProof/>
                <w:webHidden/>
              </w:rPr>
            </w:r>
            <w:r>
              <w:rPr>
                <w:noProof/>
                <w:webHidden/>
              </w:rPr>
              <w:fldChar w:fldCharType="separate"/>
            </w:r>
            <w:r>
              <w:rPr>
                <w:noProof/>
                <w:webHidden/>
              </w:rPr>
              <w:t>14</w:t>
            </w:r>
            <w:r>
              <w:rPr>
                <w:noProof/>
                <w:webHidden/>
              </w:rPr>
              <w:fldChar w:fldCharType="end"/>
            </w:r>
          </w:hyperlink>
        </w:p>
        <w:p w14:paraId="6A7E7174" w14:textId="2366B57C" w:rsidR="00746B2E" w:rsidRDefault="00746B2E">
          <w:pPr>
            <w:pStyle w:val="TOC2"/>
            <w:tabs>
              <w:tab w:val="right" w:leader="dot" w:pos="9736"/>
            </w:tabs>
            <w:rPr>
              <w:rFonts w:asciiTheme="minorHAnsi" w:hAnsiTheme="minorHAnsi"/>
              <w:noProof/>
            </w:rPr>
          </w:pPr>
          <w:hyperlink w:anchor="_Toc234873319" w:history="1">
            <w:r w:rsidRPr="00DA1392">
              <w:rPr>
                <w:rStyle w:val="Hyperlink"/>
                <w:noProof/>
              </w:rPr>
              <w:t>The automatic graph speed-up</w:t>
            </w:r>
            <w:r>
              <w:rPr>
                <w:noProof/>
                <w:webHidden/>
              </w:rPr>
              <w:tab/>
            </w:r>
            <w:r>
              <w:rPr>
                <w:noProof/>
                <w:webHidden/>
              </w:rPr>
              <w:fldChar w:fldCharType="begin"/>
            </w:r>
            <w:r>
              <w:rPr>
                <w:noProof/>
                <w:webHidden/>
              </w:rPr>
              <w:instrText xml:space="preserve"> PAGEREF _Toc234873319 \h </w:instrText>
            </w:r>
            <w:r>
              <w:rPr>
                <w:noProof/>
                <w:webHidden/>
              </w:rPr>
            </w:r>
            <w:r>
              <w:rPr>
                <w:noProof/>
                <w:webHidden/>
              </w:rPr>
              <w:fldChar w:fldCharType="separate"/>
            </w:r>
            <w:r>
              <w:rPr>
                <w:noProof/>
                <w:webHidden/>
              </w:rPr>
              <w:t>15</w:t>
            </w:r>
            <w:r>
              <w:rPr>
                <w:noProof/>
                <w:webHidden/>
              </w:rPr>
              <w:fldChar w:fldCharType="end"/>
            </w:r>
          </w:hyperlink>
        </w:p>
        <w:p w14:paraId="0FD36215" w14:textId="48B49A56" w:rsidR="00746B2E" w:rsidRDefault="00746B2E">
          <w:pPr>
            <w:pStyle w:val="TOC1"/>
            <w:tabs>
              <w:tab w:val="right" w:leader="dot" w:pos="9736"/>
            </w:tabs>
            <w:rPr>
              <w:rFonts w:asciiTheme="minorHAnsi" w:hAnsiTheme="minorHAnsi"/>
              <w:noProof/>
            </w:rPr>
          </w:pPr>
          <w:hyperlink w:anchor="_Toc234873320" w:history="1">
            <w:r w:rsidRPr="00DA1392">
              <w:rPr>
                <w:rStyle w:val="Hyperlink"/>
                <w:noProof/>
              </w:rPr>
              <w:t>Accuracy when you nest</w:t>
            </w:r>
            <w:r>
              <w:rPr>
                <w:noProof/>
                <w:webHidden/>
              </w:rPr>
              <w:tab/>
            </w:r>
            <w:r>
              <w:rPr>
                <w:noProof/>
                <w:webHidden/>
              </w:rPr>
              <w:fldChar w:fldCharType="begin"/>
            </w:r>
            <w:r>
              <w:rPr>
                <w:noProof/>
                <w:webHidden/>
              </w:rPr>
              <w:instrText xml:space="preserve"> PAGEREF _Toc234873320 \h </w:instrText>
            </w:r>
            <w:r>
              <w:rPr>
                <w:noProof/>
                <w:webHidden/>
              </w:rPr>
            </w:r>
            <w:r>
              <w:rPr>
                <w:noProof/>
                <w:webHidden/>
              </w:rPr>
              <w:fldChar w:fldCharType="separate"/>
            </w:r>
            <w:r>
              <w:rPr>
                <w:noProof/>
                <w:webHidden/>
              </w:rPr>
              <w:t>15</w:t>
            </w:r>
            <w:r>
              <w:rPr>
                <w:noProof/>
                <w:webHidden/>
              </w:rPr>
              <w:fldChar w:fldCharType="end"/>
            </w:r>
          </w:hyperlink>
        </w:p>
        <w:p w14:paraId="3B668B88" w14:textId="188BD812" w:rsidR="00746B2E" w:rsidRDefault="00746B2E">
          <w:pPr>
            <w:pStyle w:val="TOC1"/>
            <w:tabs>
              <w:tab w:val="right" w:leader="dot" w:pos="9736"/>
            </w:tabs>
            <w:rPr>
              <w:rFonts w:asciiTheme="minorHAnsi" w:hAnsiTheme="minorHAnsi"/>
              <w:noProof/>
            </w:rPr>
          </w:pPr>
          <w:hyperlink w:anchor="_Toc234873321" w:history="1">
            <w:r w:rsidRPr="00DA1392">
              <w:rPr>
                <w:rStyle w:val="Hyperlink"/>
                <w:noProof/>
              </w:rPr>
              <w:t>Quick reference</w:t>
            </w:r>
            <w:r>
              <w:rPr>
                <w:noProof/>
                <w:webHidden/>
              </w:rPr>
              <w:tab/>
            </w:r>
            <w:r>
              <w:rPr>
                <w:noProof/>
                <w:webHidden/>
              </w:rPr>
              <w:fldChar w:fldCharType="begin"/>
            </w:r>
            <w:r>
              <w:rPr>
                <w:noProof/>
                <w:webHidden/>
              </w:rPr>
              <w:instrText xml:space="preserve"> PAGEREF _Toc234873321 \h </w:instrText>
            </w:r>
            <w:r>
              <w:rPr>
                <w:noProof/>
                <w:webHidden/>
              </w:rPr>
            </w:r>
            <w:r>
              <w:rPr>
                <w:noProof/>
                <w:webHidden/>
              </w:rPr>
              <w:fldChar w:fldCharType="separate"/>
            </w:r>
            <w:r>
              <w:rPr>
                <w:noProof/>
                <w:webHidden/>
              </w:rPr>
              <w:t>16</w:t>
            </w:r>
            <w:r>
              <w:rPr>
                <w:noProof/>
                <w:webHidden/>
              </w:rPr>
              <w:fldChar w:fldCharType="end"/>
            </w:r>
          </w:hyperlink>
        </w:p>
        <w:p w14:paraId="6803BA51" w14:textId="64253B99" w:rsidR="00746B2E" w:rsidRDefault="00746B2E">
          <w:pPr>
            <w:pStyle w:val="TOC1"/>
            <w:tabs>
              <w:tab w:val="right" w:leader="dot" w:pos="9736"/>
            </w:tabs>
            <w:rPr>
              <w:rFonts w:asciiTheme="minorHAnsi" w:hAnsiTheme="minorHAnsi"/>
              <w:noProof/>
            </w:rPr>
          </w:pPr>
          <w:hyperlink w:anchor="_Toc234873322" w:history="1">
            <w:r w:rsidRPr="00DA1392">
              <w:rPr>
                <w:rStyle w:val="Hyperlink"/>
                <w:noProof/>
              </w:rPr>
              <w:t>RPN programming techniques often used for graphing</w:t>
            </w:r>
            <w:r>
              <w:rPr>
                <w:noProof/>
                <w:webHidden/>
              </w:rPr>
              <w:tab/>
            </w:r>
            <w:r>
              <w:rPr>
                <w:noProof/>
                <w:webHidden/>
              </w:rPr>
              <w:fldChar w:fldCharType="begin"/>
            </w:r>
            <w:r>
              <w:rPr>
                <w:noProof/>
                <w:webHidden/>
              </w:rPr>
              <w:instrText xml:space="preserve"> PAGEREF _Toc234873322 \h </w:instrText>
            </w:r>
            <w:r>
              <w:rPr>
                <w:noProof/>
                <w:webHidden/>
              </w:rPr>
            </w:r>
            <w:r>
              <w:rPr>
                <w:noProof/>
                <w:webHidden/>
              </w:rPr>
              <w:fldChar w:fldCharType="separate"/>
            </w:r>
            <w:r>
              <w:rPr>
                <w:noProof/>
                <w:webHidden/>
              </w:rPr>
              <w:t>17</w:t>
            </w:r>
            <w:r>
              <w:rPr>
                <w:noProof/>
                <w:webHidden/>
              </w:rPr>
              <w:fldChar w:fldCharType="end"/>
            </w:r>
          </w:hyperlink>
        </w:p>
        <w:p w14:paraId="720FB46D" w14:textId="6D675140" w:rsidR="00746B2E" w:rsidRDefault="00746B2E">
          <w:pPr>
            <w:pStyle w:val="TOC2"/>
            <w:tabs>
              <w:tab w:val="right" w:leader="dot" w:pos="9736"/>
            </w:tabs>
            <w:rPr>
              <w:rFonts w:asciiTheme="minorHAnsi" w:hAnsiTheme="minorHAnsi"/>
              <w:noProof/>
            </w:rPr>
          </w:pPr>
          <w:hyperlink w:anchor="_Toc234873323" w:history="1">
            <w:r w:rsidRPr="00DA1392">
              <w:rPr>
                <w:rStyle w:val="Hyperlink"/>
                <w:noProof/>
              </w:rPr>
              <w:t>Display Temporary Information with output (AVIEW)</w:t>
            </w:r>
            <w:r>
              <w:rPr>
                <w:noProof/>
                <w:webHidden/>
              </w:rPr>
              <w:tab/>
            </w:r>
            <w:r>
              <w:rPr>
                <w:noProof/>
                <w:webHidden/>
              </w:rPr>
              <w:fldChar w:fldCharType="begin"/>
            </w:r>
            <w:r>
              <w:rPr>
                <w:noProof/>
                <w:webHidden/>
              </w:rPr>
              <w:instrText xml:space="preserve"> PAGEREF _Toc234873323 \h </w:instrText>
            </w:r>
            <w:r>
              <w:rPr>
                <w:noProof/>
                <w:webHidden/>
              </w:rPr>
            </w:r>
            <w:r>
              <w:rPr>
                <w:noProof/>
                <w:webHidden/>
              </w:rPr>
              <w:fldChar w:fldCharType="separate"/>
            </w:r>
            <w:r>
              <w:rPr>
                <w:noProof/>
                <w:webHidden/>
              </w:rPr>
              <w:t>17</w:t>
            </w:r>
            <w:r>
              <w:rPr>
                <w:noProof/>
                <w:webHidden/>
              </w:rPr>
              <w:fldChar w:fldCharType="end"/>
            </w:r>
          </w:hyperlink>
        </w:p>
        <w:p w14:paraId="5F89B53A" w14:textId="690D4349" w:rsidR="00746B2E" w:rsidRDefault="00746B2E">
          <w:pPr>
            <w:pStyle w:val="TOC2"/>
            <w:tabs>
              <w:tab w:val="right" w:leader="dot" w:pos="9736"/>
            </w:tabs>
            <w:rPr>
              <w:rFonts w:asciiTheme="minorHAnsi" w:hAnsiTheme="minorHAnsi"/>
              <w:noProof/>
            </w:rPr>
          </w:pPr>
          <w:hyperlink w:anchor="_Toc234873324" w:history="1">
            <w:r w:rsidRPr="00DA1392">
              <w:rPr>
                <w:rStyle w:val="Hyperlink"/>
                <w:noProof/>
                <w:lang w:val="en-GB"/>
              </w:rPr>
              <w:t>Looping with a counter (DSZ / GTO)</w:t>
            </w:r>
            <w:r>
              <w:rPr>
                <w:noProof/>
                <w:webHidden/>
              </w:rPr>
              <w:tab/>
            </w:r>
            <w:r>
              <w:rPr>
                <w:noProof/>
                <w:webHidden/>
              </w:rPr>
              <w:fldChar w:fldCharType="begin"/>
            </w:r>
            <w:r>
              <w:rPr>
                <w:noProof/>
                <w:webHidden/>
              </w:rPr>
              <w:instrText xml:space="preserve"> PAGEREF _Toc234873324 \h </w:instrText>
            </w:r>
            <w:r>
              <w:rPr>
                <w:noProof/>
                <w:webHidden/>
              </w:rPr>
            </w:r>
            <w:r>
              <w:rPr>
                <w:noProof/>
                <w:webHidden/>
              </w:rPr>
              <w:fldChar w:fldCharType="separate"/>
            </w:r>
            <w:r>
              <w:rPr>
                <w:noProof/>
                <w:webHidden/>
              </w:rPr>
              <w:t>18</w:t>
            </w:r>
            <w:r>
              <w:rPr>
                <w:noProof/>
                <w:webHidden/>
              </w:rPr>
              <w:fldChar w:fldCharType="end"/>
            </w:r>
          </w:hyperlink>
        </w:p>
        <w:p w14:paraId="40FA6709" w14:textId="3EEBE8F7" w:rsidR="00746B2E" w:rsidRDefault="00746B2E">
          <w:pPr>
            <w:pStyle w:val="TOC2"/>
            <w:tabs>
              <w:tab w:val="right" w:leader="dot" w:pos="9736"/>
            </w:tabs>
            <w:rPr>
              <w:rFonts w:asciiTheme="minorHAnsi" w:hAnsiTheme="minorHAnsi"/>
              <w:noProof/>
            </w:rPr>
          </w:pPr>
          <w:hyperlink w:anchor="_Toc234873325" w:history="1">
            <w:r w:rsidRPr="00DA1392">
              <w:rPr>
                <w:rStyle w:val="Hyperlink"/>
                <w:noProof/>
                <w:lang w:val="en-GB"/>
              </w:rPr>
              <w:t>Indirect execution (run-time label names)</w:t>
            </w:r>
            <w:r>
              <w:rPr>
                <w:noProof/>
                <w:webHidden/>
              </w:rPr>
              <w:tab/>
            </w:r>
            <w:r>
              <w:rPr>
                <w:noProof/>
                <w:webHidden/>
              </w:rPr>
              <w:fldChar w:fldCharType="begin"/>
            </w:r>
            <w:r>
              <w:rPr>
                <w:noProof/>
                <w:webHidden/>
              </w:rPr>
              <w:instrText xml:space="preserve"> PAGEREF _Toc234873325 \h </w:instrText>
            </w:r>
            <w:r>
              <w:rPr>
                <w:noProof/>
                <w:webHidden/>
              </w:rPr>
            </w:r>
            <w:r>
              <w:rPr>
                <w:noProof/>
                <w:webHidden/>
              </w:rPr>
              <w:fldChar w:fldCharType="separate"/>
            </w:r>
            <w:r>
              <w:rPr>
                <w:noProof/>
                <w:webHidden/>
              </w:rPr>
              <w:t>18</w:t>
            </w:r>
            <w:r>
              <w:rPr>
                <w:noProof/>
                <w:webHidden/>
              </w:rPr>
              <w:fldChar w:fldCharType="end"/>
            </w:r>
          </w:hyperlink>
        </w:p>
        <w:p w14:paraId="614F8C80" w14:textId="09396A20" w:rsidR="00746B2E" w:rsidRDefault="00746B2E">
          <w:pPr>
            <w:pStyle w:val="TOC2"/>
            <w:tabs>
              <w:tab w:val="right" w:leader="dot" w:pos="9736"/>
            </w:tabs>
            <w:rPr>
              <w:rFonts w:asciiTheme="minorHAnsi" w:hAnsiTheme="minorHAnsi"/>
              <w:noProof/>
            </w:rPr>
          </w:pPr>
          <w:hyperlink w:anchor="_Toc234873326" w:history="1">
            <w:r w:rsidRPr="00DA1392">
              <w:rPr>
                <w:rStyle w:val="Hyperlink"/>
                <w:noProof/>
                <w:lang w:val="en-GB"/>
              </w:rPr>
              <w:t>Output formatting (</w:t>
            </w:r>
            <w:r w:rsidRPr="00DA1392">
              <w:rPr>
                <w:rStyle w:val="Hyperlink"/>
                <w:rFonts w:ascii="Apple Color Emoji" w:hAnsi="Apple Color Emoji" w:cs="Apple Color Emoji"/>
                <w:noProof/>
                <w:lang w:val="en-GB"/>
              </w:rPr>
              <w:t>🖨</w:t>
            </w:r>
            <w:r w:rsidRPr="00DA1392">
              <w:rPr>
                <w:rStyle w:val="Hyperlink"/>
                <w:noProof/>
                <w:lang w:val="en-GB"/>
              </w:rPr>
              <w:t>xy)</w:t>
            </w:r>
            <w:r>
              <w:rPr>
                <w:noProof/>
                <w:webHidden/>
              </w:rPr>
              <w:tab/>
            </w:r>
            <w:r>
              <w:rPr>
                <w:noProof/>
                <w:webHidden/>
              </w:rPr>
              <w:fldChar w:fldCharType="begin"/>
            </w:r>
            <w:r>
              <w:rPr>
                <w:noProof/>
                <w:webHidden/>
              </w:rPr>
              <w:instrText xml:space="preserve"> PAGEREF _Toc234873326 \h </w:instrText>
            </w:r>
            <w:r>
              <w:rPr>
                <w:noProof/>
                <w:webHidden/>
              </w:rPr>
            </w:r>
            <w:r>
              <w:rPr>
                <w:noProof/>
                <w:webHidden/>
              </w:rPr>
              <w:fldChar w:fldCharType="separate"/>
            </w:r>
            <w:r>
              <w:rPr>
                <w:noProof/>
                <w:webHidden/>
              </w:rPr>
              <w:t>18</w:t>
            </w:r>
            <w:r>
              <w:rPr>
                <w:noProof/>
                <w:webHidden/>
              </w:rPr>
              <w:fldChar w:fldCharType="end"/>
            </w:r>
          </w:hyperlink>
        </w:p>
        <w:p w14:paraId="43CDE83C" w14:textId="4000DB1A" w:rsidR="00746B2E" w:rsidRDefault="00746B2E">
          <w:pPr>
            <w:pStyle w:val="TOC2"/>
            <w:tabs>
              <w:tab w:val="right" w:leader="dot" w:pos="9736"/>
            </w:tabs>
            <w:rPr>
              <w:rFonts w:asciiTheme="minorHAnsi" w:hAnsiTheme="minorHAnsi"/>
              <w:noProof/>
            </w:rPr>
          </w:pPr>
          <w:hyperlink w:anchor="_Toc234873327" w:history="1">
            <w:r w:rsidRPr="00DA1392">
              <w:rPr>
                <w:rStyle w:val="Hyperlink"/>
                <w:noProof/>
              </w:rPr>
              <w:t>Run a program (XEQ)</w:t>
            </w:r>
            <w:r>
              <w:rPr>
                <w:noProof/>
                <w:webHidden/>
              </w:rPr>
              <w:tab/>
            </w:r>
            <w:r>
              <w:rPr>
                <w:noProof/>
                <w:webHidden/>
              </w:rPr>
              <w:fldChar w:fldCharType="begin"/>
            </w:r>
            <w:r>
              <w:rPr>
                <w:noProof/>
                <w:webHidden/>
              </w:rPr>
              <w:instrText xml:space="preserve"> PAGEREF _Toc234873327 \h </w:instrText>
            </w:r>
            <w:r>
              <w:rPr>
                <w:noProof/>
                <w:webHidden/>
              </w:rPr>
            </w:r>
            <w:r>
              <w:rPr>
                <w:noProof/>
                <w:webHidden/>
              </w:rPr>
              <w:fldChar w:fldCharType="separate"/>
            </w:r>
            <w:r>
              <w:rPr>
                <w:noProof/>
                <w:webHidden/>
              </w:rPr>
              <w:t>19</w:t>
            </w:r>
            <w:r>
              <w:rPr>
                <w:noProof/>
                <w:webHidden/>
              </w:rPr>
              <w:fldChar w:fldCharType="end"/>
            </w:r>
          </w:hyperlink>
        </w:p>
        <w:p w14:paraId="4D53288D" w14:textId="32ABA629" w:rsidR="00746B2E" w:rsidRDefault="00746B2E">
          <w:pPr>
            <w:pStyle w:val="TOC1"/>
            <w:tabs>
              <w:tab w:val="right" w:leader="dot" w:pos="9736"/>
            </w:tabs>
            <w:rPr>
              <w:rFonts w:asciiTheme="minorHAnsi" w:hAnsiTheme="minorHAnsi"/>
              <w:noProof/>
            </w:rPr>
          </w:pPr>
          <w:hyperlink w:anchor="_Toc234873328" w:history="1">
            <w:r w:rsidRPr="00DA1392">
              <w:rPr>
                <w:rStyle w:val="Hyperlink"/>
                <w:noProof/>
                <w:lang w:val="en-GB"/>
              </w:rPr>
              <w:t>Automated integrals and speed/accuracy testing</w:t>
            </w:r>
            <w:r>
              <w:rPr>
                <w:noProof/>
                <w:webHidden/>
              </w:rPr>
              <w:tab/>
            </w:r>
            <w:r>
              <w:rPr>
                <w:noProof/>
                <w:webHidden/>
              </w:rPr>
              <w:fldChar w:fldCharType="begin"/>
            </w:r>
            <w:r>
              <w:rPr>
                <w:noProof/>
                <w:webHidden/>
              </w:rPr>
              <w:instrText xml:space="preserve"> PAGEREF _Toc234873328 \h </w:instrText>
            </w:r>
            <w:r>
              <w:rPr>
                <w:noProof/>
                <w:webHidden/>
              </w:rPr>
            </w:r>
            <w:r>
              <w:rPr>
                <w:noProof/>
                <w:webHidden/>
              </w:rPr>
              <w:fldChar w:fldCharType="separate"/>
            </w:r>
            <w:r>
              <w:rPr>
                <w:noProof/>
                <w:webHidden/>
              </w:rPr>
              <w:t>20</w:t>
            </w:r>
            <w:r>
              <w:rPr>
                <w:noProof/>
                <w:webHidden/>
              </w:rPr>
              <w:fldChar w:fldCharType="end"/>
            </w:r>
          </w:hyperlink>
        </w:p>
        <w:p w14:paraId="0A479280" w14:textId="1CBAF521" w:rsidR="00746B2E" w:rsidRDefault="00746B2E">
          <w:pPr>
            <w:pStyle w:val="TOC2"/>
            <w:tabs>
              <w:tab w:val="right" w:leader="dot" w:pos="9736"/>
            </w:tabs>
            <w:rPr>
              <w:rFonts w:asciiTheme="minorHAnsi" w:hAnsiTheme="minorHAnsi"/>
              <w:noProof/>
            </w:rPr>
          </w:pPr>
          <w:hyperlink w:anchor="_Toc234873329" w:history="1">
            <w:r w:rsidRPr="00DA1392">
              <w:rPr>
                <w:rStyle w:val="Hyperlink"/>
                <w:noProof/>
                <w:lang w:val="en-GB"/>
              </w:rPr>
              <w:t>Evaluating the results</w:t>
            </w:r>
            <w:r>
              <w:rPr>
                <w:noProof/>
                <w:webHidden/>
              </w:rPr>
              <w:tab/>
            </w:r>
            <w:r>
              <w:rPr>
                <w:noProof/>
                <w:webHidden/>
              </w:rPr>
              <w:fldChar w:fldCharType="begin"/>
            </w:r>
            <w:r>
              <w:rPr>
                <w:noProof/>
                <w:webHidden/>
              </w:rPr>
              <w:instrText xml:space="preserve"> PAGEREF _Toc234873329 \h </w:instrText>
            </w:r>
            <w:r>
              <w:rPr>
                <w:noProof/>
                <w:webHidden/>
              </w:rPr>
            </w:r>
            <w:r>
              <w:rPr>
                <w:noProof/>
                <w:webHidden/>
              </w:rPr>
              <w:fldChar w:fldCharType="separate"/>
            </w:r>
            <w:r>
              <w:rPr>
                <w:noProof/>
                <w:webHidden/>
              </w:rPr>
              <w:t>20</w:t>
            </w:r>
            <w:r>
              <w:rPr>
                <w:noProof/>
                <w:webHidden/>
              </w:rPr>
              <w:fldChar w:fldCharType="end"/>
            </w:r>
          </w:hyperlink>
        </w:p>
        <w:p w14:paraId="76CBF3D7" w14:textId="72D5D0B0" w:rsidR="00746B2E" w:rsidRDefault="00746B2E">
          <w:pPr>
            <w:pStyle w:val="TOC2"/>
            <w:tabs>
              <w:tab w:val="right" w:leader="dot" w:pos="9736"/>
            </w:tabs>
            <w:rPr>
              <w:rFonts w:asciiTheme="minorHAnsi" w:hAnsiTheme="minorHAnsi"/>
              <w:noProof/>
            </w:rPr>
          </w:pPr>
          <w:hyperlink w:anchor="_Toc234873330" w:history="1">
            <w:r w:rsidRPr="00DA1392">
              <w:rPr>
                <w:rStyle w:val="Hyperlink"/>
                <w:noProof/>
              </w:rPr>
              <w:t>Test the 11 integrals P01 – P11 referred to in the SM Forum</w:t>
            </w:r>
            <w:r>
              <w:rPr>
                <w:noProof/>
                <w:webHidden/>
              </w:rPr>
              <w:tab/>
            </w:r>
            <w:r>
              <w:rPr>
                <w:noProof/>
                <w:webHidden/>
              </w:rPr>
              <w:fldChar w:fldCharType="begin"/>
            </w:r>
            <w:r>
              <w:rPr>
                <w:noProof/>
                <w:webHidden/>
              </w:rPr>
              <w:instrText xml:space="preserve"> PAGEREF _Toc234873330 \h </w:instrText>
            </w:r>
            <w:r>
              <w:rPr>
                <w:noProof/>
                <w:webHidden/>
              </w:rPr>
            </w:r>
            <w:r>
              <w:rPr>
                <w:noProof/>
                <w:webHidden/>
              </w:rPr>
              <w:fldChar w:fldCharType="separate"/>
            </w:r>
            <w:r>
              <w:rPr>
                <w:noProof/>
                <w:webHidden/>
              </w:rPr>
              <w:t>20</w:t>
            </w:r>
            <w:r>
              <w:rPr>
                <w:noProof/>
                <w:webHidden/>
              </w:rPr>
              <w:fldChar w:fldCharType="end"/>
            </w:r>
          </w:hyperlink>
        </w:p>
        <w:p w14:paraId="095679EB" w14:textId="048C2CC7" w:rsidR="00746B2E" w:rsidRDefault="00746B2E">
          <w:pPr>
            <w:pStyle w:val="TOC2"/>
            <w:tabs>
              <w:tab w:val="right" w:leader="dot" w:pos="9736"/>
            </w:tabs>
            <w:rPr>
              <w:rFonts w:asciiTheme="minorHAnsi" w:hAnsiTheme="minorHAnsi"/>
              <w:noProof/>
            </w:rPr>
          </w:pPr>
          <w:hyperlink w:anchor="_Toc234873331" w:history="1">
            <w:r w:rsidRPr="00DA1392">
              <w:rPr>
                <w:rStyle w:val="Hyperlink"/>
                <w:noProof/>
                <w:lang w:val="en-GB"/>
              </w:rPr>
              <w:t>47 Numerical Results: 47 &amp; Simulator 00.109.03.02b, dd. 1 May 2025, cdaa2bf</w:t>
            </w:r>
            <w:r>
              <w:rPr>
                <w:noProof/>
                <w:webHidden/>
              </w:rPr>
              <w:tab/>
            </w:r>
            <w:r>
              <w:rPr>
                <w:noProof/>
                <w:webHidden/>
              </w:rPr>
              <w:fldChar w:fldCharType="begin"/>
            </w:r>
            <w:r>
              <w:rPr>
                <w:noProof/>
                <w:webHidden/>
              </w:rPr>
              <w:instrText xml:space="preserve"> PAGEREF _Toc234873331 \h </w:instrText>
            </w:r>
            <w:r>
              <w:rPr>
                <w:noProof/>
                <w:webHidden/>
              </w:rPr>
            </w:r>
            <w:r>
              <w:rPr>
                <w:noProof/>
                <w:webHidden/>
              </w:rPr>
              <w:fldChar w:fldCharType="separate"/>
            </w:r>
            <w:r>
              <w:rPr>
                <w:noProof/>
                <w:webHidden/>
              </w:rPr>
              <w:t>23</w:t>
            </w:r>
            <w:r>
              <w:rPr>
                <w:noProof/>
                <w:webHidden/>
              </w:rPr>
              <w:fldChar w:fldCharType="end"/>
            </w:r>
          </w:hyperlink>
        </w:p>
        <w:p w14:paraId="558FD4C2" w14:textId="2C890CDE" w:rsidR="00746B2E" w:rsidRDefault="00746B2E">
          <w:pPr>
            <w:pStyle w:val="TOC1"/>
            <w:tabs>
              <w:tab w:val="right" w:leader="dot" w:pos="9736"/>
            </w:tabs>
            <w:rPr>
              <w:rFonts w:asciiTheme="minorHAnsi" w:hAnsiTheme="minorHAnsi"/>
              <w:noProof/>
            </w:rPr>
          </w:pPr>
          <w:hyperlink w:anchor="_Toc234873332" w:history="1">
            <w:r w:rsidRPr="00DA1392">
              <w:rPr>
                <w:rStyle w:val="Hyperlink"/>
                <w:noProof/>
              </w:rPr>
              <w:t>Programmed examples of embedded tests</w:t>
            </w:r>
            <w:r>
              <w:rPr>
                <w:noProof/>
                <w:webHidden/>
              </w:rPr>
              <w:tab/>
            </w:r>
            <w:r>
              <w:rPr>
                <w:noProof/>
                <w:webHidden/>
              </w:rPr>
              <w:fldChar w:fldCharType="begin"/>
            </w:r>
            <w:r>
              <w:rPr>
                <w:noProof/>
                <w:webHidden/>
              </w:rPr>
              <w:instrText xml:space="preserve"> PAGEREF _Toc234873332 \h </w:instrText>
            </w:r>
            <w:r>
              <w:rPr>
                <w:noProof/>
                <w:webHidden/>
              </w:rPr>
            </w:r>
            <w:r>
              <w:rPr>
                <w:noProof/>
                <w:webHidden/>
              </w:rPr>
              <w:fldChar w:fldCharType="separate"/>
            </w:r>
            <w:r>
              <w:rPr>
                <w:noProof/>
                <w:webHidden/>
              </w:rPr>
              <w:t>24</w:t>
            </w:r>
            <w:r>
              <w:rPr>
                <w:noProof/>
                <w:webHidden/>
              </w:rPr>
              <w:fldChar w:fldCharType="end"/>
            </w:r>
          </w:hyperlink>
        </w:p>
        <w:p w14:paraId="09E1ECA6" w14:textId="6C048801" w:rsidR="00746B2E" w:rsidRDefault="00746B2E">
          <w:pPr>
            <w:pStyle w:val="TOC2"/>
            <w:tabs>
              <w:tab w:val="right" w:leader="dot" w:pos="9736"/>
            </w:tabs>
            <w:rPr>
              <w:rFonts w:asciiTheme="minorHAnsi" w:hAnsiTheme="minorHAnsi"/>
              <w:noProof/>
            </w:rPr>
          </w:pPr>
          <w:hyperlink w:anchor="_Toc234873333" w:history="1">
            <w:r w:rsidRPr="00DA1392">
              <w:rPr>
                <w:rStyle w:val="Hyperlink"/>
                <w:noProof/>
              </w:rPr>
              <w:t>1. PLOT of a SOLVE: the root locus (PLTROOT)</w:t>
            </w:r>
            <w:r>
              <w:rPr>
                <w:noProof/>
                <w:webHidden/>
              </w:rPr>
              <w:tab/>
            </w:r>
            <w:r>
              <w:rPr>
                <w:noProof/>
                <w:webHidden/>
              </w:rPr>
              <w:fldChar w:fldCharType="begin"/>
            </w:r>
            <w:r>
              <w:rPr>
                <w:noProof/>
                <w:webHidden/>
              </w:rPr>
              <w:instrText xml:space="preserve"> PAGEREF _Toc234873333 \h </w:instrText>
            </w:r>
            <w:r>
              <w:rPr>
                <w:noProof/>
                <w:webHidden/>
              </w:rPr>
            </w:r>
            <w:r>
              <w:rPr>
                <w:noProof/>
                <w:webHidden/>
              </w:rPr>
              <w:fldChar w:fldCharType="separate"/>
            </w:r>
            <w:r>
              <w:rPr>
                <w:noProof/>
                <w:webHidden/>
              </w:rPr>
              <w:t>25</w:t>
            </w:r>
            <w:r>
              <w:rPr>
                <w:noProof/>
                <w:webHidden/>
              </w:rPr>
              <w:fldChar w:fldCharType="end"/>
            </w:r>
          </w:hyperlink>
        </w:p>
        <w:p w14:paraId="3B404B6F" w14:textId="7F11AA0C" w:rsidR="00746B2E" w:rsidRDefault="00746B2E">
          <w:pPr>
            <w:pStyle w:val="TOC2"/>
            <w:tabs>
              <w:tab w:val="right" w:leader="dot" w:pos="9736"/>
            </w:tabs>
            <w:rPr>
              <w:rFonts w:asciiTheme="minorHAnsi" w:hAnsiTheme="minorHAnsi"/>
              <w:noProof/>
            </w:rPr>
          </w:pPr>
          <w:hyperlink w:anchor="_Toc234873334" w:history="1">
            <w:r w:rsidRPr="00DA1392">
              <w:rPr>
                <w:rStyle w:val="Hyperlink"/>
                <w:noProof/>
              </w:rPr>
              <w:t>2. PLOT of an INTEGRAL, fixed limits: a straight line (PLTINTG)</w:t>
            </w:r>
            <w:r>
              <w:rPr>
                <w:noProof/>
                <w:webHidden/>
              </w:rPr>
              <w:tab/>
            </w:r>
            <w:r>
              <w:rPr>
                <w:noProof/>
                <w:webHidden/>
              </w:rPr>
              <w:fldChar w:fldCharType="begin"/>
            </w:r>
            <w:r>
              <w:rPr>
                <w:noProof/>
                <w:webHidden/>
              </w:rPr>
              <w:instrText xml:space="preserve"> PAGEREF _Toc234873334 \h </w:instrText>
            </w:r>
            <w:r>
              <w:rPr>
                <w:noProof/>
                <w:webHidden/>
              </w:rPr>
            </w:r>
            <w:r>
              <w:rPr>
                <w:noProof/>
                <w:webHidden/>
              </w:rPr>
              <w:fldChar w:fldCharType="separate"/>
            </w:r>
            <w:r>
              <w:rPr>
                <w:noProof/>
                <w:webHidden/>
              </w:rPr>
              <w:t>26</w:t>
            </w:r>
            <w:r>
              <w:rPr>
                <w:noProof/>
                <w:webHidden/>
              </w:rPr>
              <w:fldChar w:fldCharType="end"/>
            </w:r>
          </w:hyperlink>
        </w:p>
        <w:p w14:paraId="2C9AC4D5" w14:textId="46FA1E2F" w:rsidR="00746B2E" w:rsidRDefault="00746B2E">
          <w:pPr>
            <w:pStyle w:val="TOC2"/>
            <w:tabs>
              <w:tab w:val="right" w:leader="dot" w:pos="9736"/>
            </w:tabs>
            <w:rPr>
              <w:rFonts w:asciiTheme="minorHAnsi" w:hAnsiTheme="minorHAnsi"/>
              <w:noProof/>
            </w:rPr>
          </w:pPr>
          <w:hyperlink w:anchor="_Toc234873335" w:history="1">
            <w:r w:rsidRPr="00DA1392">
              <w:rPr>
                <w:rStyle w:val="Hyperlink"/>
                <w:noProof/>
              </w:rPr>
              <w:t>3. PLOT of an INTEGRAL, moving upper limit: a cubic (PLTINT3)</w:t>
            </w:r>
            <w:r>
              <w:rPr>
                <w:noProof/>
                <w:webHidden/>
              </w:rPr>
              <w:tab/>
            </w:r>
            <w:r>
              <w:rPr>
                <w:noProof/>
                <w:webHidden/>
              </w:rPr>
              <w:fldChar w:fldCharType="begin"/>
            </w:r>
            <w:r>
              <w:rPr>
                <w:noProof/>
                <w:webHidden/>
              </w:rPr>
              <w:instrText xml:space="preserve"> PAGEREF _Toc234873335 \h </w:instrText>
            </w:r>
            <w:r>
              <w:rPr>
                <w:noProof/>
                <w:webHidden/>
              </w:rPr>
            </w:r>
            <w:r>
              <w:rPr>
                <w:noProof/>
                <w:webHidden/>
              </w:rPr>
              <w:fldChar w:fldCharType="separate"/>
            </w:r>
            <w:r>
              <w:rPr>
                <w:noProof/>
                <w:webHidden/>
              </w:rPr>
              <w:t>27</w:t>
            </w:r>
            <w:r>
              <w:rPr>
                <w:noProof/>
                <w:webHidden/>
              </w:rPr>
              <w:fldChar w:fldCharType="end"/>
            </w:r>
          </w:hyperlink>
        </w:p>
        <w:p w14:paraId="487DDB3F" w14:textId="28B830F8" w:rsidR="00746B2E" w:rsidRDefault="00746B2E">
          <w:pPr>
            <w:pStyle w:val="TOC2"/>
            <w:tabs>
              <w:tab w:val="right" w:leader="dot" w:pos="9736"/>
            </w:tabs>
            <w:rPr>
              <w:rFonts w:asciiTheme="minorHAnsi" w:hAnsiTheme="minorHAnsi"/>
              <w:noProof/>
            </w:rPr>
          </w:pPr>
          <w:hyperlink w:anchor="_Toc234873336" w:history="1">
            <w:r w:rsidRPr="00DA1392">
              <w:rPr>
                <w:rStyle w:val="Hyperlink"/>
                <w:noProof/>
              </w:rPr>
              <w:t>4. An INTEGRAL inside an INTEGRAL: the double integral (DBLINT)</w:t>
            </w:r>
            <w:r>
              <w:rPr>
                <w:noProof/>
                <w:webHidden/>
              </w:rPr>
              <w:tab/>
            </w:r>
            <w:r>
              <w:rPr>
                <w:noProof/>
                <w:webHidden/>
              </w:rPr>
              <w:fldChar w:fldCharType="begin"/>
            </w:r>
            <w:r>
              <w:rPr>
                <w:noProof/>
                <w:webHidden/>
              </w:rPr>
              <w:instrText xml:space="preserve"> PAGEREF _Toc234873336 \h </w:instrText>
            </w:r>
            <w:r>
              <w:rPr>
                <w:noProof/>
                <w:webHidden/>
              </w:rPr>
            </w:r>
            <w:r>
              <w:rPr>
                <w:noProof/>
                <w:webHidden/>
              </w:rPr>
              <w:fldChar w:fldCharType="separate"/>
            </w:r>
            <w:r>
              <w:rPr>
                <w:noProof/>
                <w:webHidden/>
              </w:rPr>
              <w:t>27</w:t>
            </w:r>
            <w:r>
              <w:rPr>
                <w:noProof/>
                <w:webHidden/>
              </w:rPr>
              <w:fldChar w:fldCharType="end"/>
            </w:r>
          </w:hyperlink>
        </w:p>
        <w:p w14:paraId="1F50DEC0" w14:textId="28383EE9" w:rsidR="00746B2E" w:rsidRDefault="00746B2E">
          <w:pPr>
            <w:pStyle w:val="TOC2"/>
            <w:tabs>
              <w:tab w:val="right" w:leader="dot" w:pos="9736"/>
            </w:tabs>
            <w:rPr>
              <w:rFonts w:asciiTheme="minorHAnsi" w:hAnsiTheme="minorHAnsi"/>
              <w:noProof/>
            </w:rPr>
          </w:pPr>
          <w:hyperlink w:anchor="_Toc234873337" w:history="1">
            <w:r w:rsidRPr="00DA1392">
              <w:rPr>
                <w:rStyle w:val="Hyperlink"/>
                <w:noProof/>
              </w:rPr>
              <w:t>5. Three integrals deep: the coupled triple integral (TRPINT)</w:t>
            </w:r>
            <w:r>
              <w:rPr>
                <w:noProof/>
                <w:webHidden/>
              </w:rPr>
              <w:tab/>
            </w:r>
            <w:r>
              <w:rPr>
                <w:noProof/>
                <w:webHidden/>
              </w:rPr>
              <w:fldChar w:fldCharType="begin"/>
            </w:r>
            <w:r>
              <w:rPr>
                <w:noProof/>
                <w:webHidden/>
              </w:rPr>
              <w:instrText xml:space="preserve"> PAGEREF _Toc234873337 \h </w:instrText>
            </w:r>
            <w:r>
              <w:rPr>
                <w:noProof/>
                <w:webHidden/>
              </w:rPr>
            </w:r>
            <w:r>
              <w:rPr>
                <w:noProof/>
                <w:webHidden/>
              </w:rPr>
              <w:fldChar w:fldCharType="separate"/>
            </w:r>
            <w:r>
              <w:rPr>
                <w:noProof/>
                <w:webHidden/>
              </w:rPr>
              <w:t>28</w:t>
            </w:r>
            <w:r>
              <w:rPr>
                <w:noProof/>
                <w:webHidden/>
              </w:rPr>
              <w:fldChar w:fldCharType="end"/>
            </w:r>
          </w:hyperlink>
        </w:p>
        <w:p w14:paraId="7C7E1D93" w14:textId="6AC8D386" w:rsidR="00746B2E" w:rsidRDefault="00746B2E">
          <w:pPr>
            <w:pStyle w:val="TOC2"/>
            <w:tabs>
              <w:tab w:val="right" w:leader="dot" w:pos="9736"/>
            </w:tabs>
            <w:rPr>
              <w:rFonts w:asciiTheme="minorHAnsi" w:hAnsiTheme="minorHAnsi"/>
              <w:noProof/>
            </w:rPr>
          </w:pPr>
          <w:hyperlink w:anchor="_Toc234873338" w:history="1">
            <w:r w:rsidRPr="00DA1392">
              <w:rPr>
                <w:rStyle w:val="Hyperlink"/>
                <w:noProof/>
              </w:rPr>
              <w:t>6. PLOT of a double integral (PLTDBL)</w:t>
            </w:r>
            <w:r>
              <w:rPr>
                <w:noProof/>
                <w:webHidden/>
              </w:rPr>
              <w:tab/>
            </w:r>
            <w:r>
              <w:rPr>
                <w:noProof/>
                <w:webHidden/>
              </w:rPr>
              <w:fldChar w:fldCharType="begin"/>
            </w:r>
            <w:r>
              <w:rPr>
                <w:noProof/>
                <w:webHidden/>
              </w:rPr>
              <w:instrText xml:space="preserve"> PAGEREF _Toc234873338 \h </w:instrText>
            </w:r>
            <w:r>
              <w:rPr>
                <w:noProof/>
                <w:webHidden/>
              </w:rPr>
            </w:r>
            <w:r>
              <w:rPr>
                <w:noProof/>
                <w:webHidden/>
              </w:rPr>
              <w:fldChar w:fldCharType="separate"/>
            </w:r>
            <w:r>
              <w:rPr>
                <w:noProof/>
                <w:webHidden/>
              </w:rPr>
              <w:t>29</w:t>
            </w:r>
            <w:r>
              <w:rPr>
                <w:noProof/>
                <w:webHidden/>
              </w:rPr>
              <w:fldChar w:fldCharType="end"/>
            </w:r>
          </w:hyperlink>
        </w:p>
        <w:p w14:paraId="0D418897" w14:textId="6501DCE8" w:rsidR="00746B2E" w:rsidRDefault="00746B2E">
          <w:pPr>
            <w:pStyle w:val="TOC2"/>
            <w:tabs>
              <w:tab w:val="right" w:leader="dot" w:pos="9736"/>
            </w:tabs>
            <w:rPr>
              <w:rFonts w:asciiTheme="minorHAnsi" w:hAnsiTheme="minorHAnsi"/>
              <w:noProof/>
            </w:rPr>
          </w:pPr>
          <w:hyperlink w:anchor="_Toc234873339" w:history="1">
            <w:r w:rsidRPr="00DA1392">
              <w:rPr>
                <w:rStyle w:val="Hyperlink"/>
                <w:noProof/>
              </w:rPr>
              <w:t>7. SOLVE of an INTEGRAL: the classic (SLVINT)</w:t>
            </w:r>
            <w:r>
              <w:rPr>
                <w:noProof/>
                <w:webHidden/>
              </w:rPr>
              <w:tab/>
            </w:r>
            <w:r>
              <w:rPr>
                <w:noProof/>
                <w:webHidden/>
              </w:rPr>
              <w:fldChar w:fldCharType="begin"/>
            </w:r>
            <w:r>
              <w:rPr>
                <w:noProof/>
                <w:webHidden/>
              </w:rPr>
              <w:instrText xml:space="preserve"> PAGEREF _Toc234873339 \h </w:instrText>
            </w:r>
            <w:r>
              <w:rPr>
                <w:noProof/>
                <w:webHidden/>
              </w:rPr>
            </w:r>
            <w:r>
              <w:rPr>
                <w:noProof/>
                <w:webHidden/>
              </w:rPr>
              <w:fldChar w:fldCharType="separate"/>
            </w:r>
            <w:r>
              <w:rPr>
                <w:noProof/>
                <w:webHidden/>
              </w:rPr>
              <w:t>30</w:t>
            </w:r>
            <w:r>
              <w:rPr>
                <w:noProof/>
                <w:webHidden/>
              </w:rPr>
              <w:fldChar w:fldCharType="end"/>
            </w:r>
          </w:hyperlink>
        </w:p>
        <w:p w14:paraId="2621C9D2" w14:textId="5ECD77C5" w:rsidR="00746B2E" w:rsidRDefault="00746B2E">
          <w:pPr>
            <w:pStyle w:val="TOC2"/>
            <w:tabs>
              <w:tab w:val="right" w:leader="dot" w:pos="9736"/>
            </w:tabs>
            <w:rPr>
              <w:rFonts w:asciiTheme="minorHAnsi" w:hAnsiTheme="minorHAnsi"/>
              <w:noProof/>
            </w:rPr>
          </w:pPr>
          <w:hyperlink w:anchor="_Toc234873340" w:history="1">
            <w:r w:rsidRPr="00DA1392">
              <w:rPr>
                <w:rStyle w:val="Hyperlink"/>
                <w:noProof/>
              </w:rPr>
              <w:t>8. SOLVE of a SOLVE: a solve inside a solve (SLVSLV)</w:t>
            </w:r>
            <w:r>
              <w:rPr>
                <w:noProof/>
                <w:webHidden/>
              </w:rPr>
              <w:tab/>
            </w:r>
            <w:r>
              <w:rPr>
                <w:noProof/>
                <w:webHidden/>
              </w:rPr>
              <w:fldChar w:fldCharType="begin"/>
            </w:r>
            <w:r>
              <w:rPr>
                <w:noProof/>
                <w:webHidden/>
              </w:rPr>
              <w:instrText xml:space="preserve"> PAGEREF _Toc234873340 \h </w:instrText>
            </w:r>
            <w:r>
              <w:rPr>
                <w:noProof/>
                <w:webHidden/>
              </w:rPr>
            </w:r>
            <w:r>
              <w:rPr>
                <w:noProof/>
                <w:webHidden/>
              </w:rPr>
              <w:fldChar w:fldCharType="separate"/>
            </w:r>
            <w:r>
              <w:rPr>
                <w:noProof/>
                <w:webHidden/>
              </w:rPr>
              <w:t>31</w:t>
            </w:r>
            <w:r>
              <w:rPr>
                <w:noProof/>
                <w:webHidden/>
              </w:rPr>
              <w:fldChar w:fldCharType="end"/>
            </w:r>
          </w:hyperlink>
        </w:p>
        <w:p w14:paraId="79484345" w14:textId="2CE7F808" w:rsidR="00746B2E" w:rsidRDefault="00746B2E">
          <w:pPr>
            <w:pStyle w:val="TOC2"/>
            <w:tabs>
              <w:tab w:val="right" w:leader="dot" w:pos="9736"/>
            </w:tabs>
            <w:rPr>
              <w:rFonts w:asciiTheme="minorHAnsi" w:hAnsiTheme="minorHAnsi"/>
              <w:noProof/>
            </w:rPr>
          </w:pPr>
          <w:hyperlink w:anchor="_Toc234873341" w:history="1">
            <w:r w:rsidRPr="00DA1392">
              <w:rPr>
                <w:rStyle w:val="Hyperlink"/>
                <w:noProof/>
              </w:rPr>
              <w:t>9. Standalone SOLVE at full precision: √2 (SLVF2)</w:t>
            </w:r>
            <w:r>
              <w:rPr>
                <w:noProof/>
                <w:webHidden/>
              </w:rPr>
              <w:tab/>
            </w:r>
            <w:r>
              <w:rPr>
                <w:noProof/>
                <w:webHidden/>
              </w:rPr>
              <w:fldChar w:fldCharType="begin"/>
            </w:r>
            <w:r>
              <w:rPr>
                <w:noProof/>
                <w:webHidden/>
              </w:rPr>
              <w:instrText xml:space="preserve"> PAGEREF _Toc234873341 \h </w:instrText>
            </w:r>
            <w:r>
              <w:rPr>
                <w:noProof/>
                <w:webHidden/>
              </w:rPr>
            </w:r>
            <w:r>
              <w:rPr>
                <w:noProof/>
                <w:webHidden/>
              </w:rPr>
              <w:fldChar w:fldCharType="separate"/>
            </w:r>
            <w:r>
              <w:rPr>
                <w:noProof/>
                <w:webHidden/>
              </w:rPr>
              <w:t>32</w:t>
            </w:r>
            <w:r>
              <w:rPr>
                <w:noProof/>
                <w:webHidden/>
              </w:rPr>
              <w:fldChar w:fldCharType="end"/>
            </w:r>
          </w:hyperlink>
        </w:p>
        <w:p w14:paraId="6449A0EE" w14:textId="1028F1DD" w:rsidR="00746B2E" w:rsidRDefault="00746B2E">
          <w:pPr>
            <w:pStyle w:val="TOC2"/>
            <w:tabs>
              <w:tab w:val="right" w:leader="dot" w:pos="9736"/>
            </w:tabs>
            <w:rPr>
              <w:rFonts w:asciiTheme="minorHAnsi" w:hAnsiTheme="minorHAnsi"/>
              <w:noProof/>
            </w:rPr>
          </w:pPr>
          <w:hyperlink w:anchor="_Toc234873342" w:history="1">
            <w:r w:rsidRPr="00DA1392">
              <w:rPr>
                <w:rStyle w:val="Hyperlink"/>
                <w:noProof/>
              </w:rPr>
              <w:t>10. Standalone INTEGRAL at full precision: π (INTPI)</w:t>
            </w:r>
            <w:r>
              <w:rPr>
                <w:noProof/>
                <w:webHidden/>
              </w:rPr>
              <w:tab/>
            </w:r>
            <w:r>
              <w:rPr>
                <w:noProof/>
                <w:webHidden/>
              </w:rPr>
              <w:fldChar w:fldCharType="begin"/>
            </w:r>
            <w:r>
              <w:rPr>
                <w:noProof/>
                <w:webHidden/>
              </w:rPr>
              <w:instrText xml:space="preserve"> PAGEREF _Toc234873342 \h </w:instrText>
            </w:r>
            <w:r>
              <w:rPr>
                <w:noProof/>
                <w:webHidden/>
              </w:rPr>
            </w:r>
            <w:r>
              <w:rPr>
                <w:noProof/>
                <w:webHidden/>
              </w:rPr>
              <w:fldChar w:fldCharType="separate"/>
            </w:r>
            <w:r>
              <w:rPr>
                <w:noProof/>
                <w:webHidden/>
              </w:rPr>
              <w:t>33</w:t>
            </w:r>
            <w:r>
              <w:rPr>
                <w:noProof/>
                <w:webHidden/>
              </w:rPr>
              <w:fldChar w:fldCharType="end"/>
            </w:r>
          </w:hyperlink>
        </w:p>
        <w:p w14:paraId="77AFB5D5" w14:textId="047C2743" w:rsidR="00746B2E" w:rsidRDefault="00746B2E">
          <w:pPr>
            <w:pStyle w:val="TOC1"/>
            <w:tabs>
              <w:tab w:val="right" w:leader="dot" w:pos="9736"/>
            </w:tabs>
            <w:rPr>
              <w:rFonts w:asciiTheme="minorHAnsi" w:hAnsiTheme="minorHAnsi"/>
              <w:noProof/>
            </w:rPr>
          </w:pPr>
          <w:hyperlink w:anchor="_Toc234873343" w:history="1">
            <w:r w:rsidRPr="00DA1392">
              <w:rPr>
                <w:rStyle w:val="Hyperlink"/>
                <w:noProof/>
                <w:lang w:val="en-GB"/>
              </w:rPr>
              <w:t>Closing Notes</w:t>
            </w:r>
            <w:r>
              <w:rPr>
                <w:noProof/>
                <w:webHidden/>
              </w:rPr>
              <w:tab/>
            </w:r>
            <w:r>
              <w:rPr>
                <w:noProof/>
                <w:webHidden/>
              </w:rPr>
              <w:fldChar w:fldCharType="begin"/>
            </w:r>
            <w:r>
              <w:rPr>
                <w:noProof/>
                <w:webHidden/>
              </w:rPr>
              <w:instrText xml:space="preserve"> PAGEREF _Toc234873343 \h </w:instrText>
            </w:r>
            <w:r>
              <w:rPr>
                <w:noProof/>
                <w:webHidden/>
              </w:rPr>
            </w:r>
            <w:r>
              <w:rPr>
                <w:noProof/>
                <w:webHidden/>
              </w:rPr>
              <w:fldChar w:fldCharType="separate"/>
            </w:r>
            <w:r>
              <w:rPr>
                <w:noProof/>
                <w:webHidden/>
              </w:rPr>
              <w:t>35</w:t>
            </w:r>
            <w:r>
              <w:rPr>
                <w:noProof/>
                <w:webHidden/>
              </w:rPr>
              <w:fldChar w:fldCharType="end"/>
            </w:r>
          </w:hyperlink>
        </w:p>
        <w:p w14:paraId="2ADF9162" w14:textId="18275E18" w:rsidR="00746B2E" w:rsidRDefault="00746B2E">
          <w:pPr>
            <w:pStyle w:val="TOC1"/>
            <w:tabs>
              <w:tab w:val="right" w:leader="dot" w:pos="9736"/>
            </w:tabs>
            <w:rPr>
              <w:rFonts w:asciiTheme="minorHAnsi" w:hAnsiTheme="minorHAnsi"/>
              <w:noProof/>
            </w:rPr>
          </w:pPr>
          <w:hyperlink w:anchor="_Toc234873344" w:history="1">
            <w:r w:rsidRPr="00DA1392">
              <w:rPr>
                <w:rStyle w:val="Hyperlink"/>
                <w:noProof/>
                <w:lang w:val="en-GB"/>
              </w:rPr>
              <w:t>Annex A: R47 rejig Program Listing</w:t>
            </w:r>
            <w:r>
              <w:rPr>
                <w:noProof/>
                <w:webHidden/>
              </w:rPr>
              <w:tab/>
            </w:r>
            <w:r>
              <w:rPr>
                <w:noProof/>
                <w:webHidden/>
              </w:rPr>
              <w:fldChar w:fldCharType="begin"/>
            </w:r>
            <w:r>
              <w:rPr>
                <w:noProof/>
                <w:webHidden/>
              </w:rPr>
              <w:instrText xml:space="preserve"> PAGEREF _Toc234873344 \h </w:instrText>
            </w:r>
            <w:r>
              <w:rPr>
                <w:noProof/>
                <w:webHidden/>
              </w:rPr>
            </w:r>
            <w:r>
              <w:rPr>
                <w:noProof/>
                <w:webHidden/>
              </w:rPr>
              <w:fldChar w:fldCharType="separate"/>
            </w:r>
            <w:r>
              <w:rPr>
                <w:noProof/>
                <w:webHidden/>
              </w:rPr>
              <w:t>36</w:t>
            </w:r>
            <w:r>
              <w:rPr>
                <w:noProof/>
                <w:webHidden/>
              </w:rPr>
              <w:fldChar w:fldCharType="end"/>
            </w:r>
          </w:hyperlink>
        </w:p>
        <w:p w14:paraId="5DD930BF" w14:textId="069942B1" w:rsidR="00746B2E" w:rsidRDefault="00746B2E">
          <w:pPr>
            <w:pStyle w:val="TOC1"/>
            <w:tabs>
              <w:tab w:val="right" w:leader="dot" w:pos="9736"/>
            </w:tabs>
            <w:rPr>
              <w:rFonts w:asciiTheme="minorHAnsi" w:hAnsiTheme="minorHAnsi"/>
              <w:noProof/>
            </w:rPr>
          </w:pPr>
          <w:hyperlink w:anchor="_Toc234873345" w:history="1">
            <w:r w:rsidRPr="00DA1392">
              <w:rPr>
                <w:rStyle w:val="Hyperlink"/>
                <w:noProof/>
                <w:lang w:val="en-GB"/>
              </w:rPr>
              <w:t>Annex B: Alternative graphing: PLSTAT</w:t>
            </w:r>
            <w:r>
              <w:rPr>
                <w:noProof/>
                <w:webHidden/>
              </w:rPr>
              <w:tab/>
            </w:r>
            <w:r>
              <w:rPr>
                <w:noProof/>
                <w:webHidden/>
              </w:rPr>
              <w:fldChar w:fldCharType="begin"/>
            </w:r>
            <w:r>
              <w:rPr>
                <w:noProof/>
                <w:webHidden/>
              </w:rPr>
              <w:instrText xml:space="preserve"> PAGEREF _Toc234873345 \h </w:instrText>
            </w:r>
            <w:r>
              <w:rPr>
                <w:noProof/>
                <w:webHidden/>
              </w:rPr>
            </w:r>
            <w:r>
              <w:rPr>
                <w:noProof/>
                <w:webHidden/>
              </w:rPr>
              <w:fldChar w:fldCharType="separate"/>
            </w:r>
            <w:r>
              <w:rPr>
                <w:noProof/>
                <w:webHidden/>
              </w:rPr>
              <w:t>37</w:t>
            </w:r>
            <w:r>
              <w:rPr>
                <w:noProof/>
                <w:webHidden/>
              </w:rPr>
              <w:fldChar w:fldCharType="end"/>
            </w:r>
          </w:hyperlink>
        </w:p>
        <w:p w14:paraId="702FE88C" w14:textId="5B8D9ADF" w:rsidR="00746B2E" w:rsidRDefault="00746B2E">
          <w:pPr>
            <w:pStyle w:val="TOC2"/>
            <w:tabs>
              <w:tab w:val="right" w:leader="dot" w:pos="9736"/>
            </w:tabs>
            <w:rPr>
              <w:rFonts w:asciiTheme="minorHAnsi" w:hAnsiTheme="minorHAnsi"/>
              <w:noProof/>
            </w:rPr>
          </w:pPr>
          <w:hyperlink w:anchor="_Toc234873346" w:history="1">
            <w:r w:rsidRPr="00DA1392">
              <w:rPr>
                <w:rStyle w:val="Hyperlink"/>
                <w:noProof/>
                <w:lang w:val="en-GB"/>
              </w:rPr>
              <w:t>Plot (x, y) graphs using the STAT and PLOT menus</w:t>
            </w:r>
            <w:r>
              <w:rPr>
                <w:noProof/>
                <w:webHidden/>
              </w:rPr>
              <w:tab/>
            </w:r>
            <w:r>
              <w:rPr>
                <w:noProof/>
                <w:webHidden/>
              </w:rPr>
              <w:fldChar w:fldCharType="begin"/>
            </w:r>
            <w:r>
              <w:rPr>
                <w:noProof/>
                <w:webHidden/>
              </w:rPr>
              <w:instrText xml:space="preserve"> PAGEREF _Toc234873346 \h </w:instrText>
            </w:r>
            <w:r>
              <w:rPr>
                <w:noProof/>
                <w:webHidden/>
              </w:rPr>
            </w:r>
            <w:r>
              <w:rPr>
                <w:noProof/>
                <w:webHidden/>
              </w:rPr>
              <w:fldChar w:fldCharType="separate"/>
            </w:r>
            <w:r>
              <w:rPr>
                <w:noProof/>
                <w:webHidden/>
              </w:rPr>
              <w:t>37</w:t>
            </w:r>
            <w:r>
              <w:rPr>
                <w:noProof/>
                <w:webHidden/>
              </w:rPr>
              <w:fldChar w:fldCharType="end"/>
            </w:r>
          </w:hyperlink>
        </w:p>
        <w:p w14:paraId="78F948E7" w14:textId="2D1C2D8C" w:rsidR="00746B2E" w:rsidRDefault="00746B2E">
          <w:pPr>
            <w:pStyle w:val="TOC2"/>
            <w:tabs>
              <w:tab w:val="right" w:leader="dot" w:pos="9736"/>
            </w:tabs>
            <w:rPr>
              <w:rFonts w:asciiTheme="minorHAnsi" w:hAnsiTheme="minorHAnsi"/>
              <w:noProof/>
            </w:rPr>
          </w:pPr>
          <w:hyperlink w:anchor="_Toc234873347" w:history="1">
            <w:r w:rsidRPr="00DA1392">
              <w:rPr>
                <w:rStyle w:val="Hyperlink"/>
                <w:noProof/>
              </w:rPr>
              <w:t>Graph an RPN function using PLSTAT:</w:t>
            </w:r>
            <w:r>
              <w:rPr>
                <w:noProof/>
                <w:webHidden/>
              </w:rPr>
              <w:tab/>
            </w:r>
            <w:r>
              <w:rPr>
                <w:noProof/>
                <w:webHidden/>
              </w:rPr>
              <w:fldChar w:fldCharType="begin"/>
            </w:r>
            <w:r>
              <w:rPr>
                <w:noProof/>
                <w:webHidden/>
              </w:rPr>
              <w:instrText xml:space="preserve"> PAGEREF _Toc234873347 \h </w:instrText>
            </w:r>
            <w:r>
              <w:rPr>
                <w:noProof/>
                <w:webHidden/>
              </w:rPr>
            </w:r>
            <w:r>
              <w:rPr>
                <w:noProof/>
                <w:webHidden/>
              </w:rPr>
              <w:fldChar w:fldCharType="separate"/>
            </w:r>
            <w:r>
              <w:rPr>
                <w:noProof/>
                <w:webHidden/>
              </w:rPr>
              <w:t>37</w:t>
            </w:r>
            <w:r>
              <w:rPr>
                <w:noProof/>
                <w:webHidden/>
              </w:rPr>
              <w:fldChar w:fldCharType="end"/>
            </w:r>
          </w:hyperlink>
        </w:p>
        <w:p w14:paraId="0E6EC47A" w14:textId="46D1E2BE" w:rsidR="00746B2E" w:rsidRDefault="00746B2E">
          <w:pPr>
            <w:pStyle w:val="TOC2"/>
            <w:tabs>
              <w:tab w:val="right" w:leader="dot" w:pos="9736"/>
            </w:tabs>
            <w:rPr>
              <w:rFonts w:asciiTheme="minorHAnsi" w:hAnsiTheme="minorHAnsi"/>
              <w:noProof/>
            </w:rPr>
          </w:pPr>
          <w:hyperlink w:anchor="_Toc234873348" w:history="1">
            <w:r w:rsidRPr="00DA1392">
              <w:rPr>
                <w:rStyle w:val="Hyperlink"/>
                <w:noProof/>
                <w:lang w:val="en-US"/>
              </w:rPr>
              <w:t>Graphing the prior  RPN function ‘</w:t>
            </w:r>
            <w:r w:rsidRPr="00DA1392">
              <w:rPr>
                <w:rStyle w:val="Hyperlink"/>
                <w:rFonts w:ascii="C47__StandardFont" w:hAnsi="C47__StandardFont"/>
                <w:noProof/>
                <w:lang w:val="en-US"/>
              </w:rPr>
              <w:t>FUNC’</w:t>
            </w:r>
            <w:r w:rsidRPr="00DA1392">
              <w:rPr>
                <w:rStyle w:val="Hyperlink"/>
                <w:noProof/>
                <w:lang w:val="en-US"/>
              </w:rPr>
              <w:t xml:space="preserve"> using the STAT and PLOT menus</w:t>
            </w:r>
            <w:r>
              <w:rPr>
                <w:noProof/>
                <w:webHidden/>
              </w:rPr>
              <w:tab/>
            </w:r>
            <w:r>
              <w:rPr>
                <w:noProof/>
                <w:webHidden/>
              </w:rPr>
              <w:fldChar w:fldCharType="begin"/>
            </w:r>
            <w:r>
              <w:rPr>
                <w:noProof/>
                <w:webHidden/>
              </w:rPr>
              <w:instrText xml:space="preserve"> PAGEREF _Toc234873348 \h </w:instrText>
            </w:r>
            <w:r>
              <w:rPr>
                <w:noProof/>
                <w:webHidden/>
              </w:rPr>
            </w:r>
            <w:r>
              <w:rPr>
                <w:noProof/>
                <w:webHidden/>
              </w:rPr>
              <w:fldChar w:fldCharType="separate"/>
            </w:r>
            <w:r>
              <w:rPr>
                <w:noProof/>
                <w:webHidden/>
              </w:rPr>
              <w:t>38</w:t>
            </w:r>
            <w:r>
              <w:rPr>
                <w:noProof/>
                <w:webHidden/>
              </w:rPr>
              <w:fldChar w:fldCharType="end"/>
            </w:r>
          </w:hyperlink>
        </w:p>
        <w:p w14:paraId="4A7427DA" w14:textId="4906C030" w:rsidR="00746B2E" w:rsidRDefault="00746B2E">
          <w:pPr>
            <w:pStyle w:val="TOC2"/>
            <w:tabs>
              <w:tab w:val="right" w:leader="dot" w:pos="9736"/>
            </w:tabs>
            <w:rPr>
              <w:rFonts w:asciiTheme="minorHAnsi" w:hAnsiTheme="minorHAnsi"/>
              <w:noProof/>
            </w:rPr>
          </w:pPr>
          <w:hyperlink w:anchor="_Toc234873349" w:history="1">
            <w:r w:rsidRPr="00DA1392">
              <w:rPr>
                <w:rStyle w:val="Hyperlink"/>
                <w:noProof/>
                <w:lang w:val="en-US"/>
              </w:rPr>
              <w:t>Plot it</w:t>
            </w:r>
            <w:r>
              <w:rPr>
                <w:noProof/>
                <w:webHidden/>
              </w:rPr>
              <w:tab/>
            </w:r>
            <w:r>
              <w:rPr>
                <w:noProof/>
                <w:webHidden/>
              </w:rPr>
              <w:fldChar w:fldCharType="begin"/>
            </w:r>
            <w:r>
              <w:rPr>
                <w:noProof/>
                <w:webHidden/>
              </w:rPr>
              <w:instrText xml:space="preserve"> PAGEREF _Toc234873349 \h </w:instrText>
            </w:r>
            <w:r>
              <w:rPr>
                <w:noProof/>
                <w:webHidden/>
              </w:rPr>
            </w:r>
            <w:r>
              <w:rPr>
                <w:noProof/>
                <w:webHidden/>
              </w:rPr>
              <w:fldChar w:fldCharType="separate"/>
            </w:r>
            <w:r>
              <w:rPr>
                <w:noProof/>
                <w:webHidden/>
              </w:rPr>
              <w:t>39</w:t>
            </w:r>
            <w:r>
              <w:rPr>
                <w:noProof/>
                <w:webHidden/>
              </w:rPr>
              <w:fldChar w:fldCharType="end"/>
            </w:r>
          </w:hyperlink>
        </w:p>
        <w:p w14:paraId="6529C47D" w14:textId="7E4A663C" w:rsidR="00746B2E" w:rsidRDefault="00746B2E">
          <w:pPr>
            <w:pStyle w:val="TOC1"/>
            <w:tabs>
              <w:tab w:val="right" w:leader="dot" w:pos="9736"/>
            </w:tabs>
            <w:rPr>
              <w:rFonts w:asciiTheme="minorHAnsi" w:hAnsiTheme="minorHAnsi"/>
              <w:noProof/>
            </w:rPr>
          </w:pPr>
          <w:hyperlink w:anchor="_Toc234873350" w:history="1">
            <w:r w:rsidRPr="00DA1392">
              <w:rPr>
                <w:rStyle w:val="Hyperlink"/>
                <w:noProof/>
                <w:lang w:val="en-GB"/>
              </w:rPr>
              <w:t>Annex C: Controlling graph parameters</w:t>
            </w:r>
            <w:r>
              <w:rPr>
                <w:noProof/>
                <w:webHidden/>
              </w:rPr>
              <w:tab/>
            </w:r>
            <w:r>
              <w:rPr>
                <w:noProof/>
                <w:webHidden/>
              </w:rPr>
              <w:fldChar w:fldCharType="begin"/>
            </w:r>
            <w:r>
              <w:rPr>
                <w:noProof/>
                <w:webHidden/>
              </w:rPr>
              <w:instrText xml:space="preserve"> PAGEREF _Toc234873350 \h </w:instrText>
            </w:r>
            <w:r>
              <w:rPr>
                <w:noProof/>
                <w:webHidden/>
              </w:rPr>
            </w:r>
            <w:r>
              <w:rPr>
                <w:noProof/>
                <w:webHidden/>
              </w:rPr>
              <w:fldChar w:fldCharType="separate"/>
            </w:r>
            <w:r>
              <w:rPr>
                <w:noProof/>
                <w:webHidden/>
              </w:rPr>
              <w:t>41</w:t>
            </w:r>
            <w:r>
              <w:rPr>
                <w:noProof/>
                <w:webHidden/>
              </w:rPr>
              <w:fldChar w:fldCharType="end"/>
            </w:r>
          </w:hyperlink>
        </w:p>
        <w:p w14:paraId="0E63D7A4" w14:textId="6673225D" w:rsidR="00746B2E" w:rsidRDefault="00746B2E">
          <w:pPr>
            <w:pStyle w:val="TOC2"/>
            <w:tabs>
              <w:tab w:val="right" w:leader="dot" w:pos="9736"/>
            </w:tabs>
            <w:rPr>
              <w:rFonts w:asciiTheme="minorHAnsi" w:hAnsiTheme="minorHAnsi"/>
              <w:noProof/>
            </w:rPr>
          </w:pPr>
          <w:hyperlink w:anchor="_Toc234873351" w:history="1">
            <w:r w:rsidRPr="00DA1392">
              <w:rPr>
                <w:rStyle w:val="Hyperlink"/>
                <w:noProof/>
                <w:lang w:val="en-GB"/>
              </w:rPr>
              <w:t>Comparative results: Source Duncan Murray, SwissMicros Forum</w:t>
            </w:r>
            <w:r>
              <w:rPr>
                <w:noProof/>
                <w:webHidden/>
              </w:rPr>
              <w:tab/>
            </w:r>
            <w:r>
              <w:rPr>
                <w:noProof/>
                <w:webHidden/>
              </w:rPr>
              <w:fldChar w:fldCharType="begin"/>
            </w:r>
            <w:r>
              <w:rPr>
                <w:noProof/>
                <w:webHidden/>
              </w:rPr>
              <w:instrText xml:space="preserve"> PAGEREF _Toc234873351 \h </w:instrText>
            </w:r>
            <w:r>
              <w:rPr>
                <w:noProof/>
                <w:webHidden/>
              </w:rPr>
            </w:r>
            <w:r>
              <w:rPr>
                <w:noProof/>
                <w:webHidden/>
              </w:rPr>
              <w:fldChar w:fldCharType="separate"/>
            </w:r>
            <w:r>
              <w:rPr>
                <w:noProof/>
                <w:webHidden/>
              </w:rPr>
              <w:t>42</w:t>
            </w:r>
            <w:r>
              <w:rPr>
                <w:noProof/>
                <w:webHidden/>
              </w:rPr>
              <w:fldChar w:fldCharType="end"/>
            </w:r>
          </w:hyperlink>
        </w:p>
        <w:p w14:paraId="39E4910C" w14:textId="27545518" w:rsidR="0073040A" w:rsidRDefault="00643C26" w:rsidP="00E23115">
          <w:pPr>
            <w:spacing w:before="40" w:after="0" w:line="240" w:lineRule="auto"/>
            <w:ind w:right="284"/>
            <w:rPr>
              <w:b/>
              <w:bCs/>
              <w:noProof/>
              <w:sz w:val="21"/>
              <w:szCs w:val="21"/>
              <w:lang w:val="en-GB"/>
            </w:rPr>
          </w:pPr>
          <w:r>
            <w:rPr>
              <w:b/>
              <w:bCs/>
              <w:noProof/>
              <w:sz w:val="21"/>
              <w:szCs w:val="21"/>
              <w:lang w:val="en-GB"/>
            </w:rPr>
            <w:fldChar w:fldCharType="end"/>
          </w:r>
        </w:p>
      </w:sdtContent>
    </w:sdt>
    <w:p w14:paraId="61C13A24" w14:textId="77777777" w:rsidR="00E23115" w:rsidRDefault="00E23115">
      <w:pPr>
        <w:rPr>
          <w:rFonts w:asciiTheme="majorHAnsi" w:eastAsiaTheme="majorEastAsia" w:hAnsiTheme="majorHAnsi" w:cstheme="majorBidi"/>
          <w:color w:val="0F4761" w:themeColor="accent1" w:themeShade="BF"/>
          <w:sz w:val="40"/>
          <w:szCs w:val="40"/>
          <w:lang w:val="en-GB"/>
        </w:rPr>
      </w:pPr>
      <w:r>
        <w:rPr>
          <w:lang w:val="en-GB"/>
        </w:rPr>
        <w:br w:type="page"/>
      </w:r>
    </w:p>
    <w:p w14:paraId="5CAB8440" w14:textId="7F11F649" w:rsidR="005257DF" w:rsidRDefault="005257DF" w:rsidP="00C0088D">
      <w:pPr>
        <w:pStyle w:val="Heading1"/>
        <w:jc w:val="both"/>
        <w:rPr>
          <w:lang w:val="en-GB"/>
        </w:rPr>
      </w:pPr>
      <w:bookmarkStart w:id="7" w:name="_Toc234873292"/>
      <w:r>
        <w:rPr>
          <w:lang w:val="en-GB"/>
        </w:rPr>
        <w:lastRenderedPageBreak/>
        <w:t>How does it</w:t>
      </w:r>
      <w:r w:rsidR="009A2757">
        <w:rPr>
          <w:lang w:val="en-GB"/>
        </w:rPr>
        <w:t xml:space="preserve"> work ? (SOLVE, INT, PLOT)</w:t>
      </w:r>
      <w:bookmarkEnd w:id="7"/>
    </w:p>
    <w:p w14:paraId="448F0D17" w14:textId="52CF063A" w:rsidR="005257DF" w:rsidRPr="009A2757" w:rsidRDefault="005257DF" w:rsidP="005257DF">
      <w:pPr>
        <w:jc w:val="both"/>
        <w:rPr>
          <w:i/>
          <w:iCs/>
        </w:rPr>
      </w:pPr>
      <w:r w:rsidRPr="009A2757">
        <w:rPr>
          <w:i/>
          <w:iCs/>
        </w:rPr>
        <w:t>Every one of these tools does the same simple thing, over and over: it puts one value (x) into a function f(x</w:t>
      </w:r>
      <w:r w:rsidR="007107F0" w:rsidRPr="009A2757">
        <w:rPr>
          <w:i/>
          <w:iCs/>
        </w:rPr>
        <w:t>) and</w:t>
      </w:r>
      <w:r w:rsidRPr="009A2757">
        <w:rPr>
          <w:i/>
          <w:iCs/>
        </w:rPr>
        <w:t xml:space="preserve"> reads one value out. And then does something with it.</w:t>
      </w:r>
    </w:p>
    <w:p w14:paraId="3EF60C17" w14:textId="77777777" w:rsidR="005257DF" w:rsidRDefault="005257DF" w:rsidP="005257DF">
      <w:pPr>
        <w:jc w:val="both"/>
      </w:pPr>
      <w:r>
        <w:t xml:space="preserve">The solver is a good example. To find where your function equals zero, </w:t>
      </w:r>
      <w:r w:rsidRPr="009A2757">
        <w:rPr>
          <w:i/>
          <w:iCs/>
        </w:rPr>
        <w:t>it tries a value, runs your function once, and reads a single number back. Then it tries another value, a little closer to the answer, and runs again.</w:t>
      </w:r>
      <w:r>
        <w:t xml:space="preserve"> Trying, running, reading: that loop is the whole of solving, hence originally called a SOLVER. The grapher does the same to draw a curve on a cartesian plane. For each point across the x-axis on the screen it runs your function once and reads one height, y. </w:t>
      </w:r>
    </w:p>
    <w:p w14:paraId="1B3B9038" w14:textId="0EE1142D" w:rsidR="005257DF" w:rsidRPr="005257DF" w:rsidRDefault="005257DF" w:rsidP="005257DF">
      <w:pPr>
        <w:rPr>
          <w:lang w:val="en-GB"/>
        </w:rPr>
      </w:pPr>
      <w:r>
        <w:t xml:space="preserve">An integral is the third tool, and it asks a different kind of question. </w:t>
      </w:r>
      <w:r w:rsidRPr="009A2757">
        <w:rPr>
          <w:i/>
          <w:iCs/>
        </w:rPr>
        <w:t>The solver and the grapher each call your function many times over, reading one number at each call.</w:t>
      </w:r>
      <w:r>
        <w:t xml:space="preserve"> A single integral instead poses one question and answers it in a single run: what is the net signed area under the curve f(x) between a lower limit a and an upper limit b, written </w:t>
      </w:r>
      <m:oMath>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 dx</m:t>
            </m:r>
          </m:e>
        </m:nary>
      </m:oMath>
      <w:r>
        <w:t>? You give it those two limits and point it at the program for f(x), and it works the area out for you. To do that it samples the function at many well-chosen points between the limits and combines them, packing more of its samples near the two ends of the interval than in the middle, rather than stepping evenly, and never landing on the exact endpoints where a function can misbehave. When it finishes it leaves two numbers on the stack: the area, and an estimate of how far off that area might be. That singl</w:t>
      </w:r>
      <w:proofErr w:type="spellStart"/>
      <w:r>
        <w:t>e</w:t>
      </w:r>
      <w:proofErr w:type="spellEnd"/>
      <w:r>
        <w:t xml:space="preserve"> returned area is the whole output of an integral, and it is exactly what lets an integral, in turn, sit inside another tool.</w:t>
      </w:r>
    </w:p>
    <w:p w14:paraId="0F77FDB5" w14:textId="1EB751BD" w:rsidR="00474371" w:rsidRDefault="00474371">
      <w:pPr>
        <w:rPr>
          <w:rFonts w:ascii="C47__StandardFont" w:hAnsi="C47__StandardFont"/>
        </w:rPr>
      </w:pPr>
      <w:r>
        <w:rPr>
          <w:rFonts w:ascii="C47__StandardFont" w:hAnsi="C47__StandardFont"/>
        </w:rPr>
        <w:br w:type="page"/>
      </w:r>
    </w:p>
    <w:p w14:paraId="0C674362" w14:textId="5672DC3D" w:rsidR="007E2C27" w:rsidRPr="00CA61A9" w:rsidRDefault="007E2C27" w:rsidP="00C0088D">
      <w:pPr>
        <w:pStyle w:val="Heading1"/>
        <w:jc w:val="both"/>
        <w:rPr>
          <w:lang w:val="en-GB"/>
        </w:rPr>
      </w:pPr>
      <w:bookmarkStart w:id="8" w:name="_Toc234873293"/>
      <w:r>
        <w:rPr>
          <w:lang w:val="en-GB"/>
        </w:rPr>
        <w:lastRenderedPageBreak/>
        <w:t>Manually solve</w:t>
      </w:r>
      <w:r w:rsidR="005257DF">
        <w:rPr>
          <w:lang w:val="en-GB"/>
        </w:rPr>
        <w:t xml:space="preserve">, </w:t>
      </w:r>
      <w:r>
        <w:rPr>
          <w:lang w:val="en-GB"/>
        </w:rPr>
        <w:t xml:space="preserve">integrate </w:t>
      </w:r>
      <w:r w:rsidR="005257DF">
        <w:rPr>
          <w:lang w:val="en-GB"/>
        </w:rPr>
        <w:t xml:space="preserve">and plot </w:t>
      </w:r>
      <w:r>
        <w:rPr>
          <w:lang w:val="en-GB"/>
        </w:rPr>
        <w:t>on C47/R47</w:t>
      </w:r>
      <w:bookmarkEnd w:id="8"/>
    </w:p>
    <w:p w14:paraId="6314101E" w14:textId="795AEE2F" w:rsidR="005257DF" w:rsidRPr="005257DF" w:rsidRDefault="005257DF" w:rsidP="005257DF">
      <w:pPr>
        <w:jc w:val="both"/>
        <w:rPr>
          <w:color w:val="000000"/>
        </w:rPr>
      </w:pPr>
      <w:r>
        <w:rPr>
          <w:color w:val="000000"/>
        </w:rPr>
        <w:t>We immediately jump into the easiest right in the beginning. Below a few steps to get going quick:</w:t>
      </w:r>
    </w:p>
    <w:p w14:paraId="7090C2B1" w14:textId="094CD1AA" w:rsidR="00E4427D" w:rsidRPr="00CA61A9" w:rsidRDefault="00E4427D" w:rsidP="00C0088D">
      <w:pPr>
        <w:pStyle w:val="Heading2"/>
        <w:jc w:val="both"/>
        <w:rPr>
          <w:lang w:val="en-GB"/>
        </w:rPr>
      </w:pPr>
      <w:bookmarkStart w:id="9" w:name="_Toc234873294"/>
      <w:r>
        <w:rPr>
          <w:lang w:val="en-GB"/>
        </w:rPr>
        <w:t>Step -1: What is MVAR?</w:t>
      </w:r>
      <w:bookmarkEnd w:id="9"/>
    </w:p>
    <w:p w14:paraId="7C89F410" w14:textId="77777777" w:rsidR="00E4427D" w:rsidRPr="004B065A" w:rsidRDefault="001832D7" w:rsidP="00C0088D">
      <w:pPr>
        <w:jc w:val="both"/>
        <w:rPr>
          <w:color w:val="000000"/>
        </w:rPr>
      </w:pPr>
      <w:r>
        <w:rPr>
          <w:color w:val="000000"/>
        </w:rPr>
        <w:t xml:space="preserve">MVAR stands for “menu variable.” With an MVAR ‘x’ instruction in a program, you are telling the calculator that your RPN program will need a value for your variable used, say x. When you run </w:t>
      </w:r>
      <w:r>
        <w:rPr>
          <w:rFonts w:ascii="C47__StandardFont" w:hAnsi="C47__StandardFont"/>
          <w:color w:val="000000"/>
        </w:rPr>
        <w:t>SOLVE</w:t>
      </w:r>
      <w:r>
        <w:rPr>
          <w:color w:val="000000"/>
        </w:rPr>
        <w:t xml:space="preserve">, </w:t>
      </w:r>
      <w:r>
        <w:rPr>
          <w:rFonts w:ascii="C47__StandardFont" w:hAnsi="C47__StandardFont"/>
          <w:color w:val="000000"/>
        </w:rPr>
        <w:t>PLTf</w:t>
      </w:r>
      <w:r>
        <w:rPr>
          <w:rFonts w:hint="eastAsia"/>
          <w:color w:val="000000"/>
        </w:rPr>
        <w:t xml:space="preserve">, or </w:t>
      </w:r>
      <w:r>
        <w:rPr>
          <w:rFonts w:ascii="C47__StandardFont" w:hAnsi="C47__StandardFont"/>
          <w:color w:val="000000"/>
        </w:rPr>
        <w:t>∫ dx</w:t>
      </w:r>
      <w:r>
        <w:rPr>
          <w:color w:val="000000"/>
        </w:rPr>
        <w:t>, the C47/R47 (referred to as 47 below) then shows a variable menu with each declared MVAR variable. You press a number and a function key to store into that variable, or to recall what is currently held there with RCL.</w:t>
      </w:r>
    </w:p>
    <w:p w14:paraId="5364FC14" w14:textId="77777777" w:rsidR="00F16512" w:rsidRPr="00CA61A9" w:rsidRDefault="00326245" w:rsidP="00C0088D">
      <w:pPr>
        <w:pStyle w:val="Heading2"/>
        <w:jc w:val="both"/>
        <w:rPr>
          <w:lang w:val="en-GB"/>
        </w:rPr>
      </w:pPr>
      <w:bookmarkStart w:id="10" w:name="_Toc234873295"/>
      <w:r>
        <w:rPr>
          <w:lang w:val="en-GB"/>
        </w:rPr>
        <w:t>Step 0: Start with an RPN equation</w:t>
      </w:r>
      <w:bookmarkEnd w:id="10"/>
    </w:p>
    <w:p w14:paraId="64276541" w14:textId="77777777" w:rsidR="00597A1B" w:rsidRPr="00CA61A9" w:rsidRDefault="00491A1E" w:rsidP="00C0088D">
      <w:pPr>
        <w:jc w:val="both"/>
        <w:rPr>
          <w:lang w:val="en-GB"/>
        </w:rPr>
      </w:pPr>
      <m:oMathPara>
        <m:oMathParaPr>
          <m:jc m:val="left"/>
        </m:oMathParaP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+2x</m:t>
          </m:r>
          <m:r>
            <m:rPr>
              <m:sty m:val="p"/>
            </m:rPr>
            <w:rPr>
              <w:rFonts w:ascii="Cambria Math" w:hAnsi="Cambria Math"/>
              <w:lang w:val="en-GB"/>
            </w:rPr>
            <m:t xml:space="preserve"> - 2 </m:t>
          </m:r>
          <m:r>
            <w:rPr>
              <w:rFonts w:ascii="Cambria Math" w:hAnsi="Cambria Math"/>
              <w:lang w:val="en-GB"/>
            </w:rPr>
            <m:t>=</m:t>
          </m:r>
          <m:r>
            <m:rPr>
              <m:sty m:val="p"/>
            </m:rPr>
            <w:rPr>
              <w:rFonts w:ascii="Cambria Math" w:hAnsi="Cambria Math"/>
              <w:lang w:val="en-GB"/>
            </w:rPr>
            <m:t>0</m:t>
          </m:r>
        </m:oMath>
      </m:oMathPara>
    </w:p>
    <w:p w14:paraId="56644E39" w14:textId="2810072A" w:rsidR="00ED2897" w:rsidRPr="00CA61A9" w:rsidRDefault="00326245" w:rsidP="00C0088D">
      <w:pPr>
        <w:jc w:val="both"/>
        <w:rPr>
          <w:lang w:val="en-GB"/>
        </w:rPr>
      </w:pPr>
      <w:r>
        <w:rPr>
          <w:lang w:val="en-GB"/>
        </w:rPr>
        <w:t>Create an RPN program that evaluates the expression f(x) and then would solve, integrate or p</w:t>
      </w:r>
      <w:r w:rsidR="00474371">
        <w:rPr>
          <w:lang w:val="en-GB"/>
        </w:rPr>
        <w:t>l</w:t>
      </w:r>
      <w:r>
        <w:rPr>
          <w:lang w:val="en-GB"/>
        </w:rPr>
        <w:t xml:space="preserve">ot for f(x). </w:t>
      </w:r>
    </w:p>
    <w:p w14:paraId="6119B1DA" w14:textId="77777777" w:rsidR="00731DBF" w:rsidRPr="00CA61A9" w:rsidRDefault="00326245" w:rsidP="00C0088D">
      <w:pPr>
        <w:pStyle w:val="Heading2"/>
        <w:jc w:val="both"/>
        <w:rPr>
          <w:lang w:val="en-GB"/>
        </w:rPr>
      </w:pPr>
      <w:bookmarkStart w:id="11" w:name="_Toc234873296"/>
      <w:r>
        <w:rPr>
          <w:lang w:val="en-GB"/>
        </w:rPr>
        <w:t>Step 1: RPN function/program</w:t>
      </w:r>
      <w:bookmarkEnd w:id="11"/>
    </w:p>
    <w:p w14:paraId="31C8ED89" w14:textId="77777777" w:rsidR="00783B56" w:rsidRPr="00CA61A9" w:rsidRDefault="00326245" w:rsidP="00C0088D">
      <w:pPr>
        <w:jc w:val="both"/>
        <w:rPr>
          <w:lang w:val="en-GB"/>
        </w:rPr>
      </w:pPr>
      <w:r>
        <w:rPr>
          <w:lang w:val="en-GB"/>
        </w:rPr>
        <w:t>The RPN program referred to here is the formula itself. It declares variables using MVAR and uses RCL to place the required variable on the stack for evaluating the expression. This approach allows you to include any variables you want to appear in the solve menu, but it must include at least the variable to be solved for.</w:t>
      </w:r>
    </w:p>
    <w:p w14:paraId="044D657C" w14:textId="327107C0"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283AE8D1" w14:textId="35432472" w:rsidR="00A91278" w:rsidRPr="00CA61A9" w:rsidRDefault="003A6941"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64390" behindDoc="0" locked="0" layoutInCell="1" allowOverlap="1" wp14:anchorId="44C1BA08" wp14:editId="3BA6FFD7">
                <wp:simplePos x="0" y="0"/>
                <wp:positionH relativeFrom="column">
                  <wp:posOffset>3763736</wp:posOffset>
                </wp:positionH>
                <wp:positionV relativeFrom="paragraph">
                  <wp:posOffset>34110</wp:posOffset>
                </wp:positionV>
                <wp:extent cx="2637064" cy="2310492"/>
                <wp:effectExtent l="0" t="0" r="17780" b="13970"/>
                <wp:wrapNone/>
                <wp:docPr id="1254047439" name="Text Box 1"/>
                <wp:cNvGraphicFramePr/>
                <a:graphic xmlns:a="http://schemas.openxmlformats.org/drawingml/2006/main">
                  <a:graphicData uri="http://schemas.microsoft.com/office/word/2010/wordprocessingShape">
                    <wps:wsp>
                      <wps:cNvSpPr txBox="1"/>
                      <wps:spPr>
                        <a:xfrm>
                          <a:off x="0" y="0"/>
                          <a:ext cx="2637064" cy="2310492"/>
                        </a:xfrm>
                        <a:prstGeom prst="rect">
                          <a:avLst/>
                        </a:prstGeom>
                        <a:solidFill>
                          <a:schemeClr val="lt1"/>
                        </a:solidFill>
                        <a:ln w="6350">
                          <a:solidFill>
                            <a:prstClr val="black"/>
                          </a:solidFill>
                        </a:ln>
                      </wps:spPr>
                      <wps:txbx>
                        <w:txbxContent>
                          <w:p w14:paraId="3313C4AA" w14:textId="343C1332"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C1BA08" id="_x0000_t202" coordsize="21600,21600" o:spt="202" path="m,l,21600r21600,l21600,xe">
                <v:stroke joinstyle="miter"/>
                <v:path gradientshapeok="t" o:connecttype="rect"/>
              </v:shapetype>
              <v:shape id="Text Box 1" o:spid="_x0000_s1026" type="#_x0000_t202" style="position:absolute;margin-left:296.35pt;margin-top:2.7pt;width:207.65pt;height:181.95pt;z-index:251664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" fillcolor="white [3201]" strokeweight=".5pt">
                <v:textbox>
                  <w:txbxContent>
                    <w:p w14:paraId="3313C4AA" w14:textId="343C1332"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v:textbox>
              </v:shape>
            </w:pict>
          </mc:Fallback>
        </mc:AlternateContent>
      </w:r>
      <w:r w:rsidR="00A91278">
        <w:rPr>
          <w:rFonts w:ascii="C47__StandardFont" w:hAnsi="C47__StandardFont" w:cs="C47__StandardFont"/>
          <w:color w:val="000000"/>
          <w:kern w:val="0"/>
          <w:lang w:val="en-GB"/>
        </w:rPr>
        <w:t xml:space="preserve">0000:  </w:t>
      </w:r>
      <w:proofErr w:type="spellStart"/>
      <w:r w:rsidR="00A91278">
        <w:rPr>
          <w:rFonts w:ascii="C47__StandardFont" w:hAnsi="C47__StandardFont" w:cs="C47__StandardFont"/>
          <w:color w:val="000000"/>
          <w:kern w:val="0"/>
          <w:lang w:val="en-GB"/>
        </w:rPr>
        <w:t>Prgm</w:t>
      </w:r>
      <w:proofErr w:type="spellEnd"/>
      <w:r w:rsidR="00A91278">
        <w:rPr>
          <w:rFonts w:ascii="C47__StandardFont" w:hAnsi="C47__StandardFont" w:cs="C47__StandardFont"/>
          <w:color w:val="000000"/>
          <w:kern w:val="0"/>
          <w:lang w:val="en-GB"/>
        </w:rPr>
        <w:t xml:space="preserve"> #2/2: 34 bytes / 13 steps  </w:t>
      </w:r>
    </w:p>
    <w:p w14:paraId="77025830" w14:textId="549FCAAC" w:rsidR="00A91278"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0" behindDoc="0" locked="0" layoutInCell="1" allowOverlap="1" wp14:anchorId="5F808E5F" wp14:editId="4CF32E98">
                <wp:simplePos x="0" y="0"/>
                <wp:positionH relativeFrom="column">
                  <wp:posOffset>1155653</wp:posOffset>
                </wp:positionH>
                <wp:positionV relativeFrom="paragraph">
                  <wp:posOffset>113665</wp:posOffset>
                </wp:positionV>
                <wp:extent cx="2483892" cy="1985228"/>
                <wp:effectExtent l="0" t="0" r="18415" b="8890"/>
                <wp:wrapNone/>
                <wp:docPr id="1482521273" name="Text Box 1"/>
                <wp:cNvGraphicFramePr/>
                <a:graphic xmlns:a="http://schemas.openxmlformats.org/drawingml/2006/main">
                  <a:graphicData uri="http://schemas.microsoft.com/office/word/2010/wordprocessingShape">
                    <wps:wsp>
                      <wps:cNvSpPr txBox="1"/>
                      <wps:spPr>
                        <a:xfrm>
                          <a:off x="0" y="0"/>
                          <a:ext cx="2483892" cy="1985228"/>
                        </a:xfrm>
                        <a:prstGeom prst="rect">
                          <a:avLst/>
                        </a:prstGeom>
                        <a:solidFill>
                          <a:schemeClr val="lt1"/>
                        </a:solidFill>
                        <a:ln w="6350">
                          <a:solidFill>
                            <a:prstClr val="black"/>
                          </a:solidFill>
                        </a:ln>
                      </wps:spPr>
                      <wps:txb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08E5F" id="_x0000_s1027" type="#_x0000_t202" style="position:absolute;margin-left:91pt;margin-top:8.95pt;width:195.6pt;height:15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" fillcolor="white [3201]" strokeweight=".5pt">
                <v:textbo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v:textbox>
              </v:shape>
            </w:pict>
          </mc:Fallback>
        </mc:AlternateContent>
      </w:r>
    </w:p>
    <w:p w14:paraId="2FFE2778" w14:textId="5A644B0B" w:rsidR="00A91278" w:rsidRPr="00CA61A9" w:rsidRDefault="006D7B8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0001:  LBL ‘FUNC’</w:t>
      </w:r>
    </w:p>
    <w:p w14:paraId="443CEE00" w14:textId="6AAFC546"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highlight w:val="yellow"/>
          <w:lang w:val="en-GB"/>
        </w:rPr>
      </w:pPr>
      <w:r>
        <w:rPr>
          <w:rFonts w:ascii="C47__StandardFont" w:hAnsi="C47__StandardFont" w:cs="C47__StandardFont"/>
          <w:color w:val="000000"/>
          <w:kern w:val="0"/>
          <w:highlight w:val="yellow"/>
          <w:lang w:val="en-GB"/>
        </w:rPr>
        <w:t>0002:    MVAR ‘x’</w:t>
      </w:r>
    </w:p>
    <w:p w14:paraId="708353C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highlight w:val="yellow"/>
          <w:lang w:val="en-GB"/>
        </w:rPr>
        <w:t>0003:    RCL ‘x’</w:t>
      </w:r>
    </w:p>
    <w:p w14:paraId="793315E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0004:    ENTER</w:t>
      </w:r>
    </w:p>
    <w:p w14:paraId="37DCE3F7"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0005:    x</w:t>
      </w:r>
      <w:r>
        <w:rPr>
          <w:rFonts w:ascii="C47__StandardFont" w:hAnsi="C47__StandardFont" w:cs="C47__StandardFont"/>
          <w:color w:val="000000"/>
          <w:kern w:val="0"/>
          <w:vertAlign w:val="superscript"/>
          <w:lang w:val="en-GB"/>
        </w:rPr>
        <w:t>2</w:t>
      </w:r>
    </w:p>
    <w:p w14:paraId="30223D7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0006:    </w:t>
      </w:r>
      <w:proofErr w:type="spellStart"/>
      <w:r>
        <w:rPr>
          <w:rFonts w:ascii="C47__StandardFont" w:hAnsi="C47__StandardFont" w:cs="C47__StandardFont"/>
          <w:color w:val="000000"/>
          <w:kern w:val="0"/>
          <w:lang w:val="en-GB"/>
        </w:rPr>
        <w:t>x⇄y</w:t>
      </w:r>
      <w:proofErr w:type="spellEnd"/>
    </w:p>
    <w:p w14:paraId="2C9DDE8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0007:    2</w:t>
      </w:r>
    </w:p>
    <w:p w14:paraId="3F6F572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0008:    ×</w:t>
      </w:r>
    </w:p>
    <w:p w14:paraId="2D707400" w14:textId="77777777" w:rsidR="00597A1B" w:rsidRPr="00CA61A9" w:rsidRDefault="00597A1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0009:    +</w:t>
      </w:r>
    </w:p>
    <w:p w14:paraId="4E1EFA3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0010:    2</w:t>
      </w:r>
    </w:p>
    <w:p w14:paraId="1572F8FD"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0011:    -</w:t>
      </w:r>
    </w:p>
    <w:p w14:paraId="76E8E263" w14:textId="54E16FD8" w:rsidR="00E4472B"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0012:  EN</w:t>
      </w:r>
      <w:r w:rsidR="00E4472B">
        <w:rPr>
          <w:rFonts w:ascii="C47__StandardFont" w:hAnsi="C47__StandardFont" w:cs="C47__StandardFont"/>
          <w:color w:val="000000"/>
          <w:kern w:val="0"/>
          <w:lang w:val="en-GB"/>
        </w:rPr>
        <w:t>D</w:t>
      </w:r>
    </w:p>
    <w:p w14:paraId="15C932D7" w14:textId="77777777" w:rsidR="00E4472B"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p>
    <w:p w14:paraId="40FE1F11" w14:textId="77777777" w:rsidR="002264C6" w:rsidRDefault="00F467E5" w:rsidP="00B81501">
      <w:pPr>
        <w:rPr>
          <w:i/>
          <w:iCs/>
          <w:lang w:val="en-GB"/>
        </w:rPr>
      </w:pPr>
      <w:r>
        <w:rPr>
          <w:i/>
          <w:iCs/>
          <w:lang w:val="en-GB"/>
        </w:rPr>
        <w:t xml:space="preserve">To enter a typical RPN program for a quadratic expression’s roots, type: </w:t>
      </w:r>
    </w:p>
    <w:p w14:paraId="6FFAAA83" w14:textId="77777777" w:rsidR="00DE4386" w:rsidRPr="00DE4386" w:rsidRDefault="005A38BC" w:rsidP="005A38BC">
      <w:pPr>
        <w:rPr>
          <w:rFonts w:ascii="C47__StandardFont" w:hAnsi="C47__StandardFont"/>
          <w:lang w:val="en-GB"/>
        </w:rPr>
      </w:pPr>
      <w:r>
        <w:rPr>
          <w:rFonts w:ascii="C47__StandardFont" w:hAnsi="C47__StandardFont"/>
          <w:lang w:val="en-GB"/>
        </w:rPr>
        <w:t>Type: XEQ . . PRGM LBL α FUNC MVAR α x ENTER x</w:t>
      </w:r>
      <w:r>
        <w:rPr>
          <w:rFonts w:ascii="C47__StandardFont" w:hAnsi="C47__StandardFont"/>
          <w:vertAlign w:val="superscript"/>
          <w:lang w:val="en-GB"/>
        </w:rPr>
        <w:t>2</w:t>
      </w:r>
      <w:r>
        <w:rPr>
          <w:rFonts w:ascii="C47__StandardFont" w:hAnsi="C47__StandardFont"/>
          <w:lang w:val="en-GB"/>
        </w:rPr>
        <w:t xml:space="preserve"> </w:t>
      </w:r>
      <w:proofErr w:type="spellStart"/>
      <w:r>
        <w:rPr>
          <w:rFonts w:ascii="C47__StandardFont" w:hAnsi="C47__StandardFont"/>
          <w:lang w:val="en-GB"/>
        </w:rPr>
        <w:t>x⇄y</w:t>
      </w:r>
      <w:proofErr w:type="spellEnd"/>
      <w:r>
        <w:rPr>
          <w:rFonts w:ascii="C47__StandardFont" w:hAnsi="C47__StandardFont"/>
          <w:lang w:val="en-GB"/>
        </w:rPr>
        <w:t xml:space="preserve"> 2 × + 2 -</w:t>
      </w:r>
    </w:p>
    <w:p w14:paraId="7E6C4D89" w14:textId="77777777" w:rsidR="00A91278" w:rsidRPr="004B065A" w:rsidRDefault="005A38BC" w:rsidP="007E472A">
      <w:pPr>
        <w:rPr>
          <w:rFonts w:ascii="C47__StandardFont" w:hAnsi="C47__StandardFont"/>
          <w:lang w:val="en-GB"/>
        </w:rPr>
      </w:pPr>
      <w:r>
        <w:rPr>
          <w:rFonts w:ascii="C47__StandardFont" w:hAnsi="C47__StandardFont"/>
          <w:lang w:val="en-GB"/>
        </w:rPr>
        <w:t>Keystrokes: [XEQ].. f[R/S] [F1] [XEQ] F U N C [F6] [F6] [F4] [XEQ] 1 ENTER f[x</w:t>
      </w:r>
      <w:r>
        <w:rPr>
          <w:rFonts w:ascii="C47__StandardFont" w:hAnsi="C47__StandardFont"/>
          <w:vertAlign w:val="superscript"/>
          <w:lang w:val="en-GB"/>
        </w:rPr>
        <w:t>2</w:t>
      </w:r>
      <w:r>
        <w:rPr>
          <w:rFonts w:ascii="C47__StandardFont" w:hAnsi="C47__StandardFont"/>
          <w:lang w:val="en-GB"/>
        </w:rPr>
        <w:t>] [</w:t>
      </w:r>
      <w:proofErr w:type="spellStart"/>
      <w:r>
        <w:rPr>
          <w:rFonts w:ascii="C47__StandardFont" w:hAnsi="C47__StandardFont"/>
          <w:lang w:val="en-GB"/>
        </w:rPr>
        <w:t>x⇄y</w:t>
      </w:r>
      <w:proofErr w:type="spellEnd"/>
      <w:r>
        <w:rPr>
          <w:rFonts w:ascii="C47__StandardFont" w:hAnsi="C47__StandardFont"/>
          <w:lang w:val="en-GB"/>
        </w:rPr>
        <w:t>] 2×+2-</w:t>
      </w:r>
    </w:p>
    <w:p w14:paraId="1BE77AD5" w14:textId="77777777" w:rsidR="002762F9" w:rsidRPr="00CA61A9" w:rsidRDefault="005220CE" w:rsidP="00F2452B">
      <w:pPr>
        <w:pStyle w:val="ListParagraph"/>
        <w:numPr>
          <w:ilvl w:val="0"/>
          <w:numId w:val="5"/>
        </w:numPr>
        <w:jc w:val="both"/>
        <w:rPr>
          <w:lang w:val="en-GB"/>
        </w:rPr>
      </w:pPr>
      <w:r>
        <w:rPr>
          <w:lang w:val="en-GB"/>
        </w:rPr>
        <w:t xml:space="preserve">The </w:t>
      </w:r>
      <w:r>
        <w:rPr>
          <w:rFonts w:ascii="C47__StandardFont" w:hAnsi="C47__StandardFont"/>
          <w:bdr w:val="single" w:sz="4" w:space="0" w:color="auto"/>
          <w:lang w:val="en-GB"/>
        </w:rPr>
        <w:t xml:space="preserve"> MVAR ‘x’ </w:t>
      </w:r>
      <w:r>
        <w:rPr>
          <w:lang w:val="en-GB"/>
        </w:rPr>
        <w:t xml:space="preserve"> command instructs the 47 program to stop and display a menu when </w:t>
      </w:r>
      <w:r>
        <w:rPr>
          <w:rFonts w:ascii="C47__StandardFont" w:hAnsi="C47__StandardFont"/>
          <w:lang w:val="en-GB"/>
        </w:rPr>
        <w:t>SOLVE</w:t>
      </w:r>
      <w:r>
        <w:rPr>
          <w:lang w:val="en-GB"/>
        </w:rPr>
        <w:t xml:space="preserve">,   </w:t>
      </w:r>
      <w:r>
        <w:rPr>
          <w:rFonts w:ascii="C47__StandardFont" w:hAnsi="C47__StandardFont"/>
          <w:color w:val="FFFFFF" w:themeColor="background1"/>
          <w:highlight w:val="black"/>
          <w:lang w:val="en-GB"/>
        </w:rPr>
        <w:t>∫f d</w:t>
      </w:r>
      <w:r>
        <w:rPr>
          <w:rFonts w:ascii="C47__StandardFont" w:hAnsi="C47__StandardFont"/>
          <w:color w:val="FFFFFF" w:themeColor="background1"/>
          <w:lang w:val="en-GB"/>
        </w:rPr>
        <w:t xml:space="preserve"> </w:t>
      </w:r>
      <w:r>
        <w:rPr>
          <w:lang w:val="en-GB"/>
        </w:rPr>
        <w:t xml:space="preserve"> or </w:t>
      </w:r>
      <w:r>
        <w:rPr>
          <w:rFonts w:ascii="C47__StandardFont" w:hAnsi="C47__StandardFont"/>
          <w:lang w:val="en-GB"/>
        </w:rPr>
        <w:t>PLTf</w:t>
      </w:r>
      <w:r>
        <w:rPr>
          <w:lang w:val="en-GB"/>
        </w:rPr>
        <w:t xml:space="preserve"> is invoked.</w:t>
      </w:r>
    </w:p>
    <w:p w14:paraId="1A5FECD0" w14:textId="77777777" w:rsidR="003B1B60" w:rsidRPr="00CA61A9" w:rsidRDefault="003B065E" w:rsidP="00F2452B">
      <w:pPr>
        <w:pStyle w:val="ListParagraph"/>
        <w:numPr>
          <w:ilvl w:val="0"/>
          <w:numId w:val="5"/>
        </w:numPr>
        <w:jc w:val="both"/>
        <w:rPr>
          <w:lang w:val="en-GB"/>
        </w:rPr>
      </w:pPr>
      <w:r>
        <w:rPr>
          <w:lang w:val="en-GB"/>
        </w:rPr>
        <w:lastRenderedPageBreak/>
        <w:t>All declared MVAR variables will show in a menu, e.g. ‘x’ as declared in this example.</w:t>
      </w:r>
    </w:p>
    <w:p w14:paraId="6D0C9A36" w14:textId="30708B3E" w:rsidR="00783B56" w:rsidRPr="001E51D6" w:rsidRDefault="00994A59" w:rsidP="00F2452B">
      <w:pPr>
        <w:pStyle w:val="ListParagraph"/>
        <w:numPr>
          <w:ilvl w:val="0"/>
          <w:numId w:val="5"/>
        </w:numPr>
        <w:jc w:val="both"/>
        <w:rPr>
          <w:rFonts w:asciiTheme="majorHAnsi" w:eastAsiaTheme="majorEastAsia" w:hAnsiTheme="majorHAnsi" w:cstheme="majorBidi"/>
          <w:color w:val="0F4761" w:themeColor="accent1" w:themeShade="BF"/>
          <w:sz w:val="32"/>
          <w:szCs w:val="32"/>
          <w:lang w:val="en-GB"/>
        </w:rPr>
      </w:pPr>
      <w:r>
        <w:rPr>
          <w:lang w:val="en-GB"/>
        </w:rPr>
        <w:t xml:space="preserve">After </w:t>
      </w:r>
      <w:r>
        <w:rPr>
          <w:rFonts w:ascii="C47__StandardFont" w:hAnsi="C47__StandardFont"/>
          <w:lang w:val="en-GB"/>
        </w:rPr>
        <w:t>MVAR ‘x’</w:t>
      </w:r>
      <w:r>
        <w:rPr>
          <w:lang w:val="en-GB"/>
        </w:rPr>
        <w:t xml:space="preserve"> you must use </w:t>
      </w:r>
      <w:r>
        <w:rPr>
          <w:rFonts w:ascii="C47__StandardFont" w:hAnsi="C47__StandardFont"/>
          <w:lang w:val="en-GB"/>
        </w:rPr>
        <w:t>RCL ‘x’</w:t>
      </w:r>
      <w:r>
        <w:rPr>
          <w:lang w:val="en-GB"/>
        </w:rPr>
        <w:t xml:space="preserve"> to use the value on the stack as usual.</w:t>
      </w:r>
    </w:p>
    <w:p w14:paraId="178501BB" w14:textId="77777777" w:rsidR="00A91278" w:rsidRPr="00CA61A9" w:rsidRDefault="00326245" w:rsidP="00F2452B">
      <w:pPr>
        <w:pStyle w:val="Heading2"/>
        <w:jc w:val="both"/>
        <w:rPr>
          <w:lang w:val="en-GB"/>
        </w:rPr>
      </w:pPr>
      <w:bookmarkStart w:id="12" w:name="_Toc234873297"/>
      <w:r>
        <w:rPr>
          <w:lang w:val="en-GB"/>
        </w:rPr>
        <w:t xml:space="preserve">Step 2: </w:t>
      </w:r>
      <w:r>
        <w:rPr>
          <w:rFonts w:ascii="C47__StandardFont" w:hAnsi="C47__StandardFont"/>
          <w:lang w:val="en-GB"/>
        </w:rPr>
        <w:t>SOLVE</w:t>
      </w:r>
      <w:r>
        <w:rPr>
          <w:lang w:val="en-GB"/>
        </w:rPr>
        <w:t>: Manual solve for the roots</w:t>
      </w:r>
      <w:bookmarkEnd w:id="12"/>
    </w:p>
    <w:p w14:paraId="64A01D00" w14:textId="77777777" w:rsidR="00AB0808" w:rsidRPr="00CA61A9" w:rsidRDefault="00AB0808" w:rsidP="00F2452B">
      <w:pPr>
        <w:pStyle w:val="ListParagraph"/>
        <w:numPr>
          <w:ilvl w:val="0"/>
          <w:numId w:val="5"/>
        </w:numPr>
        <w:jc w:val="both"/>
        <w:rPr>
          <w:lang w:val="en-GB"/>
        </w:rPr>
      </w:pPr>
      <w:r>
        <w:rPr>
          <w:lang w:val="en-GB"/>
        </w:rPr>
        <w:t>Pick starting points for the solver, for example, set x from -2 to 2 to start the search for roots:</w:t>
      </w:r>
    </w:p>
    <w:p w14:paraId="6D85806F" w14:textId="77777777" w:rsidR="007A6570" w:rsidRPr="00CA61A9" w:rsidRDefault="00206061" w:rsidP="00F2452B">
      <w:pPr>
        <w:pStyle w:val="ListParagraph"/>
        <w:jc w:val="both"/>
        <w:rPr>
          <w:lang w:val="en-GB"/>
        </w:rPr>
      </w:pPr>
      <w:r>
        <w:rPr>
          <w:noProof/>
          <w:lang w:val="en-GB"/>
        </w:rPr>
        <mc:AlternateContent>
          <mc:Choice Requires="wps">
            <w:drawing>
              <wp:anchor distT="0" distB="0" distL="114300" distR="114300" simplePos="0" relativeHeight="251658243" behindDoc="0" locked="0" layoutInCell="1" allowOverlap="1" wp14:anchorId="38E8A11F" wp14:editId="72D53C7D">
                <wp:simplePos x="0" y="0"/>
                <wp:positionH relativeFrom="column">
                  <wp:posOffset>3017359</wp:posOffset>
                </wp:positionH>
                <wp:positionV relativeFrom="paragraph">
                  <wp:posOffset>1321435</wp:posOffset>
                </wp:positionV>
                <wp:extent cx="528734" cy="261258"/>
                <wp:effectExtent l="12700" t="12700" r="17780" b="18415"/>
                <wp:wrapNone/>
                <wp:docPr id="1505801554" name="Oval 7"/>
                <wp:cNvGraphicFramePr/>
                <a:graphic xmlns:a="http://schemas.openxmlformats.org/drawingml/2006/main">
                  <a:graphicData uri="http://schemas.microsoft.com/office/word/2010/wordprocessingShape">
                    <wps:wsp>
                      <wps:cNvSpPr/>
                      <wps:spPr>
                        <a:xfrm>
                          <a:off x="0" y="0"/>
                          <a:ext cx="528734" cy="2612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B09EB" id="Oval 7" o:spid="_x0000_s1026" style="position:absolute;margin-left:237.6pt;margin-top:104.05pt;width:41.65pt;height:20.5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LbGmZAIAACAFAAAOAAAAZHJzL2Uyb0RvYy54bWysVE1v2zAMvQ/YfxB0X/yxpO2MOkXQIsOA og3WDj2rslQLkEVNUuJkv36U7DjFWuww7CJLIvlIPj/q8mrfabITziswNS1mOSXCcGiUeanpj8f1 pwtKfGCmYRqMqOlBeHq1/PjhsreVKKEF3QhHEMT4qrc1bUOwVZZ53oqO+RlYYdAowXUs4NG9ZI1j PaJ3Oivz/CzrwTXWARfe4+3NYKTLhC+l4OFeSi8C0TXF2kJaXVqf45otL1n14phtFR/LYP9QRceU waQT1A0LjGydegPVKe7AgwwzDl0GUiouUg/YTZH/0c1Dy6xIvSA53k40+f8Hy+92D3bjkIbe+srj Nnaxl66LX6yP7BNZh4kssQ+E4+WivDj/PKeEo6k8K8rFRSQzOwVb58NXAR2Jm5oKrZX1sR1Wsd2t D4P30SteG1grreP9qZi0CwctooM234UkqsH0ZQJKOhHX2pEdwz/MOBcmFIOpZY0YrotFnqdfjdVN EanWBBiRJSaesEeAqMG32EPZo38MFUlmU3D+t8KG4CkiZQYTpuBOGXDvAWjsasw8+B9JGqiJLD1D c9g44mAQubd8rZD5W+bDhjlUNeofJzXc4yI19DWFcUdJC+7Xe/fRH8WGVkp6nJKa+p9b5gQl+ptB GX4p5vM4VukwX5yXeHCvLc+vLWbbXQP+pgLfBMvTNvoHfdxKB90TDvQqZkUTMxxz15QHdzxch2F6 8UngYrVKbjhKloVb82B5BI+sRlk97p+Ys6P8Aur2Do4T9UaCg2+MNLDaBpAq6fPE68g3jmESzvhk xDl/fU5ep4dt+RsAAP//AwBQSwMEFAAGAAgAAAAhACxa1C/kAAAAEAEAAA8AAABkcnMvZG93bnJl di54bWxMTz1PwzAQ3ZH4D9YhsSDq1GpKSONUCFQxMdBSZXVjN4mwz5HttuHfc0x0OenuvXsf1Xpy lp1NiINHCfNZBsxg6/WAnYSv3eaxABaTQq2sRyPhx0RY17c3lSq1v+CnOW9Tx0gEY6kk9CmNJeex 7Y1TceZHg4QdfXAq0Ro6roO6kLizXGTZkjs1IDn0ajSvvWm/tycnociXzWanjw8fSaj3/d42Y5ga Ke/vprcVjZcVsGSm9P8Bfx0oP9QU7OBPqCOzEhZPuSCqBJEVc2DEyPMiB3agy+JZAK8rfl2k/gUA AP//AwBQSwECLQAUAAYACAAAACEAtoM4kv4AAADhAQAAEwAAAAAAAAAAAAAAAAAAAAAAW0NvbnRl bnRfVHlwZXNdLnhtbFBLAQItABQABgAIAAAAIQA4/SH/1gAAAJQBAAALAAAAAAAAAAAAAAAAAC8B AABfcmVscy8ucmVsc1BLAQItABQABgAIAAAAIQAELbGmZAIAACAFAAAOAAAAAAAAAAAAAAAAAC4C AABkcnMvZTJvRG9jLnhtbFBLAQItABQABgAIAAAAIQAsWtQv5AAAABABAAAPAAAAAAAAAAAAAAAA AL4EAABkcnMvZG93bnJldi54bWxQSwUGAAAAAAQABADzAAAAzwUAAAAA " filled="f" strokecolor="#030e13 [484]" strokeweight="1.5pt">
                <v:stroke joinstyle="miter"/>
              </v:oval>
            </w:pict>
          </mc:Fallback>
        </mc:AlternateContent>
      </w:r>
      <w:r>
        <w:rPr>
          <w:noProof/>
          <w:lang w:val="en-GB"/>
        </w:rPr>
        <w:drawing>
          <wp:inline distT="0" distB="0" distL="0" distR="0" wp14:anchorId="0D22B4B3" wp14:editId="077AF78B">
            <wp:extent cx="2540000" cy="1524000"/>
            <wp:effectExtent l="0" t="0" r="0" b="0"/>
            <wp:docPr id="17255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8313" name=""/>
                    <pic:cNvPicPr/>
                  </pic:nvPicPr>
                  <pic:blipFill>
                    <a:blip r:embed="rId8"/>
                    <a:stretch>
                      <a:fillRect/>
                    </a:stretch>
                  </pic:blipFill>
                  <pic:spPr>
                    <a:xfrm>
                      <a:off x="0" y="0"/>
                      <a:ext cx="2540000" cy="1524000"/>
                    </a:xfrm>
                    <a:prstGeom prst="rect">
                      <a:avLst/>
                    </a:prstGeom>
                  </pic:spPr>
                </pic:pic>
              </a:graphicData>
            </a:graphic>
          </wp:inline>
        </w:drawing>
      </w:r>
      <w:r>
        <w:rPr>
          <w:lang w:val="en-GB"/>
        </w:rPr>
        <w:tab/>
      </w:r>
      <w:r>
        <w:rPr>
          <w:noProof/>
          <w:lang w:val="en-GB"/>
        </w:rPr>
        <w:drawing>
          <wp:inline distT="0" distB="0" distL="0" distR="0" wp14:anchorId="1FF4FFD2" wp14:editId="1506CC25">
            <wp:extent cx="2540000" cy="1524000"/>
            <wp:effectExtent l="0" t="0" r="0" b="0"/>
            <wp:docPr id="50531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11281" name=""/>
                    <pic:cNvPicPr/>
                  </pic:nvPicPr>
                  <pic:blipFill>
                    <a:blip r:embed="rId9"/>
                    <a:stretch>
                      <a:fillRect/>
                    </a:stretch>
                  </pic:blipFill>
                  <pic:spPr>
                    <a:xfrm>
                      <a:off x="0" y="0"/>
                      <a:ext cx="2540000" cy="1524000"/>
                    </a:xfrm>
                    <a:prstGeom prst="rect">
                      <a:avLst/>
                    </a:prstGeom>
                  </pic:spPr>
                </pic:pic>
              </a:graphicData>
            </a:graphic>
          </wp:inline>
        </w:drawing>
      </w:r>
    </w:p>
    <w:p w14:paraId="359D10B2" w14:textId="77777777" w:rsidR="00F662C3" w:rsidRPr="00CA61A9" w:rsidRDefault="0067522E" w:rsidP="00F2452B">
      <w:pPr>
        <w:ind w:firstLine="720"/>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 xml:space="preserve"> ADV </w:t>
      </w:r>
      <w:r>
        <w:rPr>
          <w:rFonts w:ascii="C47__StandardFont" w:hAnsi="C47__StandardFont"/>
          <w:lang w:val="en-GB"/>
        </w:rPr>
        <w:t xml:space="preserve"> </w:t>
      </w:r>
      <w:r>
        <w:rPr>
          <w:rFonts w:ascii="C47__StandardFont" w:hAnsi="C47__StandardFont"/>
          <w:bdr w:val="single" w:sz="4" w:space="0" w:color="auto"/>
          <w:lang w:val="en-GB"/>
        </w:rPr>
        <w:t xml:space="preserve"> SOLVE </w:t>
      </w:r>
      <w:r>
        <w:rPr>
          <w:rFonts w:ascii="C47__StandardFont" w:hAnsi="C47__StandardFont"/>
          <w:color w:val="EE0000"/>
          <w:lang w:val="en-GB"/>
        </w:rPr>
        <w:t xml:space="preserve"> α FUNC ENTER </w:t>
      </w:r>
      <w:r>
        <w:rPr>
          <w:rFonts w:ascii="C47__StandardFont" w:hAnsi="C47__StandardFont"/>
          <w:lang w:val="en-GB"/>
        </w:rPr>
        <w:t>2 CHS [x] 2 [x] [x] STO 00</w:t>
      </w:r>
    </w:p>
    <w:p w14:paraId="0D4EE098" w14:textId="77777777" w:rsidR="00FF15ED" w:rsidRDefault="00A91278" w:rsidP="00FF15ED">
      <w:pPr>
        <w:pStyle w:val="ListParagraph"/>
        <w:jc w:val="both"/>
        <w:rPr>
          <w:lang w:val="en-GB"/>
        </w:rPr>
      </w:pPr>
      <w:r>
        <w:rPr>
          <w:lang w:val="en-GB"/>
        </w:rPr>
        <w:t xml:space="preserve">Root found, r1: x = </w:t>
      </w:r>
      <w:r>
        <w:rPr>
          <w:rFonts w:ascii="C47__StandardFont" w:hAnsi="C47__StandardFont"/>
          <w:lang w:val="en-GB"/>
        </w:rPr>
        <w:t>0.732 050</w:t>
      </w:r>
      <w:r>
        <w:rPr>
          <w:rFonts w:ascii="Cambria" w:hAnsi="Cambria" w:cs="Cambria"/>
          <w:lang w:val="en-GB"/>
        </w:rPr>
        <w:t> </w:t>
      </w:r>
      <w:r>
        <w:rPr>
          <w:rFonts w:ascii="C47__StandardFont" w:hAnsi="C47__StandardFont"/>
          <w:lang w:val="en-GB"/>
        </w:rPr>
        <w:t>807</w:t>
      </w:r>
      <w:r>
        <w:rPr>
          <w:rFonts w:ascii="Cambria" w:hAnsi="Cambria" w:cs="Cambria"/>
          <w:lang w:val="en-GB"/>
        </w:rPr>
        <w:t> </w:t>
      </w:r>
      <w:r>
        <w:rPr>
          <w:rFonts w:ascii="C47__StandardFont" w:hAnsi="C47__StandardFont"/>
          <w:lang w:val="en-GB"/>
        </w:rPr>
        <w:t>568</w:t>
      </w:r>
      <w:r>
        <w:rPr>
          <w:rFonts w:ascii="Cambria" w:hAnsi="Cambria" w:cs="Cambria"/>
          <w:lang w:val="en-GB"/>
        </w:rPr>
        <w:t> </w:t>
      </w:r>
      <w:r>
        <w:rPr>
          <w:rFonts w:ascii="C47__StandardFont" w:hAnsi="C47__StandardFont"/>
          <w:lang w:val="en-GB"/>
        </w:rPr>
        <w:t>877</w:t>
      </w:r>
      <w:r>
        <w:rPr>
          <w:rFonts w:ascii="Cambria" w:hAnsi="Cambria" w:cs="Cambria"/>
          <w:lang w:val="en-GB"/>
        </w:rPr>
        <w:t> </w:t>
      </w:r>
      <w:r>
        <w:rPr>
          <w:rFonts w:ascii="C47__StandardFont" w:hAnsi="C47__StandardFont"/>
          <w:lang w:val="en-GB"/>
        </w:rPr>
        <w:t>293</w:t>
      </w:r>
      <w:r>
        <w:rPr>
          <w:rFonts w:ascii="Cambria" w:hAnsi="Cambria" w:cs="Cambria"/>
          <w:lang w:val="en-GB"/>
        </w:rPr>
        <w:t> </w:t>
      </w:r>
      <w:r>
        <w:rPr>
          <w:rFonts w:ascii="C47__StandardFont" w:hAnsi="C47__StandardFont"/>
          <w:lang w:val="en-GB"/>
        </w:rPr>
        <w:t>527</w:t>
      </w:r>
      <w:r>
        <w:rPr>
          <w:rFonts w:ascii="Cambria" w:hAnsi="Cambria" w:cs="Cambria"/>
          <w:lang w:val="en-GB"/>
        </w:rPr>
        <w:t> </w:t>
      </w:r>
      <w:r>
        <w:rPr>
          <w:rFonts w:ascii="C47__StandardFont" w:hAnsi="C47__StandardFont"/>
          <w:lang w:val="en-GB"/>
        </w:rPr>
        <w:t>446</w:t>
      </w:r>
      <w:r>
        <w:rPr>
          <w:rFonts w:ascii="Cambria" w:hAnsi="Cambria" w:cs="Cambria"/>
          <w:lang w:val="en-GB"/>
        </w:rPr>
        <w:t> </w:t>
      </w:r>
      <w:r>
        <w:rPr>
          <w:rFonts w:ascii="C47__StandardFont" w:hAnsi="C47__StandardFont"/>
          <w:lang w:val="en-GB"/>
        </w:rPr>
        <w:t>341</w:t>
      </w:r>
      <w:r>
        <w:rPr>
          <w:rFonts w:ascii="Cambria" w:hAnsi="Cambria" w:cs="Cambria"/>
          <w:lang w:val="en-GB"/>
        </w:rPr>
        <w:t> </w:t>
      </w:r>
      <w:r>
        <w:rPr>
          <w:rFonts w:ascii="C47__StandardFont" w:hAnsi="C47__StandardFont"/>
          <w:lang w:val="en-GB"/>
        </w:rPr>
        <w:t>505</w:t>
      </w:r>
      <w:r>
        <w:rPr>
          <w:rFonts w:ascii="Cambria" w:hAnsi="Cambria" w:cs="Cambria"/>
          <w:lang w:val="en-GB"/>
        </w:rPr>
        <w:t> </w:t>
      </w:r>
      <w:r>
        <w:rPr>
          <w:rFonts w:ascii="C47__StandardFont" w:hAnsi="C47__StandardFont"/>
          <w:lang w:val="en-GB"/>
        </w:rPr>
        <w:t>872 4</w:t>
      </w:r>
      <w:r>
        <w:rPr>
          <w:lang w:val="en-GB"/>
        </w:rPr>
        <w:t xml:space="preserve"> stored to R00</w:t>
      </w:r>
    </w:p>
    <w:p w14:paraId="07A0256B" w14:textId="77777777" w:rsidR="00FF15ED" w:rsidRDefault="00FF15ED" w:rsidP="00FF15ED">
      <w:pPr>
        <w:pStyle w:val="ListParagraph"/>
        <w:jc w:val="both"/>
        <w:rPr>
          <w:lang w:val="en-GB"/>
        </w:rPr>
      </w:pPr>
    </w:p>
    <w:p w14:paraId="4BD139DE" w14:textId="240650F9" w:rsidR="00597A1B" w:rsidRPr="00FF15ED" w:rsidRDefault="00FF15ED" w:rsidP="00FF15ED">
      <w:pPr>
        <w:pStyle w:val="ListParagraph"/>
        <w:jc w:val="both"/>
        <w:rPr>
          <w:lang w:val="en-GB"/>
        </w:rPr>
      </w:pPr>
      <w:r>
        <w:rPr>
          <w:lang w:val="en-GB"/>
        </w:rPr>
        <w:t>Each solution will return only one root. After finding a root, you must provide new starting values to guide the solver towards the next one, similar to the behaviour of the HP 11C, 15C, and 42S. Guide the solver to a different part of the function to search for a second root, e.g. pick more negative points to seek the other root:</w:t>
      </w:r>
    </w:p>
    <w:p w14:paraId="34A5E64C" w14:textId="77777777" w:rsidR="00597A1B" w:rsidRPr="00CA61A9" w:rsidRDefault="00597A1B" w:rsidP="00F2452B">
      <w:pPr>
        <w:ind w:firstLine="720"/>
        <w:jc w:val="both"/>
        <w:rPr>
          <w:rFonts w:ascii="C47__StandardFont" w:hAnsi="C47__StandardFont"/>
          <w:lang w:val="en-GB"/>
        </w:rPr>
      </w:pPr>
      <w:r>
        <w:rPr>
          <w:rFonts w:ascii="C47__StandardFont" w:hAnsi="C47__StandardFont"/>
          <w:lang w:val="en-GB"/>
        </w:rPr>
        <w:t>10 CHS [x] 11 CHS [x] [x] STO 01</w:t>
      </w:r>
    </w:p>
    <w:p w14:paraId="7377B592" w14:textId="0DECF255" w:rsidR="00783B56" w:rsidRPr="00FF15ED" w:rsidRDefault="00F16512" w:rsidP="00FF15ED">
      <w:pPr>
        <w:pStyle w:val="ListParagraph"/>
        <w:jc w:val="both"/>
        <w:rPr>
          <w:lang w:val="en-GB"/>
        </w:rPr>
      </w:pPr>
      <w:r>
        <w:rPr>
          <w:lang w:val="en-GB"/>
        </w:rPr>
        <w:t xml:space="preserve">Root r2: x = </w:t>
      </w:r>
      <w:r>
        <w:rPr>
          <w:rFonts w:ascii="C47__StandardFont" w:hAnsi="C47__StandardFont"/>
          <w:lang w:val="en-GB"/>
        </w:rPr>
        <w:t>-2.732 050 807 568 877 293 527 446 341 505 872</w:t>
      </w:r>
      <w:r>
        <w:rPr>
          <w:lang w:val="en-GB"/>
        </w:rPr>
        <w:t xml:space="preserve"> stored to R01</w:t>
      </w:r>
    </w:p>
    <w:p w14:paraId="527DA7EF" w14:textId="77777777" w:rsidR="00F16512" w:rsidRPr="00CA61A9" w:rsidRDefault="00326245" w:rsidP="00F2452B">
      <w:pPr>
        <w:pStyle w:val="Heading2"/>
        <w:jc w:val="both"/>
        <w:rPr>
          <w:lang w:val="en-GB"/>
        </w:rPr>
      </w:pPr>
      <w:bookmarkStart w:id="13" w:name="_Toc234873298"/>
      <w:r>
        <w:rPr>
          <w:lang w:val="en-GB"/>
        </w:rPr>
        <w:t xml:space="preserve">Step 3: </w:t>
      </w:r>
      <w:r>
        <w:rPr>
          <w:rFonts w:ascii="C47__StandardFont" w:hAnsi="C47__StandardFont" w:hint="eastAsia"/>
          <w:sz w:val="36"/>
          <w:szCs w:val="36"/>
        </w:rPr>
        <w:t>∫</w:t>
      </w:r>
      <w:r>
        <w:rPr>
          <w:rFonts w:ascii="C47__StandardFont" w:hAnsi="C47__StandardFont"/>
          <w:sz w:val="36"/>
          <w:szCs w:val="36"/>
        </w:rPr>
        <w:t>f d</w:t>
      </w:r>
      <w:r>
        <w:t xml:space="preserve">: </w:t>
      </w:r>
      <w:r>
        <w:rPr>
          <w:lang w:val="en-GB"/>
        </w:rPr>
        <w:t>Manual integration to get the surface area</w:t>
      </w:r>
      <w:bookmarkEnd w:id="13"/>
    </w:p>
    <w:p w14:paraId="39A06C71" w14:textId="77777777" w:rsidR="00F16512" w:rsidRPr="00CA61A9" w:rsidRDefault="00F16512" w:rsidP="00F2452B">
      <w:pPr>
        <w:pStyle w:val="ListParagraph"/>
        <w:numPr>
          <w:ilvl w:val="0"/>
          <w:numId w:val="5"/>
        </w:numPr>
        <w:jc w:val="both"/>
        <w:rPr>
          <w:lang w:val="en-GB"/>
        </w:rPr>
      </w:pPr>
      <w:r>
        <w:rPr>
          <w:lang w:val="en-GB"/>
        </w:rPr>
        <w:t>Get the surface area between the curve and the x-axis, between the two roots:</w:t>
      </w:r>
    </w:p>
    <w:p w14:paraId="5A6D051D" w14:textId="08D55374" w:rsidR="00243544" w:rsidRPr="00CA61A9" w:rsidRDefault="00F16512" w:rsidP="00F2452B">
      <w:pPr>
        <w:ind w:firstLine="720"/>
        <w:jc w:val="both"/>
        <w:rPr>
          <w:lang w:val="en-GB"/>
        </w:rPr>
      </w:pPr>
      <w:r>
        <w:rPr>
          <w:color w:val="D9F2D0" w:themeColor="accent6" w:themeTint="33"/>
          <w:bdr w:val="single" w:sz="4" w:space="0" w:color="auto"/>
          <w:shd w:val="clear" w:color="auto" w:fill="000000" w:themeFill="text1"/>
          <w:lang w:val="en-GB"/>
        </w:rPr>
        <w:t xml:space="preserve"> </w:t>
      </w:r>
      <w:r>
        <w:rPr>
          <w:rFonts w:ascii="C47__StandardFont" w:hAnsi="C47__StandardFont"/>
          <w:color w:val="D9F2D0" w:themeColor="accent6" w:themeTint="33"/>
          <w:bdr w:val="single" w:sz="4" w:space="0" w:color="auto"/>
          <w:shd w:val="clear" w:color="auto" w:fill="000000" w:themeFill="text1"/>
          <w:lang w:val="en-GB"/>
        </w:rPr>
        <w:t xml:space="preserve">∫f d </w:t>
      </w:r>
      <w:r>
        <w:rPr>
          <w:lang w:val="en-GB"/>
        </w:rPr>
        <w:t xml:space="preserve">  </w:t>
      </w:r>
      <w:r>
        <w:rPr>
          <w:rFonts w:ascii="C47__StandardFont" w:hAnsi="C47__StandardFont"/>
          <w:color w:val="EE0000"/>
          <w:lang w:val="en-GB"/>
        </w:rPr>
        <w:t xml:space="preserve">α FUNC ENTER </w:t>
      </w:r>
      <w:r>
        <w:rPr>
          <w:rFonts w:ascii="C47__StandardFont" w:hAnsi="C47__StandardFont"/>
          <w:lang w:val="en-GB"/>
        </w:rPr>
        <w:t xml:space="preserve">RCL 00 [x] RCL 01 [x] [x] </w:t>
      </w:r>
      <w:r>
        <w:rPr>
          <w:rFonts w:ascii="C47__StandardFont" w:hAnsi="C47__StandardFont"/>
          <w:bdr w:val="single" w:sz="4" w:space="0" w:color="auto"/>
          <w:shd w:val="clear" w:color="auto" w:fill="B3E5A1" w:themeFill="accent6" w:themeFillTint="66"/>
          <w:lang w:val="en-GB"/>
        </w:rPr>
        <w:t xml:space="preserve"> ∫⧰ </w:t>
      </w:r>
      <w:r>
        <w:rPr>
          <w:rFonts w:ascii="C47__StandardFont" w:hAnsi="C47__StandardFont"/>
          <w:lang w:val="en-GB"/>
        </w:rPr>
        <w:t xml:space="preserve"> STO 02</w:t>
      </w:r>
    </w:p>
    <w:p w14:paraId="236A101D" w14:textId="065F9F52" w:rsidR="00F3083C" w:rsidRDefault="00243544" w:rsidP="00F2452B">
      <w:pPr>
        <w:pStyle w:val="ListParagraph"/>
        <w:jc w:val="both"/>
        <w:rPr>
          <w:lang w:val="en-GB"/>
        </w:rPr>
      </w:pPr>
      <w:r>
        <w:rPr>
          <w:lang w:val="en-GB"/>
        </w:rPr>
        <w:t xml:space="preserve">Area: </w:t>
      </w:r>
      <w:r>
        <w:rPr>
          <w:rFonts w:ascii="C47__StandardFont" w:hAnsi="C47__StandardFont"/>
          <w:lang w:val="en-GB"/>
        </w:rPr>
        <w:t>∫x dx</w:t>
      </w:r>
      <w:r>
        <w:rPr>
          <w:lang w:val="en-GB"/>
        </w:rPr>
        <w:t xml:space="preserve"> = </w:t>
      </w:r>
      <w:r>
        <w:rPr>
          <w:rFonts w:ascii="C47__StandardFont" w:hAnsi="C47__StandardFont"/>
          <w:lang w:val="en-GB"/>
        </w:rPr>
        <w:t>6.928 203 230 275 509 174 109 785 366 023 489</w:t>
      </w:r>
      <w:r>
        <w:rPr>
          <w:lang w:val="en-GB"/>
        </w:rPr>
        <w:t xml:space="preserve"> stored to R02</w:t>
      </w:r>
    </w:p>
    <w:p w14:paraId="36F8F590" w14:textId="7FDA87D8" w:rsidR="00F3083C" w:rsidRDefault="00F3083C" w:rsidP="00F2452B">
      <w:pPr>
        <w:pStyle w:val="ListParagraph"/>
        <w:jc w:val="both"/>
        <w:rPr>
          <w:lang w:val="en-GB"/>
        </w:rPr>
      </w:pPr>
    </w:p>
    <w:p w14:paraId="07F164AA" w14:textId="10AC7CC2" w:rsidR="00F3083C" w:rsidRPr="00CA61A9" w:rsidRDefault="00C538D7" w:rsidP="00F2452B">
      <w:pPr>
        <w:pStyle w:val="Heading2"/>
        <w:jc w:val="both"/>
        <w:rPr>
          <w:lang w:val="en-GB"/>
        </w:rPr>
      </w:pPr>
      <w:bookmarkStart w:id="14" w:name="_Toc234873299"/>
      <w:r>
        <w:rPr>
          <w:rFonts w:ascii="C47__StandardFont" w:hAnsi="C47__StandardFont"/>
          <w:noProof/>
          <w:lang w:val="en-GB"/>
        </w:rPr>
        <w:drawing>
          <wp:anchor distT="0" distB="0" distL="114300" distR="114300" simplePos="0" relativeHeight="251665414" behindDoc="1" locked="0" layoutInCell="1" allowOverlap="1" wp14:anchorId="4BC1C07D" wp14:editId="4F07725E">
            <wp:simplePos x="0" y="0"/>
            <wp:positionH relativeFrom="column">
              <wp:posOffset>3869780</wp:posOffset>
            </wp:positionH>
            <wp:positionV relativeFrom="paragraph">
              <wp:posOffset>341448</wp:posOffset>
            </wp:positionV>
            <wp:extent cx="2540000" cy="1524000"/>
            <wp:effectExtent l="0" t="0" r="0" b="0"/>
            <wp:wrapTight wrapText="bothSides">
              <wp:wrapPolygon edited="0">
                <wp:start x="0" y="0"/>
                <wp:lineTo x="0" y="21420"/>
                <wp:lineTo x="21492" y="21420"/>
                <wp:lineTo x="21492" y="0"/>
                <wp:lineTo x="0" y="0"/>
              </wp:wrapPolygon>
            </wp:wrapTight>
            <wp:docPr id="20895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1550" name=""/>
                    <pic:cNvPicPr/>
                  </pic:nvPicPr>
                  <pic:blipFill>
                    <a:blip r:embed="rId10">
                      <a:extLst>
                        <a:ext uri="{28A0092B-C50C-407E-A947-70E740481C1C}">
                          <a14:useLocalDpi xmlns:a14="http://schemas.microsoft.com/office/drawing/2010/main" val="0"/>
                        </a:ext>
                      </a:extLst>
                    </a:blip>
                    <a:stretch>
                      <a:fillRect/>
                    </a:stretch>
                  </pic:blipFill>
                  <pic:spPr>
                    <a:xfrm>
                      <a:off x="0" y="0"/>
                      <a:ext cx="2540000" cy="1524000"/>
                    </a:xfrm>
                    <a:prstGeom prst="rect">
                      <a:avLst/>
                    </a:prstGeom>
                  </pic:spPr>
                </pic:pic>
              </a:graphicData>
            </a:graphic>
            <wp14:sizeRelH relativeFrom="page">
              <wp14:pctWidth>0</wp14:pctWidth>
            </wp14:sizeRelH>
            <wp14:sizeRelV relativeFrom="page">
              <wp14:pctHeight>0</wp14:pctHeight>
            </wp14:sizeRelV>
          </wp:anchor>
        </w:drawing>
      </w:r>
      <w:r w:rsidR="00F3083C">
        <w:rPr>
          <w:lang w:val="en-GB"/>
        </w:rPr>
        <w:t xml:space="preserve">Step 4: </w:t>
      </w:r>
      <w:r w:rsidR="00F3083C">
        <w:rPr>
          <w:rFonts w:ascii="C47__StandardFont" w:hAnsi="C47__StandardFont"/>
          <w:lang w:val="en-GB"/>
        </w:rPr>
        <w:t>PLTf</w:t>
      </w:r>
      <w:r w:rsidR="00F3083C">
        <w:rPr>
          <w:lang w:val="en-GB"/>
        </w:rPr>
        <w:t>: Manual graph/plot of MVAR RPN program/formula</w:t>
      </w:r>
      <w:bookmarkEnd w:id="14"/>
    </w:p>
    <w:p w14:paraId="52AF8EF2" w14:textId="163B146A" w:rsidR="00F3083C" w:rsidRDefault="00280674" w:rsidP="00F2452B">
      <w:pPr>
        <w:pStyle w:val="ListParagraph"/>
        <w:numPr>
          <w:ilvl w:val="0"/>
          <w:numId w:val="5"/>
        </w:numPr>
        <w:jc w:val="both"/>
        <w:rPr>
          <w:lang w:val="en-GB"/>
        </w:rPr>
      </w:pPr>
      <w:r>
        <w:rPr>
          <w:lang w:val="en-GB"/>
        </w:rPr>
        <w:t>Plot a graph of the f(x) where f is the function and x are the MVAR variable.</w:t>
      </w:r>
    </w:p>
    <w:p w14:paraId="340BB4CE" w14:textId="67C1CB98" w:rsidR="00B66AF3" w:rsidRDefault="00B66AF3" w:rsidP="00F2452B">
      <w:pPr>
        <w:pStyle w:val="ListParagraph"/>
        <w:numPr>
          <w:ilvl w:val="0"/>
          <w:numId w:val="5"/>
        </w:numPr>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ADV</w:t>
      </w:r>
      <w:r>
        <w:rPr>
          <w:rFonts w:ascii="C47__StandardFont" w:hAnsi="C47__StandardFont"/>
          <w:lang w:val="en-GB"/>
        </w:rPr>
        <w:t xml:space="preserve"> </w:t>
      </w:r>
      <w:r>
        <w:rPr>
          <w:rFonts w:ascii="C47__StandardFont" w:hAnsi="C47__StandardFont"/>
          <w:bdr w:val="single" w:sz="4" w:space="0" w:color="auto"/>
          <w:lang w:val="en-GB"/>
        </w:rPr>
        <w:t xml:space="preserve"> PLTf </w:t>
      </w:r>
      <w:r>
        <w:rPr>
          <w:rFonts w:ascii="C47__StandardFont" w:hAnsi="C47__StandardFont"/>
          <w:color w:val="EE0000"/>
          <w:lang w:val="en-GB"/>
        </w:rPr>
        <w:t xml:space="preserve"> α FUNC ENTER </w:t>
      </w:r>
      <w:r>
        <w:rPr>
          <w:rFonts w:ascii="C47__StandardFont" w:hAnsi="C47__StandardFont"/>
          <w:lang w:val="en-GB"/>
        </w:rPr>
        <w:t>2 CHS [x] 2 [x] [x]</w:t>
      </w:r>
      <w:r w:rsidR="00C538D7" w:rsidRPr="00C538D7">
        <w:rPr>
          <w:rFonts w:ascii="C47__StandardFont" w:hAnsi="C47__StandardFont"/>
          <w:noProof/>
          <w:lang w:val="en-GB"/>
        </w:rPr>
        <w:t xml:space="preserve"> </w:t>
      </w:r>
    </w:p>
    <w:p w14:paraId="402402FA" w14:textId="5F04A513" w:rsidR="00290325" w:rsidRDefault="00290325" w:rsidP="00F2452B">
      <w:pPr>
        <w:pStyle w:val="ListParagraph"/>
        <w:jc w:val="both"/>
        <w:rPr>
          <w:rFonts w:ascii="C47__StandardFont" w:hAnsi="C47__StandardFont"/>
          <w:lang w:val="en-GB"/>
        </w:rPr>
      </w:pPr>
    </w:p>
    <w:p w14:paraId="4092F6E1" w14:textId="443ADF97" w:rsidR="001742C2" w:rsidRDefault="001742C2" w:rsidP="00F2452B">
      <w:pPr>
        <w:pStyle w:val="ListParagraph"/>
        <w:jc w:val="both"/>
        <w:rPr>
          <w:rFonts w:ascii="C47__StandardFont" w:hAnsi="C47__StandardFont"/>
          <w:lang w:val="en-GB"/>
        </w:rPr>
      </w:pPr>
    </w:p>
    <w:p w14:paraId="0F297C15" w14:textId="5D340DD3" w:rsidR="005257DF" w:rsidRDefault="005257DF">
      <w:pPr>
        <w:rPr>
          <w:rFonts w:ascii="C47__StandardFont" w:hAnsi="C47__StandardFont"/>
          <w:lang w:val="en-GB"/>
        </w:rPr>
      </w:pPr>
      <w:r>
        <w:rPr>
          <w:rFonts w:ascii="C47__StandardFont" w:hAnsi="C47__StandardFont"/>
          <w:lang w:val="en-GB"/>
        </w:rPr>
        <w:br w:type="page"/>
      </w:r>
    </w:p>
    <w:p w14:paraId="6115E935" w14:textId="3468D14B" w:rsidR="00AB0808" w:rsidRPr="00CA61A9" w:rsidRDefault="00AB0808" w:rsidP="00F2452B">
      <w:pPr>
        <w:pStyle w:val="Heading1"/>
        <w:jc w:val="both"/>
        <w:rPr>
          <w:lang w:val="en-GB"/>
        </w:rPr>
      </w:pPr>
      <w:bookmarkStart w:id="15" w:name="_Toc234873300"/>
      <w:r>
        <w:rPr>
          <w:lang w:val="en-GB"/>
        </w:rPr>
        <w:lastRenderedPageBreak/>
        <w:t>Programmed roots, integrals and graphs</w:t>
      </w:r>
      <w:r w:rsidR="005257DF">
        <w:rPr>
          <w:lang w:val="en-GB"/>
        </w:rPr>
        <w:t xml:space="preserve"> - Intro</w:t>
      </w:r>
      <w:bookmarkEnd w:id="15"/>
    </w:p>
    <w:p w14:paraId="20A07D6F" w14:textId="09EF8F35" w:rsidR="004B065A" w:rsidRDefault="004B065A" w:rsidP="00F2452B">
      <w:pPr>
        <w:pStyle w:val="Heading2"/>
        <w:jc w:val="both"/>
        <w:rPr>
          <w:lang w:val="en-GB"/>
        </w:rPr>
      </w:pPr>
      <w:bookmarkStart w:id="16" w:name="_Toc234873301"/>
      <w:r>
        <w:rPr>
          <w:lang w:val="en-GB"/>
        </w:rPr>
        <w:t>Programmed Roots</w:t>
      </w:r>
      <w:bookmarkEnd w:id="16"/>
    </w:p>
    <w:p w14:paraId="47F8C35F" w14:textId="77777777" w:rsidR="004B065A" w:rsidRPr="00CA61A9" w:rsidRDefault="00AB0808" w:rsidP="00F2452B">
      <w:pPr>
        <w:jc w:val="both"/>
        <w:rPr>
          <w:lang w:val="en-GB"/>
        </w:rPr>
      </w:pPr>
      <w:r>
        <w:rPr>
          <w:lang w:val="en-GB"/>
        </w:rPr>
        <w:t>Create a program to automate root finding, store them (as above) to R00 &amp; R01:</w:t>
      </w:r>
    </w:p>
    <w:p w14:paraId="2D6BE84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1FB9F02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5" behindDoc="0" locked="0" layoutInCell="1" allowOverlap="1" wp14:anchorId="5466176C" wp14:editId="6B9D61AC">
                <wp:simplePos x="0" y="0"/>
                <wp:positionH relativeFrom="column">
                  <wp:posOffset>3170274</wp:posOffset>
                </wp:positionH>
                <wp:positionV relativeFrom="paragraph">
                  <wp:posOffset>158721</wp:posOffset>
                </wp:positionV>
                <wp:extent cx="3253459" cy="1350335"/>
                <wp:effectExtent l="0" t="0" r="10795" b="8890"/>
                <wp:wrapNone/>
                <wp:docPr id="850608269"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0A3097B0" w14:textId="4CEB4350" w:rsidR="004B065A" w:rsidRPr="006C57DA" w:rsidRDefault="004B065A" w:rsidP="004B065A">
                            <w:pPr>
                              <w:rPr>
                                <w:b/>
                                <w:bCs/>
                                <w:color w:val="0070C0"/>
                                <w:lang w:val="en-US"/>
                              </w:rPr>
                            </w:pPr>
                            <w:r>
                              <w:rPr>
                                <w:b/>
                                <w:bCs/>
                                <w:color w:val="0070C0"/>
                                <w:lang w:val="en-US"/>
                              </w:rPr>
                              <w:t>Pro tip:</w:t>
                            </w:r>
                            <w:r w:rsidR="00474371">
                              <w:rPr>
                                <w:b/>
                                <w:bCs/>
                                <w:color w:val="0070C0"/>
                                <w:lang w:val="en-US"/>
                              </w:rPr>
                              <w:t xml:space="preserve"> Multiple programs</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6176C" id="_x0000_s1029" type="#_x0000_t202" style="position:absolute;margin-left:249.65pt;margin-top:12.5pt;width:256.2pt;height:106.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" fillcolor="white [3201]" strokeweight=".5pt">
                <v:textbox>
                  <w:txbxContent>
                    <w:p w14:paraId="0A3097B0" w14:textId="4CEB4350" w:rsidR="004B065A" w:rsidRPr="006C57DA" w:rsidRDefault="004B065A" w:rsidP="004B065A">
                      <w:pPr>
                        <w:rPr>
                          <w:b/>
                          <w:bCs/>
                          <w:color w:val="0070C0"/>
                          <w:lang w:val="en-US"/>
                        </w:rPr>
                      </w:pPr>
                      <w:r>
                        <w:rPr>
                          <w:b/>
                          <w:bCs/>
                          <w:color w:val="0070C0"/>
                          <w:lang w:val="en-US"/>
                        </w:rPr>
                        <w:t>Pro tip:</w:t>
                      </w:r>
                      <w:r w:rsidR="00474371">
                        <w:rPr>
                          <w:b/>
                          <w:bCs/>
                          <w:color w:val="0070C0"/>
                          <w:lang w:val="en-US"/>
                        </w:rPr>
                        <w:t xml:space="preserve"> Multiple programs</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000000"/>
          <w:kern w:val="0"/>
          <w:lang w:val="en-GB"/>
        </w:rPr>
        <w:t xml:space="preserve">0000:  </w:t>
      </w:r>
      <w:proofErr w:type="spellStart"/>
      <w:r>
        <w:rPr>
          <w:rFonts w:ascii="C47__StandardFont" w:hAnsi="C47__StandardFont" w:cs="C47__StandardFont"/>
          <w:color w:val="000000"/>
          <w:kern w:val="0"/>
          <w:lang w:val="en-GB"/>
        </w:rPr>
        <w:t>Prgm</w:t>
      </w:r>
      <w:proofErr w:type="spellEnd"/>
      <w:r>
        <w:rPr>
          <w:rFonts w:ascii="C47__StandardFont" w:hAnsi="C47__StandardFont" w:cs="C47__StandardFont"/>
          <w:color w:val="000000"/>
          <w:kern w:val="0"/>
          <w:lang w:val="en-GB"/>
        </w:rPr>
        <w:t xml:space="preserve"> #1/1: 146 bytes / 35 steps  </w:t>
      </w:r>
    </w:p>
    <w:p w14:paraId="3B3F39F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039FE09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0001:  LBL ‘INTDIF’</w:t>
      </w:r>
    </w:p>
    <w:p w14:paraId="2777161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0002:    </w:t>
      </w:r>
      <w:r>
        <w:rPr>
          <w:rFonts w:ascii="C47__StandardFont" w:hAnsi="C47__StandardFont" w:cs="C47__StandardFont"/>
          <w:color w:val="EE0000"/>
          <w:kern w:val="0"/>
          <w:lang w:val="en-GB"/>
        </w:rPr>
        <w:t xml:space="preserve">PGMSLV </w:t>
      </w:r>
      <w:r>
        <w:rPr>
          <w:rFonts w:ascii="C47__StandardFont" w:hAnsi="C47__StandardFont" w:cs="C47__StandardFont"/>
          <w:kern w:val="0"/>
          <w:lang w:val="en-GB"/>
        </w:rPr>
        <w:t>‘FUNC’</w:t>
      </w:r>
    </w:p>
    <w:p w14:paraId="1E9703B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0003:    -2</w:t>
      </w:r>
    </w:p>
    <w:p w14:paraId="22754B8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0004:    2</w:t>
      </w:r>
    </w:p>
    <w:p w14:paraId="08DF7D0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0005: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p>
    <w:p w14:paraId="00CBEFC7"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0006:    STO 00</w:t>
      </w:r>
      <w:r>
        <w:rPr>
          <w:rFonts w:ascii="C47__StandardFont" w:hAnsi="C47__StandardFont" w:cs="C47__StandardFont"/>
          <w:kern w:val="0"/>
          <w:lang w:val="en-GB"/>
        </w:rPr>
        <w:tab/>
      </w:r>
      <w:r>
        <w:rPr>
          <w:rFonts w:ascii="C47__StandardFont" w:hAnsi="C47__StandardFont" w:cs="C47__StandardFont"/>
          <w:kern w:val="0"/>
          <w:lang w:val="en-GB"/>
        </w:rPr>
        <w:tab/>
        <w:t>// store r1</w:t>
      </w:r>
    </w:p>
    <w:p w14:paraId="2ABA594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0007:    -11</w:t>
      </w:r>
    </w:p>
    <w:p w14:paraId="4A006E5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0008:    -10</w:t>
      </w:r>
    </w:p>
    <w:p w14:paraId="0D95A14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0009: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r>
        <w:rPr>
          <w:rFonts w:ascii="C47__StandardFont" w:hAnsi="C47__StandardFont" w:cs="C47__StandardFont"/>
          <w:kern w:val="0"/>
          <w:lang w:val="en-GB"/>
        </w:rPr>
        <w:tab/>
      </w:r>
      <w:r>
        <w:rPr>
          <w:rFonts w:ascii="C47__StandardFont" w:hAnsi="C47__StandardFont" w:cs="C47__StandardFont"/>
          <w:kern w:val="0"/>
          <w:lang w:val="en-GB"/>
        </w:rPr>
        <w:tab/>
        <w:t>// store r2</w:t>
      </w:r>
    </w:p>
    <w:p w14:paraId="40594D0E"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0010:    STO 01</w:t>
      </w:r>
    </w:p>
    <w:p w14:paraId="3CEDDC44" w14:textId="77777777" w:rsidR="004B065A" w:rsidRDefault="004B065A" w:rsidP="006D7B8B">
      <w:pPr>
        <w:jc w:val="both"/>
        <w:rPr>
          <w:lang w:val="en-GB"/>
        </w:rPr>
      </w:pPr>
    </w:p>
    <w:p w14:paraId="0C27EFCD" w14:textId="77777777" w:rsidR="004B065A" w:rsidRDefault="004B065A" w:rsidP="004B065A">
      <w:pPr>
        <w:pStyle w:val="Heading2"/>
        <w:rPr>
          <w:lang w:val="en-GB"/>
        </w:rPr>
      </w:pPr>
      <w:bookmarkStart w:id="17" w:name="_Toc234873302"/>
      <w:r>
        <w:rPr>
          <w:lang w:val="en-GB"/>
        </w:rPr>
        <w:t>Programmed integration</w:t>
      </w:r>
      <w:bookmarkEnd w:id="17"/>
    </w:p>
    <w:p w14:paraId="73274FCE" w14:textId="77777777" w:rsidR="004B065A" w:rsidRDefault="004B065A" w:rsidP="004B065A">
      <w:pPr>
        <w:jc w:val="both"/>
        <w:rPr>
          <w:lang w:val="en-GB"/>
        </w:rPr>
      </w:pPr>
      <w:r>
        <w:rPr>
          <w:lang w:val="en-GB"/>
        </w:rPr>
        <w:t>Create a program to find the area between the two roots found above:</w:t>
      </w:r>
    </w:p>
    <w:p w14:paraId="462D84DA" w14:textId="77777777" w:rsidR="00A00DE9" w:rsidRPr="00CA61A9" w:rsidRDefault="00A00DE9"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p>
    <w:p w14:paraId="5B4E7224"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0011:    </w:t>
      </w:r>
      <w:r>
        <w:rPr>
          <w:rFonts w:ascii="C47__StandardFont" w:hAnsi="C47__StandardFont" w:cs="C47__StandardFont"/>
          <w:color w:val="EE0000"/>
          <w:kern w:val="0"/>
          <w:lang w:val="en-GB"/>
        </w:rPr>
        <w:t xml:space="preserve">PGMINT </w:t>
      </w:r>
      <w:r>
        <w:rPr>
          <w:rFonts w:ascii="C47__StandardFont" w:hAnsi="C47__StandardFont" w:cs="C47__StandardFont"/>
          <w:kern w:val="0"/>
          <w:lang w:val="en-GB"/>
        </w:rPr>
        <w:t>‘FUNC’</w:t>
      </w:r>
    </w:p>
    <w:p w14:paraId="6B7DABD6"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0012:    RCL 00</w:t>
      </w:r>
      <w:r>
        <w:rPr>
          <w:rFonts w:ascii="C47__StandardFont" w:hAnsi="C47__StandardFont" w:cs="C47__StandardFont"/>
          <w:kern w:val="0"/>
          <w:lang w:val="en-GB"/>
        </w:rPr>
        <w:tab/>
      </w:r>
      <w:r>
        <w:rPr>
          <w:rFonts w:ascii="C47__StandardFont" w:hAnsi="C47__StandardFont" w:cs="C47__StandardFont"/>
          <w:kern w:val="0"/>
          <w:lang w:val="en-GB"/>
        </w:rPr>
        <w:tab/>
        <w:t>// lower limit being root1 in Y</w:t>
      </w:r>
    </w:p>
    <w:p w14:paraId="4F362C00"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0013:    RCL 01</w:t>
      </w:r>
      <w:r>
        <w:rPr>
          <w:rFonts w:ascii="C47__StandardFont" w:hAnsi="C47__StandardFont" w:cs="C47__StandardFont"/>
          <w:kern w:val="0"/>
          <w:lang w:val="en-GB"/>
        </w:rPr>
        <w:tab/>
      </w:r>
      <w:r>
        <w:rPr>
          <w:rFonts w:ascii="C47__StandardFont" w:hAnsi="C47__StandardFont" w:cs="C47__StandardFont"/>
          <w:kern w:val="0"/>
          <w:lang w:val="en-GB"/>
        </w:rPr>
        <w:tab/>
        <w:t>// upper limit being root2 in X</w:t>
      </w:r>
    </w:p>
    <w:p w14:paraId="6C42CE32"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 xml:space="preserve">0014:    </w:t>
      </w:r>
      <w:r>
        <w:rPr>
          <w:rFonts w:ascii="C47__StandardFont" w:hAnsi="C47__StandardFont" w:cs="C47__StandardFont"/>
          <w:color w:val="EE0000"/>
          <w:kern w:val="0"/>
          <w:lang w:val="en-GB"/>
        </w:rPr>
        <w:t>∫⧰</w:t>
      </w:r>
      <w:r>
        <w:rPr>
          <w:rFonts w:ascii="C47__StandardFont" w:hAnsi="C47__StandardFont" w:cs="C47__StandardFont"/>
          <w:kern w:val="0"/>
          <w:lang w:val="en-GB"/>
        </w:rPr>
        <w:t xml:space="preserve"> ‘x’</w:t>
      </w:r>
    </w:p>
    <w:p w14:paraId="59ED37F8"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0015:    STO 02</w:t>
      </w:r>
      <w:r>
        <w:rPr>
          <w:rFonts w:ascii="C47__StandardFont" w:hAnsi="C47__StandardFont" w:cs="C47__StandardFont"/>
          <w:kern w:val="0"/>
          <w:lang w:val="en-GB"/>
        </w:rPr>
        <w:tab/>
      </w:r>
      <w:r>
        <w:rPr>
          <w:rFonts w:ascii="C47__StandardFont" w:hAnsi="C47__StandardFont" w:cs="C47__StandardFont"/>
          <w:kern w:val="0"/>
          <w:lang w:val="en-GB"/>
        </w:rPr>
        <w:tab/>
        <w:t>// store integral</w:t>
      </w:r>
    </w:p>
    <w:p w14:paraId="7C88FCD5"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0016:    ‘x</w:t>
      </w:r>
      <w:r>
        <w:rPr>
          <w:rFonts w:ascii="C47__StandardFont" w:hAnsi="C47__StandardFont" w:cs="C47__StandardFont"/>
          <w:kern w:val="0"/>
          <w:vertAlign w:val="superscript"/>
          <w:lang w:val="en-GB"/>
        </w:rPr>
        <w:t>2</w:t>
      </w:r>
      <w:r>
        <w:rPr>
          <w:rFonts w:ascii="C47__StandardFont" w:hAnsi="C47__StandardFont" w:cs="C47__StandardFont"/>
          <w:kern w:val="0"/>
          <w:lang w:val="en-GB"/>
        </w:rPr>
        <w:t>+2x-2:↵∫=↵r</w:t>
      </w:r>
      <w:r>
        <w:rPr>
          <w:rFonts w:ascii="C47__StandardFont" w:hAnsi="C47__StandardFont" w:cs="C47__StandardFont"/>
          <w:kern w:val="0"/>
          <w:vertAlign w:val="subscript"/>
          <w:lang w:val="en-GB"/>
        </w:rPr>
        <w:t>2</w:t>
      </w:r>
      <w:r>
        <w:rPr>
          <w:rFonts w:ascii="C47__StandardFont" w:hAnsi="C47__StandardFont" w:cs="C47__StandardFont"/>
          <w:kern w:val="0"/>
          <w:lang w:val="en-GB"/>
        </w:rPr>
        <w:t>=↵</w:t>
      </w:r>
      <w:r>
        <w:rPr>
          <w:rFonts w:ascii="C47__StandardFont" w:hAnsi="C47__StandardFont" w:cs="C47__StandardFont"/>
          <w:kern w:val="0"/>
          <w:vertAlign w:val="subscript"/>
          <w:lang w:val="en-GB"/>
        </w:rPr>
        <w:t>r1</w:t>
      </w:r>
      <w:r>
        <w:rPr>
          <w:rFonts w:ascii="C47__StandardFont" w:hAnsi="C47__StandardFont" w:cs="C47__StandardFont"/>
          <w:kern w:val="0"/>
          <w:lang w:val="en-GB"/>
        </w:rPr>
        <w:t>=’</w:t>
      </w:r>
    </w:p>
    <w:p w14:paraId="2E586C1E"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0017:    STO 04</w:t>
      </w:r>
      <w:r>
        <w:rPr>
          <w:rFonts w:ascii="C47__StandardFont" w:hAnsi="C47__StandardFont" w:cs="C47__StandardFont"/>
          <w:kern w:val="0"/>
          <w:lang w:val="en-GB"/>
        </w:rPr>
        <w:tab/>
      </w:r>
      <w:r>
        <w:rPr>
          <w:rFonts w:ascii="C47__StandardFont" w:hAnsi="C47__StandardFont" w:cs="C47__StandardFont"/>
          <w:kern w:val="0"/>
          <w:lang w:val="en-GB"/>
        </w:rPr>
        <w:tab/>
        <w:t xml:space="preserve">// 4 lines of display text are stored in r04: </w:t>
      </w:r>
      <w:proofErr w:type="spellStart"/>
      <w:r>
        <w:rPr>
          <w:rFonts w:ascii="C47__StandardFont" w:hAnsi="C47__StandardFont" w:cs="C47__StandardFont"/>
          <w:kern w:val="0"/>
          <w:lang w:val="en-GB"/>
        </w:rPr>
        <w:t>Top↵X↵Y↵Z</w:t>
      </w:r>
      <w:proofErr w:type="spellEnd"/>
    </w:p>
    <w:p w14:paraId="113894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0018:    CLSTK</w:t>
      </w:r>
    </w:p>
    <w:p w14:paraId="42A928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0019:    RCL 00</w:t>
      </w:r>
      <w:r>
        <w:rPr>
          <w:rFonts w:ascii="C47__StandardFont" w:hAnsi="C47__StandardFont" w:cs="C47__StandardFont"/>
          <w:kern w:val="0"/>
          <w:lang w:val="en-GB"/>
        </w:rPr>
        <w:tab/>
      </w:r>
      <w:r>
        <w:rPr>
          <w:rFonts w:ascii="C47__StandardFont" w:hAnsi="C47__StandardFont" w:cs="C47__StandardFont"/>
          <w:kern w:val="0"/>
          <w:lang w:val="en-GB"/>
        </w:rPr>
        <w:tab/>
        <w:t>// show root 1</w:t>
      </w:r>
    </w:p>
    <w:p w14:paraId="6E870A7C"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0020:    RCL 01</w:t>
      </w:r>
      <w:r>
        <w:rPr>
          <w:rFonts w:ascii="C47__StandardFont" w:hAnsi="C47__StandardFont" w:cs="C47__StandardFont"/>
          <w:kern w:val="0"/>
          <w:lang w:val="en-GB"/>
        </w:rPr>
        <w:tab/>
      </w:r>
      <w:r>
        <w:rPr>
          <w:rFonts w:ascii="C47__StandardFont" w:hAnsi="C47__StandardFont" w:cs="C47__StandardFont"/>
          <w:kern w:val="0"/>
          <w:lang w:val="en-GB"/>
        </w:rPr>
        <w:tab/>
        <w:t>// show root 2</w:t>
      </w:r>
    </w:p>
    <w:p w14:paraId="4DAA2AE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0021:    RCL 02</w:t>
      </w:r>
      <w:r>
        <w:rPr>
          <w:rFonts w:ascii="C47__StandardFont" w:hAnsi="C47__StandardFont" w:cs="C47__StandardFont"/>
          <w:kern w:val="0"/>
          <w:lang w:val="en-GB"/>
        </w:rPr>
        <w:tab/>
      </w:r>
      <w:r>
        <w:rPr>
          <w:rFonts w:ascii="C47__StandardFont" w:hAnsi="C47__StandardFont" w:cs="C47__StandardFont"/>
          <w:kern w:val="0"/>
          <w:lang w:val="en-GB"/>
        </w:rPr>
        <w:tab/>
        <w:t>// show integral</w:t>
      </w:r>
    </w:p>
    <w:p w14:paraId="143C194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0022:    AVIEW 04</w:t>
      </w:r>
      <w:r>
        <w:rPr>
          <w:rFonts w:ascii="C47__StandardFont" w:hAnsi="C47__StandardFont" w:cs="C47__StandardFont"/>
          <w:kern w:val="0"/>
          <w:lang w:val="en-GB"/>
        </w:rPr>
        <w:tab/>
      </w:r>
      <w:r>
        <w:rPr>
          <w:rFonts w:ascii="C47__StandardFont" w:hAnsi="C47__StandardFont" w:cs="C47__StandardFont"/>
          <w:kern w:val="0"/>
          <w:lang w:val="en-GB"/>
        </w:rPr>
        <w:tab/>
        <w:t>// show user text</w:t>
      </w:r>
    </w:p>
    <w:p w14:paraId="60A1EE2A"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0023:  RTN</w:t>
      </w:r>
    </w:p>
    <w:p w14:paraId="3F3A9E65" w14:textId="77777777" w:rsidR="0060291E"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46DB5A10" w14:textId="77777777" w:rsidR="006D7B8B" w:rsidRDefault="006D7B8B" w:rsidP="006D7B8B">
      <w:pPr>
        <w:rPr>
          <w:i/>
          <w:iCs/>
          <w:lang w:val="en-GB"/>
        </w:rPr>
      </w:pPr>
    </w:p>
    <w:p w14:paraId="681AFBB1" w14:textId="77777777" w:rsidR="004B065A" w:rsidRPr="004B065A" w:rsidRDefault="004B065A" w:rsidP="004B065A">
      <w:pPr>
        <w:jc w:val="both"/>
        <w:rPr>
          <w:lang w:val="en-GB"/>
        </w:rPr>
      </w:pPr>
      <w:r>
        <w:rPr>
          <w:lang w:val="en-GB"/>
        </w:rPr>
        <w:t>Greyed out program already entered in the prior sections above:</w:t>
      </w:r>
    </w:p>
    <w:p w14:paraId="6E36940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6" behindDoc="0" locked="0" layoutInCell="1" allowOverlap="1" wp14:anchorId="17CD1078" wp14:editId="30FD89A3">
                <wp:simplePos x="0" y="0"/>
                <wp:positionH relativeFrom="column">
                  <wp:posOffset>2514600</wp:posOffset>
                </wp:positionH>
                <wp:positionV relativeFrom="paragraph">
                  <wp:posOffset>111145</wp:posOffset>
                </wp:positionV>
                <wp:extent cx="3905475" cy="1562986"/>
                <wp:effectExtent l="0" t="0" r="19050" b="12065"/>
                <wp:wrapNone/>
                <wp:docPr id="160563311" name="Text Box 1"/>
                <wp:cNvGraphicFramePr/>
                <a:graphic xmlns:a="http://schemas.openxmlformats.org/drawingml/2006/main">
                  <a:graphicData uri="http://schemas.microsoft.com/office/word/2010/wordprocessingShape">
                    <wps:wsp>
                      <wps:cNvSpPr txBox="1"/>
                      <wps:spPr>
                        <a:xfrm>
                          <a:off x="0" y="0"/>
                          <a:ext cx="3905475" cy="1562986"/>
                        </a:xfrm>
                        <a:prstGeom prst="rect">
                          <a:avLst/>
                        </a:prstGeom>
                        <a:solidFill>
                          <a:schemeClr val="lt1"/>
                        </a:solidFill>
                        <a:ln w="6350">
                          <a:solidFill>
                            <a:prstClr val="black"/>
                          </a:solidFill>
                        </a:ln>
                      </wps:spPr>
                      <wps:txbx>
                        <w:txbxContent>
                          <w:p w14:paraId="19C56522" w14:textId="179A508E" w:rsidR="004B065A" w:rsidRPr="006D7B8B" w:rsidRDefault="004B065A" w:rsidP="004B065A">
                            <w:pPr>
                              <w:rPr>
                                <w:b/>
                                <w:bCs/>
                                <w:color w:val="0070C0"/>
                                <w:lang w:val="en-US"/>
                              </w:rPr>
                            </w:pPr>
                            <w:r>
                              <w:rPr>
                                <w:b/>
                                <w:bCs/>
                                <w:color w:val="0070C0"/>
                                <w:lang w:val="en-US"/>
                              </w:rPr>
                              <w:t>Pro tip:</w:t>
                            </w:r>
                            <w:r w:rsidR="00474371">
                              <w:rPr>
                                <w:b/>
                                <w:bCs/>
                                <w:color w:val="0070C0"/>
                                <w:lang w:val="en-US"/>
                              </w:rPr>
                              <w:t xml:space="preserve"> Quick access by typing commands</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1078" id="_x0000_s1030" type="#_x0000_t202" style="position:absolute;margin-left:198pt;margin-top:8.75pt;width:307.5pt;height:123.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" fillcolor="white [3201]" strokeweight=".5pt">
                <v:textbox>
                  <w:txbxContent>
                    <w:p w14:paraId="19C56522" w14:textId="179A508E" w:rsidR="004B065A" w:rsidRPr="006D7B8B" w:rsidRDefault="004B065A" w:rsidP="004B065A">
                      <w:pPr>
                        <w:rPr>
                          <w:b/>
                          <w:bCs/>
                          <w:color w:val="0070C0"/>
                          <w:lang w:val="en-US"/>
                        </w:rPr>
                      </w:pPr>
                      <w:r>
                        <w:rPr>
                          <w:b/>
                          <w:bCs/>
                          <w:color w:val="0070C0"/>
                          <w:lang w:val="en-US"/>
                        </w:rPr>
                        <w:t>Pro tip:</w:t>
                      </w:r>
                      <w:r w:rsidR="00474371">
                        <w:rPr>
                          <w:b/>
                          <w:bCs/>
                          <w:color w:val="0070C0"/>
                          <w:lang w:val="en-US"/>
                        </w:rPr>
                        <w:t xml:space="preserve"> Quick access by typing commands</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808080" w:themeColor="background1" w:themeShade="80"/>
          <w:kern w:val="0"/>
          <w:lang w:val="en-GB"/>
        </w:rPr>
        <w:t>0024:  LBL ‘FUNC’</w:t>
      </w:r>
    </w:p>
    <w:p w14:paraId="3ED9015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0025:    MVAR ‘x’</w:t>
      </w:r>
    </w:p>
    <w:p w14:paraId="2615671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0026:    RCL ‘x’</w:t>
      </w:r>
    </w:p>
    <w:p w14:paraId="1E21645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0027:    ENTER</w:t>
      </w:r>
    </w:p>
    <w:p w14:paraId="0213BFF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0028:    x</w:t>
      </w:r>
      <w:r>
        <w:rPr>
          <w:rFonts w:ascii="C47__StandardFont" w:hAnsi="C47__StandardFont" w:cs="C47__StandardFont"/>
          <w:color w:val="808080" w:themeColor="background1" w:themeShade="80"/>
          <w:kern w:val="0"/>
          <w:vertAlign w:val="superscript"/>
          <w:lang w:val="en-GB"/>
        </w:rPr>
        <w:t>2</w:t>
      </w:r>
    </w:p>
    <w:p w14:paraId="4AB8367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 xml:space="preserve">0029:    </w:t>
      </w:r>
      <w:proofErr w:type="spellStart"/>
      <w:r>
        <w:rPr>
          <w:rFonts w:ascii="C47__StandardFont" w:hAnsi="C47__StandardFont" w:cs="C47__StandardFont"/>
          <w:color w:val="808080" w:themeColor="background1" w:themeShade="80"/>
          <w:kern w:val="0"/>
          <w:lang w:val="en-GB"/>
        </w:rPr>
        <w:t>x⇄y</w:t>
      </w:r>
      <w:proofErr w:type="spellEnd"/>
    </w:p>
    <w:p w14:paraId="180DE42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0030:    2</w:t>
      </w:r>
    </w:p>
    <w:p w14:paraId="67F7494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0031:    ×</w:t>
      </w:r>
    </w:p>
    <w:p w14:paraId="14C2BB61"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0032:    +</w:t>
      </w:r>
    </w:p>
    <w:p w14:paraId="0D9B2D8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0033:    2</w:t>
      </w:r>
    </w:p>
    <w:p w14:paraId="152DDA0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0034:    -</w:t>
      </w:r>
    </w:p>
    <w:p w14:paraId="1B12E7F0" w14:textId="77777777" w:rsidR="00F22CD0" w:rsidRPr="004B065A"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0035:  RTN</w:t>
      </w:r>
      <w:r>
        <w:rPr>
          <w:lang w:val="en-GB"/>
        </w:rPr>
        <w:br w:type="page"/>
      </w:r>
    </w:p>
    <w:p w14:paraId="5BA30FFD" w14:textId="77777777" w:rsidR="009A2757" w:rsidRPr="00474371" w:rsidRDefault="009A2757" w:rsidP="009A2757">
      <w:pPr>
        <w:pStyle w:val="Heading2"/>
        <w:rPr>
          <w:lang w:val="en-GB"/>
        </w:rPr>
      </w:pPr>
      <w:bookmarkStart w:id="18" w:name="_Toc234873303"/>
      <w:r>
        <w:rPr>
          <w:lang w:val="en-GB"/>
        </w:rPr>
        <w:lastRenderedPageBreak/>
        <w:t>M</w:t>
      </w:r>
      <w:r w:rsidRPr="00474371">
        <w:rPr>
          <w:lang w:val="en-GB"/>
        </w:rPr>
        <w:t xml:space="preserve">inimal </w:t>
      </w:r>
      <w:r>
        <w:rPr>
          <w:lang w:val="en-GB"/>
        </w:rPr>
        <w:t>program</w:t>
      </w:r>
      <w:r w:rsidRPr="00474371">
        <w:rPr>
          <w:lang w:val="en-GB"/>
        </w:rPr>
        <w:t xml:space="preserve"> </w:t>
      </w:r>
      <w:r>
        <w:rPr>
          <w:lang w:val="en-GB"/>
        </w:rPr>
        <w:t xml:space="preserve">using </w:t>
      </w:r>
      <w:r w:rsidRPr="00474371">
        <w:rPr>
          <w:lang w:val="en-GB"/>
        </w:rPr>
        <w:t>an RPN function</w:t>
      </w:r>
      <w:r>
        <w:rPr>
          <w:lang w:val="en-GB"/>
        </w:rPr>
        <w:t xml:space="preserve"> for roots/integrals and graphs</w:t>
      </w:r>
      <w:bookmarkEnd w:id="18"/>
    </w:p>
    <w:p w14:paraId="6DF75CC7" w14:textId="477B7BEC" w:rsidR="009A2757" w:rsidRDefault="009A2757" w:rsidP="009A2757">
      <w:r>
        <w:t xml:space="preserve">For a very basic, very short way to program, the MVAR is not required. The basic system fills the stack with X prior to the evaluating function, and this is helpful when a minimal program is written. </w:t>
      </w:r>
    </w:p>
    <w:p w14:paraId="19A9443D" w14:textId="5DBE3902" w:rsidR="009A2757" w:rsidRDefault="009A2757" w:rsidP="009A2757">
      <w:r w:rsidRPr="00FE74FA">
        <w:t>Write the function f(x) = x²−4 as an ordinary labelled program </w:t>
      </w:r>
      <w:r w:rsidRPr="00FE74FA">
        <w:rPr>
          <w:rFonts w:ascii="C47__StandardFont" w:hAnsi="C47__StandardFont"/>
        </w:rPr>
        <w:t xml:space="preserve">LBL </w:t>
      </w:r>
      <w:r>
        <w:rPr>
          <w:rFonts w:ascii="C47__StandardFont" w:hAnsi="C47__StandardFont"/>
        </w:rPr>
        <w:t>‘</w:t>
      </w:r>
      <w:r w:rsidRPr="00FE74FA">
        <w:rPr>
          <w:rFonts w:ascii="C47__StandardFont" w:hAnsi="C47__StandardFont"/>
        </w:rPr>
        <w:t>S</w:t>
      </w:r>
      <w:r>
        <w:rPr>
          <w:rFonts w:ascii="C47__StandardFont" w:hAnsi="C47__StandardFont"/>
        </w:rPr>
        <w:t>’</w:t>
      </w:r>
      <w:r w:rsidRPr="00FE74FA">
        <w:rPr>
          <w:rFonts w:ascii="C47__StandardFont" w:hAnsi="C47__StandardFont"/>
        </w:rPr>
        <w:t>, x</w:t>
      </w:r>
      <w:r w:rsidRPr="00FE74FA">
        <w:rPr>
          <w:rFonts w:ascii="Cambria" w:hAnsi="Cambria" w:cs="Cambria"/>
        </w:rPr>
        <w:t>²</w:t>
      </w:r>
      <w:r w:rsidRPr="00FE74FA">
        <w:rPr>
          <w:rFonts w:ascii="C47__StandardFont" w:hAnsi="C47__StandardFont"/>
        </w:rPr>
        <w:t>, 4, -, RTN</w:t>
      </w:r>
      <w:r w:rsidRPr="00FE74FA">
        <w:t xml:space="preserve">, taking its input from X and leaving the result in X. No </w:t>
      </w:r>
      <w:r w:rsidRPr="007105A6">
        <w:rPr>
          <w:rFonts w:ascii="C47__StandardFont" w:hAnsi="C47__StandardFont"/>
        </w:rPr>
        <w:t>MVAR</w:t>
      </w:r>
      <w:r w:rsidRPr="00FE74FA">
        <w:t xml:space="preserve"> and </w:t>
      </w:r>
      <w:r w:rsidRPr="007105A6">
        <w:rPr>
          <w:rFonts w:ascii="C47__StandardFont" w:hAnsi="C47__StandardFont"/>
        </w:rPr>
        <w:t>RCL</w:t>
      </w:r>
      <w:r w:rsidRPr="00FE74FA">
        <w:t xml:space="preserve"> needed: the plotter fills all four stack levels with </w:t>
      </w:r>
      <w:r>
        <w:t>X</w:t>
      </w:r>
      <w:r w:rsidRPr="00FE74FA">
        <w:t xml:space="preserve">, so </w:t>
      </w:r>
      <w:r>
        <w:t>use without duplicating with ENTER</w:t>
      </w:r>
      <w:r w:rsidRPr="00FE74FA">
        <w:t xml:space="preserve">. </w:t>
      </w:r>
      <w:r>
        <w:t>P</w:t>
      </w:r>
      <w:r w:rsidRPr="00FE74FA">
        <w:t>lot from say x = −1 to 3, from a second program: </w:t>
      </w:r>
      <w:r w:rsidRPr="007105A6">
        <w:rPr>
          <w:rFonts w:ascii="C47__StandardFont" w:hAnsi="C47__StandardFont"/>
        </w:rPr>
        <w:t xml:space="preserve">LBL </w:t>
      </w:r>
      <w:r>
        <w:rPr>
          <w:rFonts w:ascii="C47__StandardFont" w:hAnsi="C47__StandardFont"/>
        </w:rPr>
        <w:t>‘</w:t>
      </w:r>
      <w:r w:rsidRPr="007105A6">
        <w:rPr>
          <w:rFonts w:ascii="C47__StandardFont" w:hAnsi="C47__StandardFont"/>
        </w:rPr>
        <w:t>GO</w:t>
      </w:r>
      <w:r>
        <w:rPr>
          <w:rFonts w:ascii="C47__StandardFont" w:hAnsi="C47__StandardFont"/>
        </w:rPr>
        <w:t>’</w:t>
      </w:r>
      <w:r w:rsidRPr="007105A6">
        <w:rPr>
          <w:rFonts w:ascii="C47__StandardFont" w:hAnsi="C47__StandardFont"/>
        </w:rPr>
        <w:t xml:space="preserve">, PGMPLT </w:t>
      </w:r>
      <w:r>
        <w:rPr>
          <w:rFonts w:ascii="C47__StandardFont" w:hAnsi="C47__StandardFont"/>
        </w:rPr>
        <w:t>‘</w:t>
      </w:r>
      <w:r w:rsidRPr="007105A6">
        <w:rPr>
          <w:rFonts w:ascii="C47__StandardFont" w:hAnsi="C47__StandardFont"/>
        </w:rPr>
        <w:t>S</w:t>
      </w:r>
      <w:r>
        <w:rPr>
          <w:rFonts w:ascii="C47__StandardFont" w:hAnsi="C47__StandardFont"/>
        </w:rPr>
        <w:t>’</w:t>
      </w:r>
      <w:r w:rsidRPr="007105A6">
        <w:rPr>
          <w:rFonts w:ascii="C47__StandardFont" w:hAnsi="C47__StandardFont"/>
        </w:rPr>
        <w:t>, -1 ENTER 3, PLTf 'x', RTN</w:t>
      </w:r>
      <w:r w:rsidRPr="00FE74FA">
        <w:t xml:space="preserve">, then </w:t>
      </w:r>
      <w:r w:rsidRPr="007105A6">
        <w:rPr>
          <w:rFonts w:ascii="C47__StandardFont" w:hAnsi="C47__StandardFont"/>
        </w:rPr>
        <w:t>XEQ "GO".</w:t>
      </w:r>
      <w:r w:rsidRPr="00FE74FA">
        <w:t xml:space="preserve"> The variable </w:t>
      </w:r>
      <w:r>
        <w:t xml:space="preserve">‘x’ </w:t>
      </w:r>
      <w:r w:rsidRPr="00FE74FA">
        <w:t>is sacrificial</w:t>
      </w:r>
      <w:r>
        <w:t xml:space="preserve"> in such minimal graph setup, not used</w:t>
      </w:r>
      <w:r w:rsidRPr="00FE74FA">
        <w:t xml:space="preserve">; Add </w:t>
      </w:r>
      <w:r w:rsidRPr="007105A6">
        <w:rPr>
          <w:rFonts w:ascii="C47__StandardFont" w:hAnsi="C47__StandardFont"/>
        </w:rPr>
        <w:t xml:space="preserve">SNAP </w:t>
      </w:r>
      <w:r w:rsidRPr="00FE74FA">
        <w:t xml:space="preserve">before the </w:t>
      </w:r>
      <w:r w:rsidRPr="007105A6">
        <w:rPr>
          <w:rFonts w:ascii="C47__StandardFont" w:hAnsi="C47__StandardFont"/>
        </w:rPr>
        <w:t xml:space="preserve">RTN </w:t>
      </w:r>
      <w:r w:rsidRPr="00FE74FA">
        <w:t>to save the plot to a bitmap</w:t>
      </w:r>
      <w:r>
        <w:t xml:space="preserve">, or end with </w:t>
      </w:r>
      <w:r w:rsidRPr="007105A6">
        <w:rPr>
          <w:rFonts w:ascii="C47__StandardFont" w:hAnsi="C47__StandardFont"/>
        </w:rPr>
        <w:t xml:space="preserve">PLTFCNS </w:t>
      </w:r>
      <w:r>
        <w:t>to have the interactive plot menu.</w:t>
      </w:r>
    </w:p>
    <w:p w14:paraId="0DAB9E26" w14:textId="659DEAED" w:rsidR="009A2757" w:rsidRDefault="00774B66"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rPr>
          <w:rFonts w:ascii="C47__StandardFont" w:hAnsi="C47__StandardFont"/>
        </w:rPr>
      </w:pPr>
      <w:r>
        <w:rPr>
          <w:rFonts w:ascii="C47__StandardFont" w:hAnsi="C47__StandardFont" w:cs="C47__StandardFont"/>
          <w:noProof/>
          <w:kern w:val="0"/>
          <w:lang w:val="en-GB"/>
        </w:rPr>
        <mc:AlternateContent>
          <mc:Choice Requires="wps">
            <w:drawing>
              <wp:anchor distT="0" distB="0" distL="114300" distR="114300" simplePos="0" relativeHeight="251669510" behindDoc="0" locked="0" layoutInCell="1" allowOverlap="1" wp14:anchorId="15ACAD60" wp14:editId="293EA95E">
                <wp:simplePos x="0" y="0"/>
                <wp:positionH relativeFrom="column">
                  <wp:posOffset>3209795</wp:posOffset>
                </wp:positionH>
                <wp:positionV relativeFrom="paragraph">
                  <wp:posOffset>44815</wp:posOffset>
                </wp:positionV>
                <wp:extent cx="3252470" cy="1371070"/>
                <wp:effectExtent l="0" t="0" r="11430" b="13335"/>
                <wp:wrapNone/>
                <wp:docPr id="1839285411" name="Text Box 1"/>
                <wp:cNvGraphicFramePr/>
                <a:graphic xmlns:a="http://schemas.openxmlformats.org/drawingml/2006/main">
                  <a:graphicData uri="http://schemas.microsoft.com/office/word/2010/wordprocessingShape">
                    <wps:wsp>
                      <wps:cNvSpPr txBox="1"/>
                      <wps:spPr>
                        <a:xfrm>
                          <a:off x="0" y="0"/>
                          <a:ext cx="3252470" cy="1371070"/>
                        </a:xfrm>
                        <a:prstGeom prst="rect">
                          <a:avLst/>
                        </a:prstGeom>
                        <a:solidFill>
                          <a:schemeClr val="lt1"/>
                        </a:solidFill>
                        <a:ln w="6350">
                          <a:solidFill>
                            <a:prstClr val="black"/>
                          </a:solidFill>
                        </a:ln>
                      </wps:spPr>
                      <wps:txbx>
                        <w:txbxContent>
                          <w:p w14:paraId="1E486E7C" w14:textId="77777777" w:rsidR="009A2757" w:rsidRPr="006C57DA" w:rsidRDefault="009A2757" w:rsidP="009A2757">
                            <w:pPr>
                              <w:rPr>
                                <w:b/>
                                <w:bCs/>
                                <w:color w:val="0070C0"/>
                                <w:lang w:val="en-US"/>
                              </w:rPr>
                            </w:pPr>
                            <w:r>
                              <w:rPr>
                                <w:b/>
                                <w:bCs/>
                                <w:color w:val="0070C0"/>
                                <w:lang w:val="en-US"/>
                              </w:rPr>
                              <w:t>Pro tip: Symmetry</w:t>
                            </w:r>
                          </w:p>
                          <w:p w14:paraId="5BC349B0" w14:textId="62C2C337" w:rsidR="009A2757" w:rsidRDefault="009A2757" w:rsidP="009A2757">
                            <w:pPr>
                              <w:rPr>
                                <w:color w:val="0070C0"/>
                              </w:rPr>
                            </w:pPr>
                            <w:r>
                              <w:rPr>
                                <w:color w:val="0070C0"/>
                              </w:rPr>
                              <w:t xml:space="preserve">Programmed sums and products also </w:t>
                            </w:r>
                            <w:r w:rsidR="00774B66">
                              <w:rPr>
                                <w:color w:val="0070C0"/>
                              </w:rPr>
                              <w:t>fill the stack with X prior to the function:</w:t>
                            </w:r>
                          </w:p>
                          <w:p w14:paraId="6DEEB914" w14:textId="4872B5C3" w:rsidR="009A2757" w:rsidRPr="009A2757" w:rsidRDefault="009A2757" w:rsidP="009A2757">
                            <w:pPr>
                              <w:pStyle w:val="ListParagraph"/>
                              <w:numPr>
                                <w:ilvl w:val="0"/>
                                <w:numId w:val="11"/>
                              </w:numPr>
                              <w:spacing w:after="0" w:line="240" w:lineRule="auto"/>
                              <w:ind w:left="714" w:hanging="357"/>
                              <w:rPr>
                                <w:rFonts w:ascii="C47__StandardFont" w:hAnsi="C47__StandardFont"/>
                              </w:rPr>
                            </w:pPr>
                            <w:r w:rsidRPr="009A2757">
                              <w:rPr>
                                <w:rFonts w:ascii="C47__StandardFont" w:hAnsi="C47__StandardFont"/>
                              </w:rPr>
                              <w:t xml:space="preserve">LBL ‘GO’ 1 ENTER 5 ENTER 1 </w:t>
                            </w:r>
                            <w:r w:rsidRPr="009A2757">
                              <w:rPr>
                                <w:rFonts w:ascii="C47__StandardFont" w:hAnsi="C47__StandardFont" w:cs="Calibri"/>
                              </w:rPr>
                              <w:t>Σ</w:t>
                            </w:r>
                            <w:r w:rsidRPr="009A2757">
                              <w:rPr>
                                <w:rFonts w:ascii="Segoe UI Symbol" w:hAnsi="Segoe UI Symbol" w:cs="Segoe UI Symbol"/>
                              </w:rPr>
                              <w:t>ₙ</w:t>
                            </w:r>
                            <w:r w:rsidRPr="009A2757">
                              <w:rPr>
                                <w:rFonts w:ascii="C47__StandardFont" w:hAnsi="C47__StandardFont"/>
                              </w:rPr>
                              <w:t xml:space="preserve"> ‘S’ RTN</w:t>
                            </w:r>
                          </w:p>
                          <w:p w14:paraId="7A3F33CA" w14:textId="2387DCC0" w:rsidR="009A2757" w:rsidRPr="009A2757" w:rsidRDefault="009A2757" w:rsidP="009A2757">
                            <w:pPr>
                              <w:pStyle w:val="ListParagraph"/>
                              <w:numPr>
                                <w:ilvl w:val="0"/>
                                <w:numId w:val="11"/>
                              </w:numPr>
                              <w:spacing w:after="0" w:line="240" w:lineRule="auto"/>
                              <w:ind w:left="714" w:hanging="357"/>
                              <w:rPr>
                                <w:color w:val="0070C0"/>
                                <w:lang w:val="en-US"/>
                              </w:rPr>
                            </w:pPr>
                            <w:r w:rsidRPr="009A2757">
                              <w:rPr>
                                <w:rFonts w:ascii="C47__StandardFont" w:hAnsi="C47__StandardFont"/>
                              </w:rPr>
                              <w:t>LBL ‘GO’ 1 ENTER 5 ENTER 1 Π</w:t>
                            </w:r>
                            <w:r w:rsidRPr="009A2757">
                              <w:rPr>
                                <w:rFonts w:ascii="Segoe UI Symbol" w:hAnsi="Segoe UI Symbol" w:cs="Segoe UI Symbol"/>
                              </w:rPr>
                              <w:t>ₙ</w:t>
                            </w:r>
                            <w:r w:rsidRPr="009A2757">
                              <w:rPr>
                                <w:rFonts w:ascii="C47__StandardFont" w:hAnsi="C47__StandardFont"/>
                              </w:rPr>
                              <w:t xml:space="preserve"> ‘S’ RTN</w:t>
                            </w:r>
                          </w:p>
                          <w:p w14:paraId="65B2D26D" w14:textId="77777777" w:rsidR="009A2757" w:rsidRPr="006C57DA" w:rsidRDefault="009A2757" w:rsidP="009A2757">
                            <w:pPr>
                              <w:pStyle w:val="ListParagraph"/>
                              <w:rPr>
                                <w:color w:val="0070C0"/>
                                <w:lang w:val="en-US"/>
                              </w:rPr>
                            </w:pPr>
                          </w:p>
                          <w:p w14:paraId="183F9E27" w14:textId="77777777" w:rsidR="009A2757" w:rsidRPr="006C57DA" w:rsidRDefault="009A2757" w:rsidP="009A2757">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ACAD60" id="_x0000_t202" coordsize="21600,21600" o:spt="202" path="m,l,21600r21600,l21600,xe">
                <v:stroke joinstyle="miter"/>
                <v:path gradientshapeok="t" o:connecttype="rect"/>
              </v:shapetype>
              <v:shape id="_x0000_s1030" type="#_x0000_t202" style="position:absolute;margin-left:252.75pt;margin-top:3.55pt;width:256.1pt;height:107.95pt;z-index:251669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" fillcolor="white [3201]" strokeweight=".5pt">
                <v:textbox>
                  <w:txbxContent>
                    <w:p w14:paraId="1E486E7C" w14:textId="77777777" w:rsidR="009A2757" w:rsidRPr="006C57DA" w:rsidRDefault="009A2757" w:rsidP="009A2757">
                      <w:pPr>
                        <w:rPr>
                          <w:b/>
                          <w:bCs/>
                          <w:color w:val="0070C0"/>
                          <w:lang w:val="en-US"/>
                        </w:rPr>
                      </w:pPr>
                      <w:r>
                        <w:rPr>
                          <w:b/>
                          <w:bCs/>
                          <w:color w:val="0070C0"/>
                          <w:lang w:val="en-US"/>
                        </w:rPr>
                        <w:t>Pro tip: Symmetry</w:t>
                      </w:r>
                    </w:p>
                    <w:p w14:paraId="5BC349B0" w14:textId="62C2C337" w:rsidR="009A2757" w:rsidRDefault="009A2757" w:rsidP="009A2757">
                      <w:pPr>
                        <w:rPr>
                          <w:color w:val="0070C0"/>
                        </w:rPr>
                      </w:pPr>
                      <w:r>
                        <w:rPr>
                          <w:color w:val="0070C0"/>
                        </w:rPr>
                        <w:t xml:space="preserve">Programmed sums and products </w:t>
                      </w:r>
                      <w:r>
                        <w:rPr>
                          <w:color w:val="0070C0"/>
                        </w:rPr>
                        <w:t xml:space="preserve">also </w:t>
                      </w:r>
                      <w:r w:rsidR="00774B66">
                        <w:rPr>
                          <w:color w:val="0070C0"/>
                        </w:rPr>
                        <w:t>fill the stack with X prior to the function:</w:t>
                      </w:r>
                    </w:p>
                    <w:p w14:paraId="6DEEB914" w14:textId="4872B5C3" w:rsidR="009A2757" w:rsidRPr="009A2757" w:rsidRDefault="009A2757" w:rsidP="009A2757">
                      <w:pPr>
                        <w:pStyle w:val="ListParagraph"/>
                        <w:numPr>
                          <w:ilvl w:val="0"/>
                          <w:numId w:val="11"/>
                        </w:numPr>
                        <w:spacing w:after="0" w:line="240" w:lineRule="auto"/>
                        <w:ind w:left="714" w:hanging="357"/>
                        <w:rPr>
                          <w:rFonts w:ascii="C47__StandardFont" w:hAnsi="C47__StandardFont"/>
                        </w:rPr>
                      </w:pPr>
                      <w:r w:rsidRPr="009A2757">
                        <w:rPr>
                          <w:rFonts w:ascii="C47__StandardFont" w:hAnsi="C47__StandardFont"/>
                        </w:rPr>
                        <w:t xml:space="preserve">LBL ‘GO’ 1 ENTER 5 ENTER 1 </w:t>
                      </w:r>
                      <w:r w:rsidRPr="009A2757">
                        <w:rPr>
                          <w:rFonts w:ascii="C47__StandardFont" w:hAnsi="C47__StandardFont" w:cs="Calibri"/>
                        </w:rPr>
                        <w:t>Σ</w:t>
                      </w:r>
                      <w:r w:rsidRPr="009A2757">
                        <w:rPr>
                          <w:rFonts w:ascii="Segoe UI Symbol" w:hAnsi="Segoe UI Symbol" w:cs="Segoe UI Symbol"/>
                        </w:rPr>
                        <w:t>ₙ</w:t>
                      </w:r>
                      <w:r w:rsidRPr="009A2757">
                        <w:rPr>
                          <w:rFonts w:ascii="C47__StandardFont" w:hAnsi="C47__StandardFont"/>
                        </w:rPr>
                        <w:t xml:space="preserve"> ‘S’ RTN</w:t>
                      </w:r>
                    </w:p>
                    <w:p w14:paraId="7A3F33CA" w14:textId="2387DCC0" w:rsidR="009A2757" w:rsidRPr="009A2757" w:rsidRDefault="009A2757" w:rsidP="009A2757">
                      <w:pPr>
                        <w:pStyle w:val="ListParagraph"/>
                        <w:numPr>
                          <w:ilvl w:val="0"/>
                          <w:numId w:val="11"/>
                        </w:numPr>
                        <w:spacing w:after="0" w:line="240" w:lineRule="auto"/>
                        <w:ind w:left="714" w:hanging="357"/>
                        <w:rPr>
                          <w:color w:val="0070C0"/>
                          <w:lang w:val="en-US"/>
                        </w:rPr>
                      </w:pPr>
                      <w:r w:rsidRPr="009A2757">
                        <w:rPr>
                          <w:rFonts w:ascii="C47__StandardFont" w:hAnsi="C47__StandardFont"/>
                        </w:rPr>
                        <w:t>LBL ‘GO’ 1 ENTER 5 ENTER 1 Π</w:t>
                      </w:r>
                      <w:r w:rsidRPr="009A2757">
                        <w:rPr>
                          <w:rFonts w:ascii="Segoe UI Symbol" w:hAnsi="Segoe UI Symbol" w:cs="Segoe UI Symbol"/>
                        </w:rPr>
                        <w:t>ₙ</w:t>
                      </w:r>
                      <w:r w:rsidRPr="009A2757">
                        <w:rPr>
                          <w:rFonts w:ascii="C47__StandardFont" w:hAnsi="C47__StandardFont"/>
                        </w:rPr>
                        <w:t xml:space="preserve"> ‘S’ RTN</w:t>
                      </w:r>
                    </w:p>
                    <w:p w14:paraId="65B2D26D" w14:textId="77777777" w:rsidR="009A2757" w:rsidRPr="006C57DA" w:rsidRDefault="009A2757" w:rsidP="009A2757">
                      <w:pPr>
                        <w:pStyle w:val="ListParagraph"/>
                        <w:rPr>
                          <w:color w:val="0070C0"/>
                          <w:lang w:val="en-US"/>
                        </w:rPr>
                      </w:pPr>
                    </w:p>
                    <w:p w14:paraId="183F9E27" w14:textId="77777777" w:rsidR="009A2757" w:rsidRPr="006C57DA" w:rsidRDefault="009A2757" w:rsidP="009A2757">
                      <w:pPr>
                        <w:rPr>
                          <w:color w:val="0070C0"/>
                          <w:lang w:val="en-US"/>
                        </w:rPr>
                      </w:pPr>
                    </w:p>
                  </w:txbxContent>
                </v:textbox>
              </v:shape>
            </w:pict>
          </mc:Fallback>
        </mc:AlternateContent>
      </w:r>
      <w:r w:rsidR="009A2757">
        <w:t xml:space="preserve">RPN </w:t>
      </w:r>
      <w:r w:rsidR="009A2757" w:rsidRPr="00474371">
        <w:t xml:space="preserve">Formula: </w:t>
      </w:r>
      <w:r w:rsidR="009A2757">
        <w:tab/>
      </w:r>
      <w:r w:rsidR="009A2757" w:rsidRPr="00DF4594">
        <w:rPr>
          <w:rFonts w:ascii="C47__StandardFont" w:hAnsi="C47__StandardFont"/>
        </w:rPr>
        <w:t>LBL ‘S’ x</w:t>
      </w:r>
      <w:r w:rsidR="009A2757" w:rsidRPr="00DF4594">
        <w:rPr>
          <w:rFonts w:ascii="Cambria" w:hAnsi="Cambria" w:cs="Cambria"/>
        </w:rPr>
        <w:t>²</w:t>
      </w:r>
      <w:r w:rsidR="009A2757" w:rsidRPr="00DF4594">
        <w:rPr>
          <w:rFonts w:ascii="C47__StandardFont" w:hAnsi="C47__StandardFont"/>
        </w:rPr>
        <w:t xml:space="preserve"> 4 </w:t>
      </w:r>
      <w:r w:rsidR="009A2757">
        <w:rPr>
          <w:rFonts w:ascii="Times New Roman" w:hAnsi="Times New Roman" w:cs="Times New Roman"/>
        </w:rPr>
        <w:t>–</w:t>
      </w:r>
      <w:r w:rsidR="009A2757" w:rsidRPr="00DF4594">
        <w:rPr>
          <w:rFonts w:ascii="C47__StandardFont" w:hAnsi="C47__StandardFont"/>
        </w:rPr>
        <w:t xml:space="preserve"> RTN</w:t>
      </w:r>
    </w:p>
    <w:p w14:paraId="69D1EB45" w14:textId="77777777" w:rsidR="009A2757" w:rsidRDefault="009A2757"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rPr>
          <w:rFonts w:ascii="C47__StandardFont" w:hAnsi="C47__StandardFont"/>
        </w:rPr>
      </w:pPr>
    </w:p>
    <w:p w14:paraId="0BDEBDF2" w14:textId="5FF7FFD7" w:rsidR="009A2757" w:rsidRPr="00DF4594" w:rsidRDefault="009A2757"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rPr>
          <w:rFonts w:ascii="C47__StandardFont" w:hAnsi="C47__StandardFont"/>
        </w:rPr>
      </w:pPr>
      <w:r>
        <w:rPr>
          <w:rFonts w:ascii="C47__StandardFont" w:hAnsi="C47__StandardFont"/>
        </w:rPr>
        <w:t xml:space="preserve">- </w:t>
      </w:r>
      <w:r w:rsidRPr="00DF4594">
        <w:rPr>
          <w:rFonts w:ascii="C47__StandardFont" w:hAnsi="C47__StandardFont"/>
        </w:rPr>
        <w:t>LBL ‘GO’ PGMPLT ‘S’ -1 ENTER 3 PLTf 'x' RTN</w:t>
      </w:r>
    </w:p>
    <w:p w14:paraId="7B29B1D8" w14:textId="3BDB14A0" w:rsidR="009A2757" w:rsidRPr="00DF4594" w:rsidRDefault="009A2757"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rPr>
          <w:rFonts w:ascii="C47__StandardFont" w:hAnsi="C47__StandardFont"/>
        </w:rPr>
      </w:pPr>
      <w:r>
        <w:rPr>
          <w:rFonts w:ascii="C47__StandardFont" w:hAnsi="C47__StandardFont"/>
        </w:rPr>
        <w:t xml:space="preserve">- </w:t>
      </w:r>
      <w:r w:rsidRPr="00DF4594">
        <w:rPr>
          <w:rFonts w:ascii="C47__StandardFont" w:hAnsi="C47__StandardFont"/>
        </w:rPr>
        <w:t>LBL ‘GO’ PGMSLV ‘S’ 1 ENTER 3 SOLVE 'x' RTN</w:t>
      </w:r>
    </w:p>
    <w:p w14:paraId="0998AFDF" w14:textId="166EFEA2" w:rsidR="009A2757" w:rsidRPr="00DF4594" w:rsidRDefault="009A2757"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rPr>
          <w:rFonts w:ascii="C47__StandardFont" w:hAnsi="C47__StandardFont"/>
        </w:rPr>
      </w:pPr>
      <w:r>
        <w:rPr>
          <w:rFonts w:ascii="C47__StandardFont" w:hAnsi="C47__StandardFont"/>
        </w:rPr>
        <w:t xml:space="preserve">- </w:t>
      </w:r>
      <w:r w:rsidRPr="00DF4594">
        <w:rPr>
          <w:rFonts w:ascii="C47__StandardFont" w:hAnsi="C47__StandardFont"/>
        </w:rPr>
        <w:t>LBL ‘GO’ PGMINT ‘S’ -1 ENTER 3</w:t>
      </w:r>
      <w:r>
        <w:rPr>
          <w:rFonts w:ascii="C47__StandardFont" w:hAnsi="C47__StandardFont"/>
        </w:rPr>
        <w:t xml:space="preserve"> </w:t>
      </w:r>
      <w:r w:rsidRPr="00676D3B">
        <w:rPr>
          <w:rFonts w:ascii="C47__StandardFont" w:hAnsi="C47__StandardFont"/>
        </w:rPr>
        <w:t>∫⧰</w:t>
      </w:r>
      <w:r>
        <w:rPr>
          <w:rFonts w:ascii="C47__StandardFont" w:hAnsi="C47__StandardFont"/>
        </w:rPr>
        <w:t xml:space="preserve"> </w:t>
      </w:r>
      <w:r w:rsidRPr="00DF4594">
        <w:rPr>
          <w:rFonts w:ascii="C47__StandardFont" w:hAnsi="C47__StandardFont"/>
        </w:rPr>
        <w:t>'x' RTN</w:t>
      </w:r>
    </w:p>
    <w:p w14:paraId="6923AB21" w14:textId="77777777" w:rsidR="009A2757" w:rsidRDefault="009A2757"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pPr>
    </w:p>
    <w:p w14:paraId="419FAFFD" w14:textId="50D88C8C" w:rsidR="009A2757" w:rsidRPr="00474371" w:rsidRDefault="00774B66"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pPr>
      <w:r>
        <w:t>Compare with a</w:t>
      </w:r>
      <w:r w:rsidR="009A2757" w:rsidRPr="00474371">
        <w:t>lgebraic equation</w:t>
      </w:r>
      <w:r w:rsidR="00746B2E">
        <w:t>s</w:t>
      </w:r>
      <w:r w:rsidR="009A2757" w:rsidRPr="00474371">
        <w:t>:</w:t>
      </w:r>
    </w:p>
    <w:p w14:paraId="0202EB36" w14:textId="6B018F82" w:rsidR="009A2757" w:rsidRDefault="00746B2E"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rPr>
          <w:rFonts w:ascii="C47__StandardFont" w:hAnsi="C47__StandardFont"/>
        </w:rPr>
      </w:pPr>
      <w:r>
        <w:rPr>
          <w:rFonts w:ascii="C47__StandardFont" w:hAnsi="C47__StandardFont"/>
        </w:rPr>
        <w:t>Plot:</w:t>
      </w:r>
      <w:r>
        <w:rPr>
          <w:rFonts w:ascii="C47__StandardFont" w:hAnsi="C47__StandardFont"/>
        </w:rPr>
        <w:tab/>
      </w:r>
      <w:r>
        <w:rPr>
          <w:rFonts w:ascii="C47__StandardFont" w:hAnsi="C47__StandardFont"/>
        </w:rPr>
        <w:tab/>
      </w:r>
      <w:r>
        <w:rPr>
          <w:rFonts w:ascii="C47__StandardFont" w:hAnsi="C47__StandardFont"/>
        </w:rPr>
        <w:tab/>
      </w:r>
      <w:r>
        <w:rPr>
          <w:rFonts w:ascii="C47__StandardFont" w:hAnsi="C47__StandardFont"/>
        </w:rPr>
        <w:tab/>
      </w:r>
      <w:r>
        <w:rPr>
          <w:rFonts w:ascii="C47__StandardFont" w:hAnsi="C47__StandardFont"/>
        </w:rPr>
        <w:tab/>
      </w:r>
      <w:r w:rsidR="009A2757" w:rsidRPr="00474371">
        <w:rPr>
          <w:rFonts w:ascii="C47__StandardFont" w:hAnsi="C47__StandardFont"/>
        </w:rPr>
        <w:t>LBL ‘EQ’ ‘X^2 - 4’ X.SWAP 5 ENTER 9 Draw⧰ PLTFCNS SNAP RTN</w:t>
      </w:r>
    </w:p>
    <w:p w14:paraId="3A093E05" w14:textId="547C52A3" w:rsidR="00746B2E" w:rsidRDefault="00746B2E" w:rsidP="009A2757">
      <w:pPr>
        <w:pBdr>
          <w:top w:val="single" w:sz="4" w:space="1" w:color="auto"/>
          <w:left w:val="single" w:sz="4" w:space="4" w:color="auto"/>
          <w:bottom w:val="single" w:sz="4" w:space="1" w:color="auto"/>
          <w:right w:val="single" w:sz="4" w:space="4" w:color="auto"/>
        </w:pBdr>
        <w:shd w:val="clear" w:color="auto" w:fill="C1F0C7" w:themeFill="accent3" w:themeFillTint="33"/>
        <w:spacing w:after="0"/>
        <w:rPr>
          <w:rFonts w:ascii="C47__StandardFont" w:hAnsi="C47__StandardFont"/>
        </w:rPr>
      </w:pPr>
      <w:r>
        <w:rPr>
          <w:rFonts w:ascii="C47__StandardFont" w:hAnsi="C47__StandardFont"/>
        </w:rPr>
        <w:t>Complex roots:</w:t>
      </w:r>
      <w:r>
        <w:rPr>
          <w:rFonts w:ascii="C47__StandardFont" w:hAnsi="C47__StandardFont"/>
        </w:rPr>
        <w:tab/>
      </w:r>
      <w:r w:rsidRPr="00474371">
        <w:rPr>
          <w:rFonts w:ascii="C47__StandardFont" w:hAnsi="C47__StandardFont"/>
        </w:rPr>
        <w:t xml:space="preserve">LBL ‘EQ’ ‘X^2 </w:t>
      </w:r>
      <w:r>
        <w:rPr>
          <w:rFonts w:ascii="C47__StandardFont" w:hAnsi="C47__StandardFont"/>
        </w:rPr>
        <w:t>+</w:t>
      </w:r>
      <w:r w:rsidRPr="00474371">
        <w:rPr>
          <w:rFonts w:ascii="C47__StandardFont" w:hAnsi="C47__StandardFont"/>
        </w:rPr>
        <w:t xml:space="preserve"> 4’ X.SWAP 5 ENTER 9 </w:t>
      </w:r>
      <w:proofErr w:type="spellStart"/>
      <w:r>
        <w:rPr>
          <w:rFonts w:ascii="C47__StandardFont" w:hAnsi="C47__StandardFont"/>
        </w:rPr>
        <w:t>cpxSlv</w:t>
      </w:r>
      <w:proofErr w:type="spellEnd"/>
      <w:r w:rsidRPr="00474371">
        <w:rPr>
          <w:rFonts w:ascii="C47__StandardFont" w:hAnsi="C47__StandardFont"/>
        </w:rPr>
        <w:t>⧰ SNAP RTN</w:t>
      </w:r>
    </w:p>
    <w:p w14:paraId="450616FC" w14:textId="77777777" w:rsidR="009A2757" w:rsidRPr="00474371" w:rsidRDefault="009A2757" w:rsidP="009A2757">
      <w:pPr>
        <w:spacing w:after="0"/>
        <w:rPr>
          <w:rFonts w:ascii="C47__StandardFont" w:hAnsi="C47__StandardFont"/>
        </w:rPr>
      </w:pPr>
    </w:p>
    <w:p w14:paraId="2E3F460B" w14:textId="6FB682AA" w:rsidR="004B065A" w:rsidRDefault="004B065A" w:rsidP="004B065A">
      <w:pPr>
        <w:pStyle w:val="Heading2"/>
        <w:rPr>
          <w:lang w:val="en-GB"/>
        </w:rPr>
      </w:pPr>
      <w:bookmarkStart w:id="19" w:name="_Toc234873304"/>
      <w:r>
        <w:rPr>
          <w:lang w:val="en-GB"/>
        </w:rPr>
        <w:t>Programmed plotting of graphs</w:t>
      </w:r>
      <w:bookmarkEnd w:id="19"/>
    </w:p>
    <w:p w14:paraId="4C6EE96A" w14:textId="77777777" w:rsidR="0026198F" w:rsidRPr="004B065A" w:rsidRDefault="004B065A" w:rsidP="00F2452B">
      <w:pPr>
        <w:jc w:val="both"/>
        <w:rPr>
          <w:lang w:val="en-GB"/>
        </w:rPr>
      </w:pPr>
      <w:r>
        <w:rPr>
          <w:lang w:val="en-GB"/>
        </w:rPr>
        <w:t xml:space="preserve">This section deals with the plotting of y = f(x) graphs, defined by your user RPN function </w:t>
      </w:r>
      <w:r>
        <w:rPr>
          <w:rFonts w:ascii="C47__StandardFont" w:hAnsi="C47__StandardFont"/>
          <w:lang w:val="en-GB"/>
        </w:rPr>
        <w:t>FUNC</w:t>
      </w:r>
      <w:r>
        <w:rPr>
          <w:lang w:val="en-GB"/>
        </w:rPr>
        <w:t xml:space="preserve">, using the </w:t>
      </w:r>
      <w:r>
        <w:rPr>
          <w:rFonts w:ascii="C47__StandardFont" w:hAnsi="C47__StandardFont"/>
          <w:lang w:val="en-GB"/>
        </w:rPr>
        <w:t>PLTf</w:t>
      </w:r>
      <w:r>
        <w:rPr>
          <w:lang w:val="en-GB"/>
        </w:rPr>
        <w:t xml:space="preserve"> method:</w:t>
      </w:r>
    </w:p>
    <w:p w14:paraId="55FD640B" w14:textId="77777777" w:rsidR="004B065A" w:rsidRDefault="0026198F" w:rsidP="00F2452B">
      <w:pPr>
        <w:jc w:val="both"/>
        <w:rPr>
          <w:lang w:val="en-GB"/>
        </w:rPr>
      </w:pPr>
      <w:r>
        <w:rPr>
          <w:lang w:val="en-GB"/>
        </w:rPr>
        <w:t xml:space="preserve">The MVAR method used is the same as in the solve and integrate functions discussed above. </w:t>
      </w:r>
    </w:p>
    <w:p w14:paraId="74F3E058" w14:textId="77777777" w:rsidR="00F5163B" w:rsidRDefault="00F5163B" w:rsidP="00F2452B">
      <w:pPr>
        <w:jc w:val="both"/>
        <w:rPr>
          <w:lang w:val="en-GB"/>
        </w:rPr>
      </w:pPr>
      <w:r>
        <w:rPr>
          <w:lang w:val="en-GB"/>
        </w:rPr>
        <w:t>Create a small program in the same program space as the FUNC program above. Here we continue to enter it from step 36 in the listing above:</w:t>
      </w:r>
    </w:p>
    <w:p w14:paraId="4AF294D1" w14:textId="77777777" w:rsidR="00F5163B" w:rsidRPr="00CA61A9" w:rsidRDefault="00BA19A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0036:  LBL ‘GRAPH’</w:t>
      </w:r>
    </w:p>
    <w:p w14:paraId="5743F1B6"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0037: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649CC08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0038:    -2</w:t>
      </w:r>
    </w:p>
    <w:p w14:paraId="6C9242EB"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0039:    2</w:t>
      </w:r>
    </w:p>
    <w:p w14:paraId="421E2FB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0040: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1B18C94F" w14:textId="77777777" w:rsidR="00F5163B" w:rsidRPr="00CA61A9" w:rsidRDefault="00661F24"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0041:    SNAP or OPENM ‘PLFUNC’ for interactive, or PAUSE 20 or PAUSE 99</w:t>
      </w:r>
    </w:p>
    <w:p w14:paraId="20EFA907" w14:textId="77777777" w:rsidR="006F3AB8" w:rsidRDefault="006F3AB8" w:rsidP="0026198F">
      <w:pPr>
        <w:rPr>
          <w:lang w:val="en-GB"/>
        </w:rPr>
      </w:pPr>
    </w:p>
    <w:p w14:paraId="25343667" w14:textId="77777777" w:rsidR="00E76F25" w:rsidRDefault="009C123C" w:rsidP="00F2452B">
      <w:pPr>
        <w:jc w:val="both"/>
        <w:rPr>
          <w:lang w:val="en-GB"/>
        </w:rPr>
      </w:pPr>
      <w:r>
        <w:rPr>
          <w:lang w:val="en-GB"/>
        </w:rPr>
        <w:t>Programmed PLTf plots the graph and stops with the graph visible at the end of the program. If there are more commands after PLTf, it will continue executing without stopping and the options of dealing with the graph are:</w:t>
      </w:r>
    </w:p>
    <w:p w14:paraId="5F17E47C" w14:textId="77777777" w:rsidR="00427A29" w:rsidRPr="002D47B3" w:rsidRDefault="00E9728E" w:rsidP="00F2452B">
      <w:pPr>
        <w:pStyle w:val="ListParagraph"/>
        <w:numPr>
          <w:ilvl w:val="0"/>
          <w:numId w:val="5"/>
        </w:numPr>
        <w:jc w:val="both"/>
        <w:rPr>
          <w:lang w:val="en-GB"/>
        </w:rPr>
      </w:pPr>
      <w:r>
        <w:rPr>
          <w:rFonts w:ascii="C47__StandardFont" w:hAnsi="C47__StandardFont"/>
          <w:b/>
          <w:bCs/>
          <w:color w:val="EE0000"/>
          <w:lang w:val="en-GB"/>
        </w:rPr>
        <w:t>SNAP</w:t>
      </w:r>
      <w:r>
        <w:rPr>
          <w:color w:val="EE0000"/>
          <w:lang w:val="en-GB"/>
        </w:rPr>
        <w:t xml:space="preserve"> </w:t>
      </w:r>
      <w:r>
        <w:rPr>
          <w:lang w:val="en-GB"/>
        </w:rPr>
        <w:t>to snap a picture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S N A P ENTER</w:t>
      </w:r>
      <w:r>
        <w:rPr>
          <w:lang w:val="en-GB"/>
        </w:rPr>
        <w:t xml:space="preserve">”). (SNAP needs at least a second delay before another SNAP, use PAUSE 10). </w:t>
      </w:r>
    </w:p>
    <w:p w14:paraId="32A5456F" w14:textId="77777777" w:rsidR="00950AB0" w:rsidRDefault="00BB1808" w:rsidP="00F2452B">
      <w:pPr>
        <w:pStyle w:val="ListParagraph"/>
        <w:numPr>
          <w:ilvl w:val="0"/>
          <w:numId w:val="5"/>
        </w:numPr>
        <w:jc w:val="both"/>
        <w:rPr>
          <w:lang w:val="en-GB"/>
        </w:rPr>
      </w:pPr>
      <w:r>
        <w:rPr>
          <w:rFonts w:ascii="C47__StandardFont" w:hAnsi="C47__StandardFont"/>
          <w:b/>
          <w:bCs/>
          <w:color w:val="EE0000"/>
          <w:lang w:val="en-GB"/>
        </w:rPr>
        <w:lastRenderedPageBreak/>
        <w:t>OPENM ‘PLFUNC’</w:t>
      </w:r>
      <w:r>
        <w:rPr>
          <w:lang w:val="en-GB"/>
        </w:rPr>
        <w:t xml:space="preserve"> to open the left side menu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 xml:space="preserve">O P E N M ENTER </w:t>
      </w:r>
      <w:r>
        <w:rPr>
          <w:rFonts w:ascii="C47__StandardFont" w:hAnsi="C47__StandardFont" w:cs="Calibri"/>
          <w:lang w:val="en-GB"/>
        </w:rPr>
        <w:t>α P L F U N C</w:t>
      </w:r>
      <w:r>
        <w:rPr>
          <w:lang w:val="en-GB"/>
        </w:rPr>
        <w:t>“)</w:t>
      </w:r>
    </w:p>
    <w:p w14:paraId="09658BBE" w14:textId="77777777" w:rsidR="004B065A" w:rsidRDefault="00EA303C" w:rsidP="00F2452B">
      <w:pPr>
        <w:pStyle w:val="ListParagraph"/>
        <w:numPr>
          <w:ilvl w:val="0"/>
          <w:numId w:val="5"/>
        </w:numPr>
        <w:jc w:val="both"/>
        <w:rPr>
          <w:lang w:val="en-GB"/>
        </w:rPr>
      </w:pPr>
      <w:r>
        <w:rPr>
          <w:rFonts w:ascii="C47__StandardFont" w:hAnsi="C47__StandardFont"/>
          <w:b/>
          <w:bCs/>
          <w:color w:val="EE0000"/>
          <w:lang w:val="en-GB"/>
        </w:rPr>
        <w:t xml:space="preserve">PAUSE </w:t>
      </w:r>
      <w:proofErr w:type="spellStart"/>
      <w:r>
        <w:rPr>
          <w:rFonts w:ascii="C47__StandardFont" w:hAnsi="C47__StandardFont"/>
          <w:b/>
          <w:bCs/>
          <w:color w:val="EE0000"/>
          <w:lang w:val="en-GB"/>
        </w:rPr>
        <w:t>nn</w:t>
      </w:r>
      <w:proofErr w:type="spellEnd"/>
      <w:r>
        <w:rPr>
          <w:lang w:val="en-GB"/>
        </w:rPr>
        <w:t>, a short pause to let the user see before continuing.</w:t>
      </w:r>
    </w:p>
    <w:p w14:paraId="4E7854DD" w14:textId="77777777" w:rsidR="00CB6616" w:rsidRDefault="00CB6616">
      <w:pPr>
        <w:rPr>
          <w:rFonts w:asciiTheme="majorHAnsi" w:eastAsiaTheme="majorEastAsia" w:hAnsiTheme="majorHAnsi" w:cstheme="majorBidi"/>
          <w:color w:val="0F4761" w:themeColor="accent1" w:themeShade="BF"/>
          <w:sz w:val="40"/>
          <w:szCs w:val="40"/>
          <w:lang w:val="en-GB"/>
        </w:rPr>
      </w:pPr>
      <w:r>
        <w:rPr>
          <w:lang w:val="en-GB"/>
        </w:rPr>
        <w:br w:type="page"/>
      </w:r>
    </w:p>
    <w:p w14:paraId="0A562FFD" w14:textId="503BAB5A" w:rsidR="005257DF" w:rsidRDefault="00CB6616" w:rsidP="005257DF">
      <w:pPr>
        <w:pStyle w:val="Heading1"/>
        <w:jc w:val="both"/>
        <w:rPr>
          <w:lang w:val="en-GB"/>
        </w:rPr>
      </w:pPr>
      <w:bookmarkStart w:id="20" w:name="_Toc234873305"/>
      <w:r>
        <w:rPr>
          <w:lang w:val="en-GB"/>
        </w:rPr>
        <w:lastRenderedPageBreak/>
        <w:t xml:space="preserve">Programmed roots, integrals and graphs </w:t>
      </w:r>
      <w:r w:rsidR="005257DF">
        <w:rPr>
          <w:lang w:val="en-GB"/>
        </w:rPr>
        <w:t>–</w:t>
      </w:r>
      <w:r>
        <w:rPr>
          <w:lang w:val="en-GB"/>
        </w:rPr>
        <w:t xml:space="preserve"> </w:t>
      </w:r>
      <w:r w:rsidR="005257DF">
        <w:rPr>
          <w:lang w:val="en-GB"/>
        </w:rPr>
        <w:t>Advanced</w:t>
      </w:r>
      <w:bookmarkEnd w:id="20"/>
    </w:p>
    <w:p w14:paraId="2DFCADC7" w14:textId="5AD26A68" w:rsidR="005257DF" w:rsidRPr="005257DF" w:rsidRDefault="005257DF" w:rsidP="005257DF">
      <w:pPr>
        <w:pStyle w:val="Heading2"/>
        <w:rPr>
          <w:lang w:val="en-GB"/>
        </w:rPr>
      </w:pPr>
      <w:bookmarkStart w:id="21" w:name="_Toc234873306"/>
      <w:r>
        <w:t>Embedding an integral</w:t>
      </w:r>
      <w:bookmarkEnd w:id="21"/>
    </w:p>
    <w:p w14:paraId="51A377CB" w14:textId="77777777" w:rsidR="005257DF" w:rsidRDefault="005257DF" w:rsidP="005257DF">
      <w:pPr>
        <w:jc w:val="both"/>
      </w:pPr>
      <w:r>
        <w:t>When you plot a function as above, or solve for its zero crossings, the tool never needs to know what combination of pieces make up the f(x) program. Again, it is value-in, value-out. So what if that f(x) itself contains a full numerical integral?</w:t>
      </w:r>
    </w:p>
    <w:p w14:paraId="0737920C" w14:textId="0388AE31" w:rsidR="005257DF" w:rsidRDefault="005257DF" w:rsidP="005257DF">
      <w:pPr>
        <w:jc w:val="both"/>
      </w:pPr>
      <w:r>
        <w:t xml:space="preserve">When your function contains an integral, the integrator quietly runs its own loop, sampling the integrand at many points, adding them up, and folding all of that into </w:t>
      </w:r>
      <w:r w:rsidR="00C538D7">
        <w:t>a</w:t>
      </w:r>
      <w:r>
        <w:t xml:space="preserve"> number </w:t>
      </w:r>
      <w:r w:rsidR="00C538D7">
        <w:t>at the end of your function</w:t>
      </w:r>
      <w:r>
        <w:t xml:space="preserve">. From the outside, nobody sees the loop. </w:t>
      </w:r>
      <w:r w:rsidR="00C538D7">
        <w:t>We only</w:t>
      </w:r>
      <w:r>
        <w:t xml:space="preserve"> see one number.</w:t>
      </w:r>
    </w:p>
    <w:p w14:paraId="515FB8FE" w14:textId="00A1D0C3" w:rsidR="005257DF" w:rsidRDefault="00C538D7" w:rsidP="005257DF">
      <w:pPr>
        <w:pStyle w:val="Heading2"/>
      </w:pPr>
      <w:bookmarkStart w:id="22" w:name="_Toc234873307"/>
      <w:r>
        <w:t>N</w:t>
      </w:r>
      <w:r w:rsidR="005257DF">
        <w:t>esting</w:t>
      </w:r>
      <w:bookmarkEnd w:id="22"/>
      <w:r w:rsidR="005257DF">
        <w:t xml:space="preserve"> </w:t>
      </w:r>
    </w:p>
    <w:p w14:paraId="79EA8E07" w14:textId="6CF6C13A" w:rsidR="005257DF" w:rsidRDefault="005257DF" w:rsidP="005257DF">
      <w:pPr>
        <w:jc w:val="both"/>
      </w:pPr>
      <w:r>
        <w:t>The integral’s many little steps are tucked inside one step of the solver or the plotter. The solver never sees the busy work; it only ever sees a single value, f(x). Because each tool hides its work behind one number, you can place one tool inside another, and you can do it as deeply as you like.</w:t>
      </w:r>
    </w:p>
    <w:p w14:paraId="3657A12C" w14:textId="77777777" w:rsidR="005257DF" w:rsidRDefault="005257DF" w:rsidP="005257DF">
      <w:pPr>
        <w:jc w:val="both"/>
      </w:pPr>
      <w:r>
        <w:t>A picture in words: suppose you want the point x where the area under a curve g first reaches some target K. You ask the solver to make the expression “area from 0 to x, minus K” equal to zero. At each try, the solver picks an x, the integrator works out the whole area from 0 to that x, K is subtracted, and one number comes back. The solver nudges x up or down until that number is zero. The grapher would draw the same running area against x, one point at a time.</w:t>
      </w:r>
    </w:p>
    <w:p w14:paraId="5ACEEDC6" w14:textId="77777777" w:rsidR="005257DF" w:rsidRDefault="005257DF" w:rsidP="005257DF">
      <w:pPr>
        <w:jc w:val="both"/>
      </w:pPr>
      <w:r>
        <w:t>One quiet detail worth knowing: the set-up for the inner job happens inside the run, not before it. Just before your function runs, the trial value is placed in its input variable. Inside the run, the function reads that value, sets the integration limits, points the integrator at the right program, and starts it. The integrator returns its one number, the function finishes, and the calculator tidies up. The only firm rule here is that the variable you integrate over must be a different variable from the one you are solving or plotting.</w:t>
      </w:r>
    </w:p>
    <w:p w14:paraId="3D9C9322" w14:textId="77777777" w:rsidR="005257DF" w:rsidRDefault="005257DF" w:rsidP="005257DF">
      <w:pPr>
        <w:pStyle w:val="Heading2"/>
      </w:pPr>
      <w:bookmarkStart w:id="23" w:name="_Toc234873308"/>
      <w:r>
        <w:t>What you can put inside what</w:t>
      </w:r>
      <w:bookmarkEnd w:id="23"/>
    </w:p>
    <w:p w14:paraId="3AC55632" w14:textId="77777777" w:rsidR="005257DF" w:rsidRDefault="005257DF" w:rsidP="005257DF">
      <w:pPr>
        <w:jc w:val="both"/>
      </w:pPr>
      <w:r>
        <w:t>To re-iterate, the solver, the grapher and the integrator each work through your RPN function f(x), or then program, one point at a time, and each keeps its place safely while an inner job runs. That is what lets them nest.</w:t>
      </w:r>
    </w:p>
    <w:p w14:paraId="3F8883A5" w14:textId="77777777" w:rsidR="005257DF" w:rsidRDefault="005257DF" w:rsidP="005257DF">
      <w:pPr>
        <w:pStyle w:val="Heading2"/>
      </w:pPr>
      <w:bookmarkStart w:id="24" w:name="_Toc234873309"/>
      <w:r>
        <w:t>These combinations work</w:t>
      </w:r>
      <w:bookmarkEnd w:id="24"/>
    </w:p>
    <w:p w14:paraId="732F35B8" w14:textId="77777777" w:rsidR="005257DF" w:rsidRDefault="005257DF" w:rsidP="005257DF">
      <w:pPr>
        <w:pStyle w:val="ListParagraph"/>
        <w:numPr>
          <w:ilvl w:val="0"/>
          <w:numId w:val="8"/>
        </w:numPr>
        <w:spacing w:after="120" w:line="276" w:lineRule="auto"/>
        <w:jc w:val="both"/>
      </w:pPr>
      <w:r w:rsidRPr="00632B66">
        <w:rPr>
          <w:b/>
        </w:rPr>
        <w:t>Solve an integral.</w:t>
      </w:r>
      <w:r>
        <w:t xml:space="preserve"> Find the x for which ∫ from 0 to x of g(t) dt, minus K, equals zero.</w:t>
      </w:r>
    </w:p>
    <w:p w14:paraId="752CB972" w14:textId="77777777" w:rsidR="005257DF" w:rsidRDefault="005257DF" w:rsidP="005257DF">
      <w:pPr>
        <w:pStyle w:val="ListParagraph"/>
        <w:numPr>
          <w:ilvl w:val="0"/>
          <w:numId w:val="8"/>
        </w:numPr>
        <w:spacing w:after="120" w:line="276" w:lineRule="auto"/>
        <w:jc w:val="both"/>
      </w:pPr>
      <w:r w:rsidRPr="00632B66">
        <w:rPr>
          <w:b/>
        </w:rPr>
        <w:t>Plot an integral.</w:t>
      </w:r>
      <w:r>
        <w:t xml:space="preserve"> Draw the running area ∫ from 0 to x of g(t) dt against x.</w:t>
      </w:r>
    </w:p>
    <w:p w14:paraId="4FD32FF1" w14:textId="77777777" w:rsidR="005257DF" w:rsidRDefault="005257DF" w:rsidP="005257DF">
      <w:pPr>
        <w:pStyle w:val="ListParagraph"/>
        <w:numPr>
          <w:ilvl w:val="0"/>
          <w:numId w:val="8"/>
        </w:numPr>
        <w:spacing w:after="120" w:line="276" w:lineRule="auto"/>
        <w:jc w:val="both"/>
      </w:pPr>
      <w:r w:rsidRPr="00632B66">
        <w:rPr>
          <w:b/>
        </w:rPr>
        <w:t>An integral inside an integral.</w:t>
      </w:r>
      <w:r>
        <w:t xml:space="preserve"> A double integral, one ∫ within another.</w:t>
      </w:r>
    </w:p>
    <w:p w14:paraId="73E30F2F" w14:textId="5220ABFD" w:rsidR="005257DF" w:rsidRDefault="005257DF" w:rsidP="005257DF">
      <w:pPr>
        <w:pStyle w:val="ListParagraph"/>
        <w:numPr>
          <w:ilvl w:val="0"/>
          <w:numId w:val="8"/>
        </w:numPr>
        <w:spacing w:after="120" w:line="276" w:lineRule="auto"/>
        <w:jc w:val="both"/>
      </w:pPr>
      <w:r w:rsidRPr="00632B66">
        <w:rPr>
          <w:b/>
        </w:rPr>
        <w:t>An integral inside an integral</w:t>
      </w:r>
      <w:r>
        <w:rPr>
          <w:b/>
        </w:rPr>
        <w:t xml:space="preserve"> </w:t>
      </w:r>
      <w:r w:rsidRPr="00632B66">
        <w:rPr>
          <w:b/>
        </w:rPr>
        <w:t>inside an integral</w:t>
      </w:r>
      <w:r w:rsidR="00572C3E">
        <w:rPr>
          <w:b/>
        </w:rPr>
        <w:t>, etc.</w:t>
      </w:r>
      <w:r w:rsidRPr="00632B66">
        <w:rPr>
          <w:b/>
        </w:rPr>
        <w:t>.</w:t>
      </w:r>
      <w:r>
        <w:t xml:space="preserve"> A triple integral, </w:t>
      </w:r>
      <w:r w:rsidR="00572C3E">
        <w:t>∫∫∫</w:t>
      </w:r>
      <w:r>
        <w:t xml:space="preserve"> </w:t>
      </w:r>
      <w:r w:rsidR="00572C3E">
        <w:t>etc</w:t>
      </w:r>
      <w:r>
        <w:t>.</w:t>
      </w:r>
    </w:p>
    <w:p w14:paraId="68CA67B9" w14:textId="58407046" w:rsidR="005257DF" w:rsidRDefault="005257DF" w:rsidP="005257DF">
      <w:pPr>
        <w:pStyle w:val="ListParagraph"/>
        <w:numPr>
          <w:ilvl w:val="0"/>
          <w:numId w:val="8"/>
        </w:numPr>
        <w:spacing w:after="120" w:line="276" w:lineRule="auto"/>
        <w:jc w:val="both"/>
      </w:pPr>
      <w:r w:rsidRPr="00632B66">
        <w:rPr>
          <w:b/>
        </w:rPr>
        <w:t xml:space="preserve">Plot </w:t>
      </w:r>
      <w:r w:rsidR="00C538D7">
        <w:rPr>
          <w:b/>
        </w:rPr>
        <w:t xml:space="preserve">a </w:t>
      </w:r>
      <w:r w:rsidRPr="00632B66">
        <w:rPr>
          <w:b/>
        </w:rPr>
        <w:t>root.</w:t>
      </w:r>
      <w:r>
        <w:t xml:space="preserve"> </w:t>
      </w:r>
      <w:r w:rsidR="00572C3E">
        <w:t>The</w:t>
      </w:r>
      <w:r>
        <w:t xml:space="preserve"> locus of the root, or the value of t that solves g(t, x) = 0 at each x.</w:t>
      </w:r>
    </w:p>
    <w:p w14:paraId="37FA0265" w14:textId="0FD3FF49" w:rsidR="005257DF" w:rsidRDefault="005257DF" w:rsidP="005257DF">
      <w:pPr>
        <w:pStyle w:val="ListParagraph"/>
        <w:numPr>
          <w:ilvl w:val="0"/>
          <w:numId w:val="8"/>
        </w:numPr>
        <w:spacing w:after="120" w:line="276" w:lineRule="auto"/>
        <w:jc w:val="both"/>
      </w:pPr>
      <w:r w:rsidRPr="00632B66">
        <w:rPr>
          <w:b/>
        </w:rPr>
        <w:t>Solve a solve.</w:t>
      </w:r>
      <w:r>
        <w:t xml:space="preserve"> An outer equation whose value needs an inner solve to work out.</w:t>
      </w:r>
    </w:p>
    <w:p w14:paraId="0D3A9C89" w14:textId="27BCD4F7" w:rsidR="005257DF" w:rsidRDefault="005257DF" w:rsidP="005257DF">
      <w:pPr>
        <w:pStyle w:val="Heading2"/>
      </w:pPr>
      <w:bookmarkStart w:id="25" w:name="_Toc234873310"/>
      <w:r>
        <w:lastRenderedPageBreak/>
        <w:t>Three rules when embedding on the C47/R47</w:t>
      </w:r>
      <w:bookmarkEnd w:id="25"/>
    </w:p>
    <w:p w14:paraId="1C93DDF5" w14:textId="77777777" w:rsidR="005257DF" w:rsidRDefault="005257DF" w:rsidP="005257DF">
      <w:pPr>
        <w:pStyle w:val="ListParagraph"/>
        <w:numPr>
          <w:ilvl w:val="0"/>
          <w:numId w:val="10"/>
        </w:numPr>
        <w:spacing w:after="120" w:line="276" w:lineRule="auto"/>
        <w:jc w:val="both"/>
      </w:pPr>
      <w:r w:rsidRPr="00632B66">
        <w:rPr>
          <w:b/>
        </w:rPr>
        <w:t>The inner job must hand back a single number</w:t>
      </w:r>
      <w:r>
        <w:rPr>
          <w:b/>
        </w:rPr>
        <w:t xml:space="preserve"> on the stack</w:t>
      </w:r>
      <w:r w:rsidRPr="00632B66">
        <w:rPr>
          <w:b/>
        </w:rPr>
        <w:t>.</w:t>
      </w:r>
      <w:r>
        <w:t xml:space="preserve"> An integral returns its value and a solve returns its root, so each one fits neatly as a term inside an outer function.</w:t>
      </w:r>
    </w:p>
    <w:p w14:paraId="6FB6BD98" w14:textId="77777777" w:rsidR="005257DF" w:rsidRDefault="005257DF" w:rsidP="005257DF">
      <w:pPr>
        <w:pStyle w:val="ListParagraph"/>
        <w:numPr>
          <w:ilvl w:val="0"/>
          <w:numId w:val="10"/>
        </w:numPr>
        <w:spacing w:after="120" w:line="276" w:lineRule="auto"/>
        <w:jc w:val="both"/>
      </w:pPr>
      <w:r w:rsidRPr="00632B66">
        <w:rPr>
          <w:b/>
        </w:rPr>
        <w:t>The inner variable must differ from the outer one.</w:t>
      </w:r>
      <w:r>
        <w:t xml:space="preserve"> The solver owns the variable it is solving; the integrator owns the variable it integrates over. They must not be the same.</w:t>
      </w:r>
    </w:p>
    <w:p w14:paraId="509455E5" w14:textId="77777777" w:rsidR="005257DF" w:rsidRDefault="005257DF" w:rsidP="005257DF">
      <w:pPr>
        <w:pStyle w:val="ListParagraph"/>
        <w:numPr>
          <w:ilvl w:val="0"/>
          <w:numId w:val="10"/>
        </w:numPr>
        <w:spacing w:after="120" w:line="276" w:lineRule="auto"/>
        <w:jc w:val="both"/>
      </w:pPr>
      <w:r w:rsidRPr="00632B66">
        <w:rPr>
          <w:b/>
        </w:rPr>
        <w:t>Point the integrator at its program before each nested integral (PGMINT).</w:t>
      </w:r>
      <w:r>
        <w:t xml:space="preserve"> The integrator otherwise will not remember its program.</w:t>
      </w:r>
    </w:p>
    <w:p w14:paraId="65B01EC3" w14:textId="77777777" w:rsidR="005257DF" w:rsidRDefault="005257DF" w:rsidP="005257DF">
      <w:pPr>
        <w:pStyle w:val="Heading2"/>
      </w:pPr>
      <w:bookmarkStart w:id="26" w:name="_Toc234873311"/>
      <w:r>
        <w:t>What is not supported</w:t>
      </w:r>
      <w:bookmarkEnd w:id="26"/>
    </w:p>
    <w:p w14:paraId="3099003F" w14:textId="20195B38" w:rsidR="005257DF" w:rsidRDefault="005257DF" w:rsidP="005257DF">
      <w:pPr>
        <w:pStyle w:val="ListParagraph"/>
        <w:numPr>
          <w:ilvl w:val="0"/>
          <w:numId w:val="9"/>
        </w:numPr>
        <w:spacing w:after="120" w:line="276" w:lineRule="auto"/>
        <w:jc w:val="both"/>
      </w:pPr>
      <w:r w:rsidRPr="00632B66">
        <w:rPr>
          <w:b/>
        </w:rPr>
        <w:t>An integral whose integrand is itself a solve.</w:t>
      </w:r>
      <w:r>
        <w:t xml:space="preserve"> This is unusual mathematically</w:t>
      </w:r>
      <w:r w:rsidR="00572C3E">
        <w:t>,</w:t>
      </w:r>
      <w:r>
        <w:t xml:space="preserve"> and is not </w:t>
      </w:r>
      <w:r w:rsidR="00572C3E">
        <w:t>implemented</w:t>
      </w:r>
      <w:r>
        <w:t>.</w:t>
      </w:r>
    </w:p>
    <w:p w14:paraId="78AB4FD1" w14:textId="77777777" w:rsidR="005257DF" w:rsidRDefault="005257DF" w:rsidP="005257DF">
      <w:pPr>
        <w:pStyle w:val="ListParagraph"/>
        <w:numPr>
          <w:ilvl w:val="0"/>
          <w:numId w:val="9"/>
        </w:numPr>
        <w:spacing w:after="120" w:line="276" w:lineRule="auto"/>
        <w:jc w:val="both"/>
      </w:pPr>
      <w:r w:rsidRPr="00632B66">
        <w:rPr>
          <w:b/>
        </w:rPr>
        <w:t>Any plot inside the inner function.</w:t>
      </w:r>
      <w:r>
        <w:t xml:space="preserve"> A plot draws a picture, and has no single number output, so it cannot serve as a term inside another function.</w:t>
      </w:r>
    </w:p>
    <w:p w14:paraId="17AEB864" w14:textId="4F84A822" w:rsidR="004B065A" w:rsidRDefault="004B065A">
      <w:pPr>
        <w:rPr>
          <w:lang w:val="en-GB"/>
        </w:rPr>
      </w:pPr>
    </w:p>
    <w:p w14:paraId="1C4698F1" w14:textId="77777777" w:rsidR="00C27BF1" w:rsidRDefault="00C27BF1" w:rsidP="00C27BF1">
      <w:pPr>
        <w:pStyle w:val="Heading1"/>
      </w:pPr>
      <w:bookmarkStart w:id="27" w:name="_Toc234873312"/>
      <w:r>
        <w:t>Accuracy, in plain terms</w:t>
      </w:r>
      <w:bookmarkEnd w:id="27"/>
    </w:p>
    <w:p w14:paraId="5B661EAE" w14:textId="77777777" w:rsidR="00C27BF1" w:rsidRDefault="00C27BF1" w:rsidP="00C27BF1">
      <w:pPr>
        <w:jc w:val="both"/>
      </w:pPr>
      <w:r>
        <w:t>This is the part most worth your attention. A little understanding here lets you trade speed for precision on purpose, rather than by accident.</w:t>
      </w:r>
    </w:p>
    <w:p w14:paraId="77B3DDD6" w14:textId="77777777" w:rsidR="00C27BF1" w:rsidRDefault="00C27BF1" w:rsidP="00C27BF1">
      <w:pPr>
        <w:pStyle w:val="Heading2"/>
      </w:pPr>
      <w:bookmarkStart w:id="28" w:name="_Toc234873313"/>
      <w:r>
        <w:t>Why the answer is always an estimate</w:t>
      </w:r>
      <w:bookmarkEnd w:id="28"/>
    </w:p>
    <w:p w14:paraId="4A5258C5" w14:textId="4F0B88F8" w:rsidR="00C27BF1" w:rsidRDefault="00C27BF1" w:rsidP="00C27BF1">
      <w:pPr>
        <w:jc w:val="both"/>
      </w:pPr>
      <w:r>
        <w:t xml:space="preserve">A calculator can seldom work out a root or an area exactly; usually it only gets as close as you ask it to, and no closer, though now and then a result lands exactly, as x = 2 does in worked Example 7. </w:t>
      </w:r>
    </w:p>
    <w:p w14:paraId="54246B56" w14:textId="6D77A101" w:rsidR="00C27BF1" w:rsidRDefault="00C27BF1" w:rsidP="00C27BF1">
      <w:pPr>
        <w:jc w:val="both"/>
      </w:pPr>
      <w:r>
        <w:t xml:space="preserve">Picture the curve of your function as hidden inside a thin ribbon: you tell the calculator how wide that ribbon is, meaning how many significant figures you </w:t>
      </w:r>
      <w:r w:rsidR="00697737">
        <w:t>target</w:t>
      </w:r>
      <w:r>
        <w:t>, and it returns an answer that fits somewhere inside the ribbon. A narrow ribbon means a careful, slower search; a wide ribbon means a quick, rough one. Asking for more figures than your function really has does not buy you truth, it only costs you time.</w:t>
      </w:r>
    </w:p>
    <w:p w14:paraId="1436A00E" w14:textId="77777777" w:rsidR="00C27BF1" w:rsidRDefault="00C27BF1" w:rsidP="00C27BF1">
      <w:pPr>
        <w:jc w:val="both"/>
      </w:pPr>
      <w:r>
        <w:t>The integrator is honest about this. When it finishes, it leaves two things on the stack: the area itself in X, and an estimate of its own uncertainty in Y. The value in Y is the calculator telling you, in effect, “the area is this, give or take about that.” If the give-or-take is larger than you would like, ask for more accuracy and run again.</w:t>
      </w:r>
    </w:p>
    <w:p w14:paraId="0EA6FC73" w14:textId="77777777" w:rsidR="00C27BF1" w:rsidRDefault="00C27BF1" w:rsidP="00C27BF1">
      <w:pPr>
        <w:pStyle w:val="Heading2"/>
      </w:pPr>
      <w:bookmarkStart w:id="29" w:name="_Toc234873314"/>
      <w:r>
        <w:t>The three things you can set</w:t>
      </w:r>
      <w:bookmarkEnd w:id="29"/>
    </w:p>
    <w:p w14:paraId="372F8691" w14:textId="77777777" w:rsidR="00C27BF1" w:rsidRDefault="00C27BF1" w:rsidP="00C27BF1">
      <w:pPr>
        <w:jc w:val="both"/>
      </w:pPr>
      <w:r>
        <w:t>Three settings govern accuracy. Two are yours to choose, and one the calculator manages for you.</w:t>
      </w:r>
    </w:p>
    <w:p w14:paraId="354A4AC2" w14:textId="77777777" w:rsidR="00C27BF1" w:rsidRDefault="00C27BF1" w:rsidP="00C27BF1">
      <w:pPr>
        <w:jc w:val="both"/>
      </w:pPr>
      <w:r>
        <w:rPr>
          <w:b/>
        </w:rPr>
        <w:lastRenderedPageBreak/>
        <w:t>SDIGS (significant digits).</w:t>
      </w:r>
      <w:r>
        <w:t xml:space="preserve"> Your main precision dial. It sets how hard the solver works to pin down a root, and how finely the grapher computes each point. It does not affect the integrator.</w:t>
      </w:r>
    </w:p>
    <w:p w14:paraId="7E22C565" w14:textId="725C967D" w:rsidR="00C27BF1" w:rsidRDefault="00C27BF1" w:rsidP="00C27BF1">
      <w:pPr>
        <w:jc w:val="both"/>
      </w:pPr>
      <w:r>
        <w:rPr>
          <w:b/>
        </w:rPr>
        <w:t>ACC (accuracy).</w:t>
      </w:r>
      <w:r>
        <w:t xml:space="preserve"> Your error target for integration, and only for integration. It says how much relative uncertainty to </w:t>
      </w:r>
      <w:r w:rsidR="00572C3E">
        <w:t>allow</w:t>
      </w:r>
      <w:r>
        <w:t xml:space="preserve"> in the integrand, which sets the integrator’s internal working precision. It works independently of SDIGS.</w:t>
      </w:r>
    </w:p>
    <w:p w14:paraId="16FBBA7E" w14:textId="3FD1ACBF" w:rsidR="00C27BF1" w:rsidRDefault="00C27BF1" w:rsidP="00C27BF1">
      <w:pPr>
        <w:jc w:val="both"/>
      </w:pPr>
      <w:r>
        <w:rPr>
          <w:b/>
        </w:rPr>
        <w:t>The graph speed-up (automatic).</w:t>
      </w:r>
      <w:r>
        <w:t xml:space="preserve"> While a graph is drawing, the calculator quietly lowers its working </w:t>
      </w:r>
      <w:r w:rsidR="0087412C">
        <w:t>precision,</w:t>
      </w:r>
      <w:r>
        <w:t xml:space="preserve"> so the picture appears quickly. You do not set this;</w:t>
      </w:r>
      <w:r w:rsidR="00697737">
        <w:t xml:space="preserve"> </w:t>
      </w:r>
      <w:r w:rsidR="00697737" w:rsidRPr="00697737">
        <w:t xml:space="preserve">at the default it </w:t>
      </w:r>
      <w:r w:rsidR="00697737">
        <w:t xml:space="preserve">drops SDIGS internally </w:t>
      </w:r>
      <w:r w:rsidR="00697737" w:rsidRPr="00697737">
        <w:t>to about 12 significant figures, or to your chosen number when you set SDIGS</w:t>
      </w:r>
      <w:r w:rsidR="00697737">
        <w:t xml:space="preserve">, in both cases keeping </w:t>
      </w:r>
      <w:r w:rsidR="00697737" w:rsidRPr="00697737">
        <w:t>extra guard digits internally</w:t>
      </w:r>
      <w:r>
        <w:t>, and it never touches the integrator ACC setting.</w:t>
      </w:r>
    </w:p>
    <w:p w14:paraId="522E1E8F" w14:textId="77777777" w:rsidR="00C27BF1" w:rsidRDefault="00C27BF1" w:rsidP="00C27BF1">
      <w:pPr>
        <w:pStyle w:val="Heading2"/>
      </w:pPr>
      <w:bookmarkStart w:id="30" w:name="_Toc234873315"/>
      <w:r>
        <w:t>The starting values (defaults)</w:t>
      </w:r>
      <w:bookmarkEnd w:id="30"/>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2400"/>
        <w:gridCol w:w="2100"/>
        <w:gridCol w:w="4860"/>
      </w:tblGrid>
      <w:tr w:rsidR="00C27BF1" w14:paraId="50EB8325" w14:textId="77777777" w:rsidTr="00BD03B6">
        <w:tc>
          <w:tcPr>
            <w:tcW w:w="2400" w:type="dxa"/>
            <w:shd w:val="clear" w:color="auto" w:fill="D9E2F3"/>
            <w:vAlign w:val="center"/>
          </w:tcPr>
          <w:p w14:paraId="4E5722EC" w14:textId="77777777" w:rsidR="00C27BF1" w:rsidRDefault="00C27BF1" w:rsidP="00BD03B6">
            <w:pPr>
              <w:spacing w:before="20" w:after="20"/>
              <w:jc w:val="both"/>
            </w:pPr>
            <w:r>
              <w:rPr>
                <w:b/>
              </w:rPr>
              <w:t>Setting</w:t>
            </w:r>
          </w:p>
        </w:tc>
        <w:tc>
          <w:tcPr>
            <w:tcW w:w="2100" w:type="dxa"/>
            <w:shd w:val="clear" w:color="auto" w:fill="D9E2F3"/>
            <w:vAlign w:val="center"/>
          </w:tcPr>
          <w:p w14:paraId="7FE3A2CE" w14:textId="77777777" w:rsidR="00C27BF1" w:rsidRDefault="00C27BF1" w:rsidP="00BD03B6">
            <w:pPr>
              <w:spacing w:before="20" w:after="20"/>
              <w:jc w:val="both"/>
            </w:pPr>
            <w:r>
              <w:rPr>
                <w:b/>
              </w:rPr>
              <w:t>Default</w:t>
            </w:r>
          </w:p>
        </w:tc>
        <w:tc>
          <w:tcPr>
            <w:tcW w:w="4860" w:type="dxa"/>
            <w:shd w:val="clear" w:color="auto" w:fill="D9E2F3"/>
            <w:vAlign w:val="center"/>
          </w:tcPr>
          <w:p w14:paraId="5AE9A854" w14:textId="77777777" w:rsidR="00C27BF1" w:rsidRDefault="00C27BF1" w:rsidP="00BD03B6">
            <w:pPr>
              <w:spacing w:before="20" w:after="20"/>
              <w:jc w:val="both"/>
            </w:pPr>
            <w:r>
              <w:rPr>
                <w:b/>
              </w:rPr>
              <w:t>What that means</w:t>
            </w:r>
          </w:p>
        </w:tc>
      </w:tr>
      <w:tr w:rsidR="00C27BF1" w14:paraId="695A32FF" w14:textId="77777777" w:rsidTr="00BD03B6">
        <w:tc>
          <w:tcPr>
            <w:tcW w:w="2400" w:type="dxa"/>
            <w:vAlign w:val="center"/>
          </w:tcPr>
          <w:p w14:paraId="7612FA1B" w14:textId="77777777" w:rsidR="00C27BF1" w:rsidRDefault="00C27BF1" w:rsidP="00BD03B6">
            <w:pPr>
              <w:spacing w:before="20" w:after="20"/>
              <w:jc w:val="both"/>
            </w:pPr>
            <w:r>
              <w:t>SDIGS</w:t>
            </w:r>
          </w:p>
        </w:tc>
        <w:tc>
          <w:tcPr>
            <w:tcW w:w="2100" w:type="dxa"/>
            <w:vAlign w:val="center"/>
          </w:tcPr>
          <w:p w14:paraId="5111CB94" w14:textId="77777777" w:rsidR="00C27BF1" w:rsidRDefault="00C27BF1" w:rsidP="00BD03B6">
            <w:pPr>
              <w:spacing w:before="20" w:after="20"/>
              <w:jc w:val="both"/>
            </w:pPr>
            <w:r>
              <w:t>0 or 34</w:t>
            </w:r>
          </w:p>
        </w:tc>
        <w:tc>
          <w:tcPr>
            <w:tcW w:w="4860" w:type="dxa"/>
            <w:vAlign w:val="center"/>
          </w:tcPr>
          <w:p w14:paraId="32BBCAA7" w14:textId="77777777" w:rsidR="00C27BF1" w:rsidRDefault="00C27BF1" w:rsidP="00BD03B6">
            <w:pPr>
              <w:spacing w:before="20" w:after="20"/>
              <w:jc w:val="both"/>
            </w:pPr>
            <w:r>
              <w:t>Work to about 34 significant figures, the full precision of the calculator.</w:t>
            </w:r>
          </w:p>
        </w:tc>
      </w:tr>
      <w:tr w:rsidR="00C27BF1" w14:paraId="58F8C373" w14:textId="77777777" w:rsidTr="00BD03B6">
        <w:tc>
          <w:tcPr>
            <w:tcW w:w="2400" w:type="dxa"/>
            <w:vAlign w:val="center"/>
          </w:tcPr>
          <w:p w14:paraId="446341AB" w14:textId="77777777" w:rsidR="00C27BF1" w:rsidRDefault="00C27BF1" w:rsidP="00BD03B6">
            <w:pPr>
              <w:spacing w:before="20" w:after="20"/>
              <w:jc w:val="both"/>
            </w:pPr>
            <w:r>
              <w:t>ACC</w:t>
            </w:r>
          </w:p>
        </w:tc>
        <w:tc>
          <w:tcPr>
            <w:tcW w:w="2100" w:type="dxa"/>
            <w:vAlign w:val="center"/>
          </w:tcPr>
          <w:p w14:paraId="2EDB1F94" w14:textId="77777777" w:rsidR="00C27BF1" w:rsidRDefault="00C27BF1" w:rsidP="00BD03B6">
            <w:pPr>
              <w:spacing w:before="20" w:after="20"/>
              <w:jc w:val="both"/>
            </w:pPr>
            <w:r>
              <w:t>0</w:t>
            </w:r>
          </w:p>
        </w:tc>
        <w:tc>
          <w:tcPr>
            <w:tcW w:w="4860" w:type="dxa"/>
            <w:vAlign w:val="center"/>
          </w:tcPr>
          <w:p w14:paraId="27573E2B" w14:textId="77777777" w:rsidR="00C27BF1" w:rsidRDefault="00C27BF1" w:rsidP="00BD03B6">
            <w:pPr>
              <w:spacing w:before="20" w:after="20"/>
              <w:jc w:val="both"/>
            </w:pPr>
            <w:r>
              <w:t>Treated as 1×10⁻³², an extremely tight target, so an untouched integral is very accurate and in no hurry.</w:t>
            </w:r>
          </w:p>
        </w:tc>
      </w:tr>
      <w:tr w:rsidR="00C27BF1" w14:paraId="0200781C" w14:textId="77777777" w:rsidTr="00BD03B6">
        <w:tc>
          <w:tcPr>
            <w:tcW w:w="2400" w:type="dxa"/>
            <w:vAlign w:val="center"/>
          </w:tcPr>
          <w:p w14:paraId="5A6EE5B9" w14:textId="77777777" w:rsidR="00C27BF1" w:rsidRDefault="00C27BF1" w:rsidP="00BD03B6">
            <w:pPr>
              <w:spacing w:before="20" w:after="20"/>
              <w:jc w:val="both"/>
            </w:pPr>
            <w:r>
              <w:t>Graph precision</w:t>
            </w:r>
          </w:p>
        </w:tc>
        <w:tc>
          <w:tcPr>
            <w:tcW w:w="2100" w:type="dxa"/>
            <w:vAlign w:val="center"/>
          </w:tcPr>
          <w:p w14:paraId="6B6FC6F7" w14:textId="77777777" w:rsidR="00C27BF1" w:rsidRDefault="00C27BF1" w:rsidP="00BD03B6">
            <w:pPr>
              <w:spacing w:before="20" w:after="20"/>
              <w:jc w:val="both"/>
            </w:pPr>
            <w:r>
              <w:t>Automatically coupled to SDIGS</w:t>
            </w:r>
          </w:p>
        </w:tc>
        <w:tc>
          <w:tcPr>
            <w:tcW w:w="4860" w:type="dxa"/>
            <w:vAlign w:val="center"/>
          </w:tcPr>
          <w:p w14:paraId="3A30ECFD" w14:textId="77777777" w:rsidR="00C27BF1" w:rsidRDefault="00C27BF1" w:rsidP="00BD03B6">
            <w:pPr>
              <w:spacing w:before="20" w:after="20"/>
              <w:jc w:val="both"/>
            </w:pPr>
            <w:r>
              <w:t>SDIGS = 0 gives about 12 digits while a graph draws. Any other value of SDIGS increases or decreases this, for example, SDIGS = 8 is faster but less accurate than SDIGS = 0.</w:t>
            </w:r>
          </w:p>
        </w:tc>
      </w:tr>
    </w:tbl>
    <w:p w14:paraId="670C879C" w14:textId="77777777" w:rsidR="00C27BF1" w:rsidRDefault="00C27BF1" w:rsidP="00C27BF1">
      <w:pPr>
        <w:jc w:val="both"/>
      </w:pPr>
      <w:r>
        <w:t>Out of the box, then, the calculator favours precision over speed. That is usually the right choice. The rest of this section is about when, and how, to lean the other way.</w:t>
      </w:r>
    </w:p>
    <w:p w14:paraId="66BB69C7" w14:textId="77777777" w:rsidR="00C27BF1" w:rsidRDefault="00C27BF1" w:rsidP="00C27BF1">
      <w:pPr>
        <w:pStyle w:val="Heading2"/>
      </w:pPr>
      <w:bookmarkStart w:id="31" w:name="_Toc234873316"/>
      <w:r>
        <w:t>SDIGS, up close</w:t>
      </w:r>
      <w:bookmarkEnd w:id="31"/>
    </w:p>
    <w:p w14:paraId="3ED5DCAC" w14:textId="77777777" w:rsidR="00C27BF1" w:rsidRDefault="00C27BF1" w:rsidP="00C27BF1">
      <w:pPr>
        <w:jc w:val="both"/>
      </w:pPr>
      <w:r>
        <w:t>SDIGS is the number of significant figures the solver and grapher aim for. At the default, ALL, that is about 34 figures. You can set it lower for speed, or to a fixed number when you want predictable, uniform precision. It keeps a few spare guard figures behind the scenes, so the figures it reports are sound.</w:t>
      </w:r>
    </w:p>
    <w:p w14:paraId="2D7F831C" w14:textId="1FEB6B7B" w:rsidR="00C27BF1" w:rsidRDefault="00C27BF1" w:rsidP="00C27BF1">
      <w:pPr>
        <w:jc w:val="both"/>
      </w:pPr>
      <w:r>
        <w:t xml:space="preserve">Two effects are worth holding in mind together. First, a lower SDIGS lets the solver and grapher finish sooner, at coarser precision. Second, setting SDIGS to a plain number changes how graphs behave. At the default 0 or 34, graphs drop automatically to about 12 figures so they draw quickly. But set SDIGS to, say, 20, and the grapher now works to 20 figures everywhere, including while drawing. The automatic drop to 12 happens only at a setting of 0/34. Regardless of the setting, the grapher keeps a number of internal </w:t>
      </w:r>
      <w:r>
        <w:lastRenderedPageBreak/>
        <w:t xml:space="preserve">guard digits beyond what it reports; for graphs these sit at roughly 3 to 18 digits above the graph working precision, which is enough to keep every </w:t>
      </w:r>
      <w:r w:rsidR="0087412C">
        <w:t>graph accurate.</w:t>
      </w:r>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1700"/>
        <w:gridCol w:w="2600"/>
        <w:gridCol w:w="2360"/>
        <w:gridCol w:w="2700"/>
      </w:tblGrid>
      <w:tr w:rsidR="00C27BF1" w14:paraId="51C5AC5A" w14:textId="77777777" w:rsidTr="00BD03B6">
        <w:tc>
          <w:tcPr>
            <w:tcW w:w="1700" w:type="dxa"/>
            <w:shd w:val="clear" w:color="auto" w:fill="D9E2F3"/>
            <w:vAlign w:val="center"/>
          </w:tcPr>
          <w:p w14:paraId="0FD58DBC" w14:textId="77777777" w:rsidR="00C27BF1" w:rsidRDefault="00C27BF1" w:rsidP="00BD03B6">
            <w:pPr>
              <w:spacing w:before="20" w:after="20"/>
              <w:jc w:val="both"/>
            </w:pPr>
            <w:r>
              <w:rPr>
                <w:b/>
              </w:rPr>
              <w:t>SDIGS setting</w:t>
            </w:r>
          </w:p>
        </w:tc>
        <w:tc>
          <w:tcPr>
            <w:tcW w:w="2600" w:type="dxa"/>
            <w:shd w:val="clear" w:color="auto" w:fill="D9E2F3"/>
            <w:vAlign w:val="center"/>
          </w:tcPr>
          <w:p w14:paraId="0EAB207E" w14:textId="77777777" w:rsidR="00C27BF1" w:rsidRDefault="00C27BF1" w:rsidP="00BD03B6">
            <w:pPr>
              <w:spacing w:before="20" w:after="20"/>
              <w:jc w:val="both"/>
            </w:pPr>
            <w:r>
              <w:rPr>
                <w:b/>
              </w:rPr>
              <w:t>Solver and plotter aim for</w:t>
            </w:r>
          </w:p>
        </w:tc>
        <w:tc>
          <w:tcPr>
            <w:tcW w:w="2360" w:type="dxa"/>
            <w:shd w:val="clear" w:color="auto" w:fill="D9E2F3"/>
            <w:vAlign w:val="center"/>
          </w:tcPr>
          <w:p w14:paraId="560A4848" w14:textId="77777777" w:rsidR="00C27BF1" w:rsidRDefault="00C27BF1" w:rsidP="00BD03B6">
            <w:pPr>
              <w:spacing w:before="20" w:after="20"/>
              <w:jc w:val="both"/>
            </w:pPr>
            <w:r>
              <w:rPr>
                <w:b/>
              </w:rPr>
              <w:t>While a graph draws</w:t>
            </w:r>
          </w:p>
        </w:tc>
        <w:tc>
          <w:tcPr>
            <w:tcW w:w="2700" w:type="dxa"/>
            <w:shd w:val="clear" w:color="auto" w:fill="D9E2F3"/>
            <w:vAlign w:val="center"/>
          </w:tcPr>
          <w:p w14:paraId="6383C912" w14:textId="77777777" w:rsidR="00C27BF1" w:rsidRDefault="00C27BF1" w:rsidP="00BD03B6">
            <w:pPr>
              <w:spacing w:before="20" w:after="20"/>
              <w:jc w:val="both"/>
            </w:pPr>
            <w:r>
              <w:rPr>
                <w:b/>
              </w:rPr>
              <w:t>Feel</w:t>
            </w:r>
          </w:p>
        </w:tc>
      </w:tr>
      <w:tr w:rsidR="00C27BF1" w14:paraId="68C2DE1F" w14:textId="77777777" w:rsidTr="00BD03B6">
        <w:tc>
          <w:tcPr>
            <w:tcW w:w="1700" w:type="dxa"/>
            <w:vAlign w:val="center"/>
          </w:tcPr>
          <w:p w14:paraId="2771D95B" w14:textId="77777777" w:rsidR="00C27BF1" w:rsidRDefault="00C27BF1" w:rsidP="00BD03B6">
            <w:pPr>
              <w:spacing w:before="20" w:after="20"/>
              <w:jc w:val="both"/>
            </w:pPr>
            <w:r>
              <w:t>0/34 (default)</w:t>
            </w:r>
          </w:p>
        </w:tc>
        <w:tc>
          <w:tcPr>
            <w:tcW w:w="2600" w:type="dxa"/>
            <w:vAlign w:val="center"/>
          </w:tcPr>
          <w:p w14:paraId="55AC37AC" w14:textId="77777777" w:rsidR="00C27BF1" w:rsidRDefault="00C27BF1" w:rsidP="00BD03B6">
            <w:pPr>
              <w:spacing w:before="20" w:after="20"/>
              <w:jc w:val="both"/>
            </w:pPr>
            <w:r>
              <w:t>about 34 figures</w:t>
            </w:r>
          </w:p>
        </w:tc>
        <w:tc>
          <w:tcPr>
            <w:tcW w:w="2360" w:type="dxa"/>
            <w:vAlign w:val="center"/>
          </w:tcPr>
          <w:p w14:paraId="4AE0A37E" w14:textId="77777777" w:rsidR="00C27BF1" w:rsidRDefault="00C27BF1" w:rsidP="00BD03B6">
            <w:pPr>
              <w:spacing w:before="20" w:after="20"/>
              <w:jc w:val="both"/>
            </w:pPr>
            <w:r>
              <w:t>about 12 figures (auto)</w:t>
            </w:r>
          </w:p>
        </w:tc>
        <w:tc>
          <w:tcPr>
            <w:tcW w:w="2700" w:type="dxa"/>
            <w:vAlign w:val="center"/>
          </w:tcPr>
          <w:p w14:paraId="26ECE2BB" w14:textId="77777777" w:rsidR="00C27BF1" w:rsidRDefault="00C27BF1" w:rsidP="00BD03B6">
            <w:pPr>
              <w:spacing w:before="20" w:after="20"/>
              <w:jc w:val="both"/>
            </w:pPr>
            <w:r>
              <w:t>Most precise; graphs still brisk</w:t>
            </w:r>
          </w:p>
        </w:tc>
      </w:tr>
      <w:tr w:rsidR="00C27BF1" w14:paraId="387828D5" w14:textId="77777777" w:rsidTr="00BD03B6">
        <w:tc>
          <w:tcPr>
            <w:tcW w:w="1700" w:type="dxa"/>
            <w:vAlign w:val="center"/>
          </w:tcPr>
          <w:p w14:paraId="16D04253" w14:textId="77777777" w:rsidR="00C27BF1" w:rsidRDefault="00C27BF1" w:rsidP="00BD03B6">
            <w:pPr>
              <w:spacing w:before="20" w:after="20"/>
              <w:jc w:val="both"/>
            </w:pPr>
            <w:r>
              <w:t>20</w:t>
            </w:r>
          </w:p>
        </w:tc>
        <w:tc>
          <w:tcPr>
            <w:tcW w:w="2600" w:type="dxa"/>
            <w:vAlign w:val="center"/>
          </w:tcPr>
          <w:p w14:paraId="4E8D35AE" w14:textId="77777777" w:rsidR="00C27BF1" w:rsidRDefault="00C27BF1" w:rsidP="00BD03B6">
            <w:pPr>
              <w:spacing w:before="20" w:after="20"/>
              <w:jc w:val="both"/>
            </w:pPr>
            <w:r>
              <w:t>20 figures</w:t>
            </w:r>
          </w:p>
        </w:tc>
        <w:tc>
          <w:tcPr>
            <w:tcW w:w="2360" w:type="dxa"/>
            <w:vAlign w:val="center"/>
          </w:tcPr>
          <w:p w14:paraId="1A5131A6" w14:textId="77777777" w:rsidR="00C27BF1" w:rsidRDefault="00C27BF1" w:rsidP="00BD03B6">
            <w:pPr>
              <w:spacing w:before="20" w:after="20"/>
              <w:jc w:val="both"/>
            </w:pPr>
            <w:r>
              <w:t>20 figures</w:t>
            </w:r>
          </w:p>
        </w:tc>
        <w:tc>
          <w:tcPr>
            <w:tcW w:w="2700" w:type="dxa"/>
            <w:vAlign w:val="center"/>
          </w:tcPr>
          <w:p w14:paraId="37EA7430" w14:textId="77777777" w:rsidR="00C27BF1" w:rsidRDefault="00C27BF1" w:rsidP="00BD03B6">
            <w:pPr>
              <w:spacing w:before="20" w:after="20"/>
              <w:jc w:val="both"/>
            </w:pPr>
            <w:r>
              <w:t>More precise curve, slower graph than 0/34</w:t>
            </w:r>
          </w:p>
        </w:tc>
      </w:tr>
      <w:tr w:rsidR="00C27BF1" w14:paraId="2C85CDAC" w14:textId="77777777" w:rsidTr="00BD03B6">
        <w:tc>
          <w:tcPr>
            <w:tcW w:w="1700" w:type="dxa"/>
            <w:vAlign w:val="center"/>
          </w:tcPr>
          <w:p w14:paraId="74C35395" w14:textId="77777777" w:rsidR="00C27BF1" w:rsidRDefault="00C27BF1" w:rsidP="00BD03B6">
            <w:pPr>
              <w:spacing w:before="20" w:after="20"/>
              <w:jc w:val="both"/>
            </w:pPr>
            <w:r>
              <w:t>6</w:t>
            </w:r>
          </w:p>
        </w:tc>
        <w:tc>
          <w:tcPr>
            <w:tcW w:w="2600" w:type="dxa"/>
            <w:vAlign w:val="center"/>
          </w:tcPr>
          <w:p w14:paraId="046A8407" w14:textId="77777777" w:rsidR="00C27BF1" w:rsidRDefault="00C27BF1" w:rsidP="00BD03B6">
            <w:pPr>
              <w:spacing w:before="20" w:after="20"/>
              <w:jc w:val="both"/>
            </w:pPr>
            <w:r>
              <w:t>6 figures</w:t>
            </w:r>
          </w:p>
        </w:tc>
        <w:tc>
          <w:tcPr>
            <w:tcW w:w="2360" w:type="dxa"/>
            <w:vAlign w:val="center"/>
          </w:tcPr>
          <w:p w14:paraId="0557AEA1" w14:textId="77777777" w:rsidR="00C27BF1" w:rsidRDefault="00C27BF1" w:rsidP="00BD03B6">
            <w:pPr>
              <w:spacing w:before="20" w:after="20"/>
              <w:jc w:val="both"/>
            </w:pPr>
            <w:r>
              <w:t>6 figures</w:t>
            </w:r>
          </w:p>
        </w:tc>
        <w:tc>
          <w:tcPr>
            <w:tcW w:w="2700" w:type="dxa"/>
            <w:vAlign w:val="center"/>
          </w:tcPr>
          <w:p w14:paraId="0FD2FECE" w14:textId="77777777" w:rsidR="00C27BF1" w:rsidRDefault="00C27BF1" w:rsidP="00BD03B6">
            <w:pPr>
              <w:spacing w:before="20" w:after="20"/>
              <w:jc w:val="both"/>
            </w:pPr>
            <w:r>
              <w:t>Coarse and quick; good for a fast operation</w:t>
            </w:r>
          </w:p>
        </w:tc>
      </w:tr>
    </w:tbl>
    <w:p w14:paraId="2430191A" w14:textId="77777777" w:rsidR="00C27BF1" w:rsidRDefault="00C27BF1" w:rsidP="00C27BF1">
      <w:pPr>
        <w:pStyle w:val="Heading2"/>
      </w:pPr>
      <w:bookmarkStart w:id="32" w:name="_Toc234873317"/>
      <w:r>
        <w:t>Worked example: what if I set SDIGS to 20?</w:t>
      </w:r>
      <w:bookmarkEnd w:id="32"/>
    </w:p>
    <w:p w14:paraId="643FB736" w14:textId="77777777" w:rsidR="00C27BF1" w:rsidRDefault="00C27BF1" w:rsidP="00C27BF1">
      <w:pPr>
        <w:jc w:val="both"/>
      </w:pPr>
      <w:r>
        <w:t>Say you set SDIGS to 20. Here is what changes, step by step.</w:t>
      </w:r>
    </w:p>
    <w:p w14:paraId="7B64785E" w14:textId="77777777" w:rsidR="00C27BF1" w:rsidRDefault="00C27BF1" w:rsidP="00C27BF1">
      <w:pPr>
        <w:jc w:val="both"/>
      </w:pPr>
      <w:r>
        <w:rPr>
          <w:b/>
        </w:rPr>
        <w:t>The solver.</w:t>
      </w:r>
      <w:r>
        <w:t xml:space="preserve"> It now pins a root to about 20 significant figures instead of 34. That is still far beyond everyday needs, and it finishes a little sooner.</w:t>
      </w:r>
    </w:p>
    <w:p w14:paraId="586AA19D" w14:textId="77777777" w:rsidR="00C27BF1" w:rsidRDefault="00C27BF1" w:rsidP="00C27BF1">
      <w:pPr>
        <w:jc w:val="both"/>
      </w:pPr>
      <w:r>
        <w:rPr>
          <w:b/>
        </w:rPr>
        <w:t>The grapher.</w:t>
      </w:r>
      <w:r>
        <w:t xml:space="preserve"> It computes each plotted point to 20 figures. Because the automatic drop to 12 applies only at ALL (0/34), your graphs now run at 20 figures throughout, so they draw more precisely, but more slowly than they did at the default.</w:t>
      </w:r>
    </w:p>
    <w:p w14:paraId="0DC6DA6E" w14:textId="77777777" w:rsidR="00C27BF1" w:rsidRDefault="00C27BF1" w:rsidP="00C27BF1">
      <w:pPr>
        <w:jc w:val="both"/>
      </w:pPr>
      <w:r>
        <w:rPr>
          <w:b/>
        </w:rPr>
        <w:t>The integrator.</w:t>
      </w:r>
      <w:r>
        <w:t xml:space="preserve"> It does not change at all. It follows ACC, not SDIGS, so your integrals keep whatever accuracy ACC asks for.</w:t>
      </w:r>
    </w:p>
    <w:p w14:paraId="20B67200" w14:textId="77777777" w:rsidR="00C27BF1" w:rsidRDefault="00C27BF1" w:rsidP="00C27BF1">
      <w:pPr>
        <w:jc w:val="both"/>
      </w:pPr>
      <w:r>
        <w:rPr>
          <w:b/>
        </w:rPr>
        <w:t>The screen.</w:t>
      </w:r>
      <w:r>
        <w:t xml:space="preserve"> How many digits appear on the display is a separate setting. SDIGS is about how hard the calculator works inside, not how many figures it prints.</w:t>
      </w:r>
    </w:p>
    <w:p w14:paraId="12401AC8" w14:textId="77777777" w:rsidR="00C27BF1" w:rsidRDefault="00C27BF1" w:rsidP="00C27BF1">
      <w:pPr>
        <w:jc w:val="both"/>
      </w:pPr>
      <w:r>
        <w:t>So “set SDIGS to 20” mostly means this: tidy, uniform 20-figure precision for solving and plotting, slightly quicker solves, slightly slower graphs than the default, and no change to integrals. If you wanted quicker graphs instead, you would choose a small SDIGS such as 6, or return to ALL to get the automatic speed-up back.</w:t>
      </w:r>
    </w:p>
    <w:p w14:paraId="405027A6" w14:textId="77777777" w:rsidR="00C27BF1" w:rsidRDefault="00C27BF1" w:rsidP="00C27BF1">
      <w:pPr>
        <w:pStyle w:val="Heading2"/>
      </w:pPr>
      <w:bookmarkStart w:id="33" w:name="_Toc234873318"/>
      <w:r>
        <w:t>ACC, up close</w:t>
      </w:r>
      <w:bookmarkEnd w:id="33"/>
    </w:p>
    <w:p w14:paraId="07B06A14" w14:textId="200E85B8" w:rsidR="00566EDB" w:rsidRDefault="00C27BF1" w:rsidP="00C27BF1">
      <w:pPr>
        <w:jc w:val="both"/>
      </w:pPr>
      <w:r>
        <w:t xml:space="preserve">ACC is your error target for integration, and nothing else uses it. It is a relative error: with ACC set to 0.001, for instance, the integrand is trusted to about three figures, and you are declaring that the integrand itself may be off by up to 0.001 in relative terms at any sample point. Why so different to the SDIGS setting? </w:t>
      </w:r>
      <w:r w:rsidR="00566EDB" w:rsidRPr="00566EDB">
        <w:t>The reason is historical: specifying a target accuracy on the ∫ key, and getting an uncertainty back, is a convention that dates to the HP-34C (1979) and W. Kahan's integrator, though the 47 uses a different, double-exponential method underneath</w:t>
      </w:r>
      <w:r w:rsidR="00566EDB">
        <w:t>.</w:t>
      </w:r>
    </w:p>
    <w:p w14:paraId="5547D7AF" w14:textId="77777777" w:rsidR="00C27BF1" w:rsidRDefault="00C27BF1" w:rsidP="00C27BF1">
      <w:pPr>
        <w:jc w:val="both"/>
      </w:pPr>
      <w:r>
        <w:lastRenderedPageBreak/>
        <w:t>Smaller ACC means a more accurate, slower integral; larger ACC means a quicker, rougher one. You set only ACC; the integrator works out for itself how much internal precision that target needs.</w:t>
      </w:r>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1900"/>
        <w:gridCol w:w="4900"/>
        <w:gridCol w:w="2560"/>
      </w:tblGrid>
      <w:tr w:rsidR="00C27BF1" w14:paraId="5B16ED2E" w14:textId="77777777" w:rsidTr="00BD03B6">
        <w:tc>
          <w:tcPr>
            <w:tcW w:w="1900" w:type="dxa"/>
            <w:shd w:val="clear" w:color="auto" w:fill="D9E2F3"/>
            <w:vAlign w:val="center"/>
          </w:tcPr>
          <w:p w14:paraId="402A2C04" w14:textId="77777777" w:rsidR="00C27BF1" w:rsidRDefault="00C27BF1" w:rsidP="00BD03B6">
            <w:pPr>
              <w:spacing w:before="20" w:after="20"/>
              <w:jc w:val="both"/>
            </w:pPr>
            <w:r>
              <w:rPr>
                <w:b/>
              </w:rPr>
              <w:t>ACC</w:t>
            </w:r>
          </w:p>
        </w:tc>
        <w:tc>
          <w:tcPr>
            <w:tcW w:w="4900" w:type="dxa"/>
            <w:shd w:val="clear" w:color="auto" w:fill="D9E2F3"/>
            <w:vAlign w:val="center"/>
          </w:tcPr>
          <w:p w14:paraId="2CE76E52" w14:textId="77777777" w:rsidR="00C27BF1" w:rsidRDefault="00C27BF1" w:rsidP="00BD03B6">
            <w:pPr>
              <w:spacing w:before="20" w:after="20"/>
              <w:jc w:val="both"/>
            </w:pPr>
            <w:r>
              <w:rPr>
                <w:b/>
              </w:rPr>
              <w:t>Meaning</w:t>
            </w:r>
          </w:p>
        </w:tc>
        <w:tc>
          <w:tcPr>
            <w:tcW w:w="2560" w:type="dxa"/>
            <w:shd w:val="clear" w:color="auto" w:fill="D9E2F3"/>
            <w:vAlign w:val="center"/>
          </w:tcPr>
          <w:p w14:paraId="45800399" w14:textId="77777777" w:rsidR="00C27BF1" w:rsidRDefault="00C27BF1" w:rsidP="00BD03B6">
            <w:pPr>
              <w:spacing w:before="20" w:after="20"/>
              <w:jc w:val="both"/>
            </w:pPr>
            <w:r>
              <w:rPr>
                <w:b/>
              </w:rPr>
              <w:t>Integral is</w:t>
            </w:r>
          </w:p>
        </w:tc>
      </w:tr>
      <w:tr w:rsidR="00C27BF1" w14:paraId="6EC3148F" w14:textId="77777777" w:rsidTr="00BD03B6">
        <w:tc>
          <w:tcPr>
            <w:tcW w:w="1900" w:type="dxa"/>
            <w:vAlign w:val="center"/>
          </w:tcPr>
          <w:p w14:paraId="1995ED6F" w14:textId="77777777" w:rsidR="00C27BF1" w:rsidRDefault="00C27BF1" w:rsidP="00BD03B6">
            <w:pPr>
              <w:spacing w:before="20" w:after="20"/>
              <w:jc w:val="both"/>
            </w:pPr>
            <w:r>
              <w:t>0 (default)</w:t>
            </w:r>
          </w:p>
        </w:tc>
        <w:tc>
          <w:tcPr>
            <w:tcW w:w="4900" w:type="dxa"/>
            <w:vAlign w:val="center"/>
          </w:tcPr>
          <w:p w14:paraId="27C26822" w14:textId="77777777" w:rsidR="00C27BF1" w:rsidRDefault="00C27BF1" w:rsidP="00BD03B6">
            <w:pPr>
              <w:spacing w:before="20" w:after="20"/>
              <w:jc w:val="both"/>
            </w:pPr>
            <w:r>
              <w:t>Treated as 1×10⁻³², the tightest target</w:t>
            </w:r>
          </w:p>
        </w:tc>
        <w:tc>
          <w:tcPr>
            <w:tcW w:w="2560" w:type="dxa"/>
            <w:vAlign w:val="center"/>
          </w:tcPr>
          <w:p w14:paraId="6821ABA7" w14:textId="77777777" w:rsidR="00C27BF1" w:rsidRDefault="00C27BF1" w:rsidP="00BD03B6">
            <w:pPr>
              <w:spacing w:before="20" w:after="20"/>
              <w:jc w:val="both"/>
            </w:pPr>
            <w:r>
              <w:t>Extremely accurate, slowest</w:t>
            </w:r>
          </w:p>
        </w:tc>
      </w:tr>
      <w:tr w:rsidR="00C27BF1" w14:paraId="18670669" w14:textId="77777777" w:rsidTr="00BD03B6">
        <w:tc>
          <w:tcPr>
            <w:tcW w:w="1900" w:type="dxa"/>
            <w:vAlign w:val="center"/>
          </w:tcPr>
          <w:p w14:paraId="4CF8AB8F" w14:textId="77777777" w:rsidR="00C27BF1" w:rsidRDefault="00C27BF1" w:rsidP="00BD03B6">
            <w:pPr>
              <w:spacing w:before="20" w:after="20"/>
              <w:jc w:val="both"/>
            </w:pPr>
            <w:r>
              <w:t>1×10⁻⁶</w:t>
            </w:r>
          </w:p>
        </w:tc>
        <w:tc>
          <w:tcPr>
            <w:tcW w:w="4900" w:type="dxa"/>
            <w:vAlign w:val="center"/>
          </w:tcPr>
          <w:p w14:paraId="7ADA5F4B" w14:textId="77777777" w:rsidR="00C27BF1" w:rsidRDefault="00C27BF1" w:rsidP="00BD03B6">
            <w:pPr>
              <w:spacing w:before="20" w:after="20"/>
              <w:jc w:val="both"/>
            </w:pPr>
            <w:r>
              <w:t>Aim for about six good figures</w:t>
            </w:r>
          </w:p>
        </w:tc>
        <w:tc>
          <w:tcPr>
            <w:tcW w:w="2560" w:type="dxa"/>
            <w:vAlign w:val="center"/>
          </w:tcPr>
          <w:p w14:paraId="2686B1FD" w14:textId="77777777" w:rsidR="00C27BF1" w:rsidRDefault="00C27BF1" w:rsidP="00BD03B6">
            <w:pPr>
              <w:spacing w:before="20" w:after="20"/>
              <w:jc w:val="both"/>
            </w:pPr>
            <w:r>
              <w:t>Accurate, moderate speed</w:t>
            </w:r>
          </w:p>
        </w:tc>
      </w:tr>
      <w:tr w:rsidR="00C27BF1" w14:paraId="69822286" w14:textId="77777777" w:rsidTr="00BD03B6">
        <w:tc>
          <w:tcPr>
            <w:tcW w:w="1900" w:type="dxa"/>
            <w:vAlign w:val="center"/>
          </w:tcPr>
          <w:p w14:paraId="436DB945" w14:textId="77777777" w:rsidR="00C27BF1" w:rsidRDefault="00C27BF1" w:rsidP="00BD03B6">
            <w:pPr>
              <w:spacing w:before="20" w:after="20"/>
              <w:jc w:val="both"/>
            </w:pPr>
            <w:r>
              <w:t>0.001</w:t>
            </w:r>
          </w:p>
        </w:tc>
        <w:tc>
          <w:tcPr>
            <w:tcW w:w="4900" w:type="dxa"/>
            <w:vAlign w:val="center"/>
          </w:tcPr>
          <w:p w14:paraId="63695EB6" w14:textId="77777777" w:rsidR="00C27BF1" w:rsidRDefault="00C27BF1" w:rsidP="00BD03B6">
            <w:pPr>
              <w:spacing w:before="20" w:after="20"/>
              <w:jc w:val="both"/>
            </w:pPr>
            <w:r>
              <w:t>Aim for about three good figures</w:t>
            </w:r>
          </w:p>
        </w:tc>
        <w:tc>
          <w:tcPr>
            <w:tcW w:w="2560" w:type="dxa"/>
            <w:vAlign w:val="center"/>
          </w:tcPr>
          <w:p w14:paraId="5C63535E" w14:textId="77777777" w:rsidR="00C27BF1" w:rsidRDefault="00C27BF1" w:rsidP="00BD03B6">
            <w:pPr>
              <w:spacing w:before="20" w:after="20"/>
              <w:jc w:val="both"/>
            </w:pPr>
            <w:r>
              <w:t>Rougher, quick</w:t>
            </w:r>
          </w:p>
        </w:tc>
      </w:tr>
    </w:tbl>
    <w:p w14:paraId="2E47AC23" w14:textId="77777777" w:rsidR="007D3D59" w:rsidRDefault="007D3D59" w:rsidP="00C27BF1">
      <w:pPr>
        <w:jc w:val="both"/>
      </w:pPr>
    </w:p>
    <w:p w14:paraId="407365AB" w14:textId="2676953A" w:rsidR="00C27BF1" w:rsidRDefault="007D3D59" w:rsidP="00C27BF1">
      <w:pPr>
        <w:jc w:val="both"/>
      </w:pPr>
      <w:r>
        <w:t>M</w:t>
      </w:r>
      <w:r w:rsidR="00C27BF1">
        <w:t xml:space="preserve">atch ACC to what you actually know. If the constants in your function are themselves good to only three figures, asking the integral for ten figures cannot make the answer truer; it only makes the calculator work longer. </w:t>
      </w:r>
      <w:r w:rsidR="00C27BF1" w:rsidRPr="00042F7C">
        <w:rPr>
          <w:b/>
          <w:bCs/>
        </w:rPr>
        <w:t>Set ACC no tighter than your inputs deserve, and you get a fair answer quickly</w:t>
      </w:r>
      <w:r w:rsidR="00C27BF1">
        <w:t>.</w:t>
      </w:r>
    </w:p>
    <w:p w14:paraId="261015AF" w14:textId="29A5CE0B" w:rsidR="00C27BF1" w:rsidRDefault="007D3D59" w:rsidP="00C27BF1">
      <w:pPr>
        <w:jc w:val="both"/>
      </w:pPr>
      <w:r>
        <w:t>U</w:t>
      </w:r>
      <w:r w:rsidR="00C27BF1">
        <w:t xml:space="preserve">ncertainty </w:t>
      </w:r>
      <w:r>
        <w:t xml:space="preserve">is </w:t>
      </w:r>
      <w:r w:rsidR="00C27BF1">
        <w:t>in Y. After an integral, Y</w:t>
      </w:r>
      <w:r w:rsidR="00680439">
        <w:t xml:space="preserve"> </w:t>
      </w:r>
      <w:r w:rsidR="00C27BF1">
        <w:t>tells you how far off the calculator thinks its own answer might be. If that is comfortably smaller than the precision you need, you are done. If not, tighten ACC and run again.</w:t>
      </w:r>
      <w:r w:rsidR="00680439" w:rsidRPr="00680439">
        <w:t xml:space="preserve"> </w:t>
      </w:r>
      <w:r>
        <w:t xml:space="preserve">Note that if </w:t>
      </w:r>
      <w:r w:rsidR="00680439" w:rsidRPr="00680439">
        <w:t xml:space="preserve">the </w:t>
      </w:r>
      <w:r w:rsidR="0008489F">
        <w:t xml:space="preserve">result is 0 </w:t>
      </w:r>
      <w:r w:rsidR="00680439" w:rsidRPr="00680439">
        <w:t xml:space="preserve">and </w:t>
      </w:r>
      <w:r w:rsidR="0008489F">
        <w:t xml:space="preserve">the last incremental change is also 0 </w:t>
      </w:r>
      <w:r w:rsidR="00680439" w:rsidRPr="00680439">
        <w:t xml:space="preserve">the calculator </w:t>
      </w:r>
      <w:r w:rsidR="0008489F">
        <w:t xml:space="preserve">cannot calculate </w:t>
      </w:r>
      <w:r w:rsidR="00680439" w:rsidRPr="00680439">
        <w:t xml:space="preserve">uncertainty </w:t>
      </w:r>
      <w:r w:rsidR="0008489F">
        <w:t xml:space="preserve">and sets </w:t>
      </w:r>
      <w:r w:rsidR="00680439" w:rsidRPr="00680439">
        <w:t xml:space="preserve">Y to 1, </w:t>
      </w:r>
      <w:r w:rsidR="0008489F">
        <w:t xml:space="preserve">as a </w:t>
      </w:r>
      <w:r w:rsidR="00680439" w:rsidRPr="00680439">
        <w:t>way of saying it cannot vouch for the result.</w:t>
      </w:r>
    </w:p>
    <w:p w14:paraId="521C95C4" w14:textId="77777777" w:rsidR="00C27BF1" w:rsidRDefault="00C27BF1" w:rsidP="00C27BF1">
      <w:pPr>
        <w:pStyle w:val="Heading2"/>
      </w:pPr>
      <w:bookmarkStart w:id="34" w:name="_Toc234873319"/>
      <w:r>
        <w:t>The automatic graph speed-up</w:t>
      </w:r>
      <w:bookmarkEnd w:id="34"/>
    </w:p>
    <w:p w14:paraId="2DAA6D13" w14:textId="77777777" w:rsidR="00C27BF1" w:rsidRDefault="00C27BF1" w:rsidP="00C27BF1">
      <w:pPr>
        <w:jc w:val="both"/>
      </w:pPr>
      <w:r>
        <w:t>Drawing a curve asks for about 40 points (a few more, up to around 80, where a steep slope or an asymptote earns extra sampling), and screen pixels are coarse, so full precision on every point would be wasted effort. To keep graphs quick, the calculator lowers its working precision while it draws, down to about 12 figures at the default SDIGS. This is the one accuracy adjustment it makes on its own.</w:t>
      </w:r>
    </w:p>
    <w:p w14:paraId="7E2748D1" w14:textId="77777777" w:rsidR="00C27BF1" w:rsidRDefault="00C27BF1" w:rsidP="00C27BF1">
      <w:pPr>
        <w:jc w:val="both"/>
      </w:pPr>
      <w:r>
        <w:t>Two things follow. The speed-up applies to the solver and the grapher, so a root drawn on a graph is found only to the graph’s precision, not the full standalone precision. It does not apply to the integrator, which always honours ACC. And, as noted above, the drop to 12 figures happens only at the ALL (0/34) setting; choose a fixed SDIGS and the grapher uses that number instead.</w:t>
      </w:r>
    </w:p>
    <w:p w14:paraId="44216EBD" w14:textId="77777777" w:rsidR="00C27BF1" w:rsidRDefault="00C27BF1" w:rsidP="00C27BF1">
      <w:pPr>
        <w:pStyle w:val="Heading1"/>
      </w:pPr>
      <w:bookmarkStart w:id="35" w:name="_Toc234873320"/>
      <w:r>
        <w:t>Accuracy when you nest</w:t>
      </w:r>
      <w:bookmarkEnd w:id="35"/>
    </w:p>
    <w:p w14:paraId="51A22964" w14:textId="77777777" w:rsidR="00C27BF1" w:rsidRDefault="00C27BF1" w:rsidP="00C27BF1">
      <w:pPr>
        <w:jc w:val="both"/>
      </w:pPr>
      <w:r>
        <w:t>When one tool runs inside another, accuracy follows a few clear rules.</w:t>
      </w:r>
    </w:p>
    <w:p w14:paraId="551ACE46" w14:textId="77777777" w:rsidR="00C27BF1" w:rsidRDefault="00C27BF1" w:rsidP="00C27BF1">
      <w:pPr>
        <w:jc w:val="both"/>
      </w:pPr>
      <w:r>
        <w:rPr>
          <w:b/>
        </w:rPr>
        <w:t>Solve inside a solve.</w:t>
      </w:r>
      <w:r>
        <w:t xml:space="preserve"> Both the outer and the inner solve run at set precision. Nesting costs you nothing here; each finds its root to about your SDIGS setting.</w:t>
      </w:r>
    </w:p>
    <w:p w14:paraId="00683152" w14:textId="56D9DC86" w:rsidR="00C27BF1" w:rsidRDefault="00C27BF1" w:rsidP="00C27BF1">
      <w:pPr>
        <w:jc w:val="both"/>
      </w:pPr>
      <w:r>
        <w:rPr>
          <w:b/>
        </w:rPr>
        <w:lastRenderedPageBreak/>
        <w:t>An integral inside an integral.</w:t>
      </w:r>
      <w:r>
        <w:t xml:space="preserve"> Each integral honours the ACC in force when it runs, and you set ACC for each level as you need it. They are not fully independent, though: the outer integral can be no more accurate than the inner one it is built on, because the inner result carries into the outer integrand.</w:t>
      </w:r>
    </w:p>
    <w:p w14:paraId="3838BAC1" w14:textId="77777777" w:rsidR="00C27BF1" w:rsidRDefault="00C27BF1" w:rsidP="00C27BF1">
      <w:pPr>
        <w:jc w:val="both"/>
      </w:pPr>
      <w:r>
        <w:rPr>
          <w:b/>
        </w:rPr>
        <w:t>Solve inside a plot.</w:t>
      </w:r>
      <w:r>
        <w:t xml:space="preserve"> A solve that lives inside a plotted function follows the reduced graph precision, so a root drawn on a graph is found only to the graph’s figures, about 12 at the default. This keeps drawing quick and is ample for the screen. Raise SDIGS if you want a more precise curve.</w:t>
      </w:r>
    </w:p>
    <w:p w14:paraId="73615F25" w14:textId="77777777" w:rsidR="00C27BF1" w:rsidRDefault="00C27BF1" w:rsidP="00C27BF1">
      <w:pPr>
        <w:jc w:val="both"/>
      </w:pPr>
      <w:r>
        <w:rPr>
          <w:b/>
        </w:rPr>
        <w:t>An integral inside a plot.</w:t>
      </w:r>
      <w:r>
        <w:t xml:space="preserve"> An integral drawn on a graph keeps its set ACC accuracy; the graph’s speed-up does not touch it. Each plotted point is worked out to ACC, exactly as it would be on its own. So a tight ACC makes an integral plot slow point by point; loosen ACC when you want the graph to appear sooner.</w:t>
      </w:r>
    </w:p>
    <w:p w14:paraId="798BFF48" w14:textId="77777777" w:rsidR="00C27BF1" w:rsidRDefault="00C27BF1" w:rsidP="00C27BF1">
      <w:pPr>
        <w:pStyle w:val="Heading1"/>
      </w:pPr>
      <w:bookmarkStart w:id="36" w:name="_Toc234873321"/>
      <w:r>
        <w:t>Quick reference</w:t>
      </w:r>
      <w:bookmarkEnd w:id="36"/>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3400"/>
        <w:gridCol w:w="5960"/>
      </w:tblGrid>
      <w:tr w:rsidR="00C27BF1" w14:paraId="4B401320" w14:textId="77777777" w:rsidTr="00BD03B6">
        <w:tc>
          <w:tcPr>
            <w:tcW w:w="3400" w:type="dxa"/>
            <w:shd w:val="clear" w:color="auto" w:fill="D9E2F3"/>
            <w:vAlign w:val="center"/>
          </w:tcPr>
          <w:p w14:paraId="0ACD5C21" w14:textId="77777777" w:rsidR="00C27BF1" w:rsidRDefault="00C27BF1" w:rsidP="00BD03B6">
            <w:pPr>
              <w:spacing w:before="20" w:after="20"/>
              <w:jc w:val="both"/>
            </w:pPr>
            <w:r>
              <w:rPr>
                <w:b/>
              </w:rPr>
              <w:t>If you want…</w:t>
            </w:r>
          </w:p>
        </w:tc>
        <w:tc>
          <w:tcPr>
            <w:tcW w:w="5960" w:type="dxa"/>
            <w:shd w:val="clear" w:color="auto" w:fill="D9E2F3"/>
            <w:vAlign w:val="center"/>
          </w:tcPr>
          <w:p w14:paraId="035411EB" w14:textId="77777777" w:rsidR="00C27BF1" w:rsidRDefault="00C27BF1" w:rsidP="00BD03B6">
            <w:pPr>
              <w:spacing w:before="20" w:after="20"/>
              <w:jc w:val="both"/>
            </w:pPr>
            <w:r>
              <w:rPr>
                <w:b/>
              </w:rPr>
              <w:t>Set this</w:t>
            </w:r>
          </w:p>
        </w:tc>
      </w:tr>
      <w:tr w:rsidR="00C27BF1" w14:paraId="6894F66F" w14:textId="77777777" w:rsidTr="00BD03B6">
        <w:tc>
          <w:tcPr>
            <w:tcW w:w="3400" w:type="dxa"/>
            <w:vAlign w:val="center"/>
          </w:tcPr>
          <w:p w14:paraId="742A99A7" w14:textId="77777777" w:rsidR="00C27BF1" w:rsidRDefault="00C27BF1" w:rsidP="00BD03B6">
            <w:pPr>
              <w:spacing w:before="20" w:after="20"/>
              <w:jc w:val="both"/>
            </w:pPr>
            <w:r>
              <w:t>The safe, accurate default</w:t>
            </w:r>
          </w:p>
        </w:tc>
        <w:tc>
          <w:tcPr>
            <w:tcW w:w="5960" w:type="dxa"/>
            <w:vAlign w:val="center"/>
          </w:tcPr>
          <w:p w14:paraId="21558325" w14:textId="77777777" w:rsidR="00C27BF1" w:rsidRDefault="00C27BF1" w:rsidP="00BD03B6">
            <w:pPr>
              <w:spacing w:before="20" w:after="20"/>
              <w:jc w:val="both"/>
            </w:pPr>
            <w:r>
              <w:t>SDIGS 0/34, ACC 0. Precise and unhurried.</w:t>
            </w:r>
          </w:p>
        </w:tc>
      </w:tr>
      <w:tr w:rsidR="00C27BF1" w14:paraId="1445F932" w14:textId="77777777" w:rsidTr="00BD03B6">
        <w:tc>
          <w:tcPr>
            <w:tcW w:w="3400" w:type="dxa"/>
            <w:vAlign w:val="center"/>
          </w:tcPr>
          <w:p w14:paraId="35BEF1EB" w14:textId="77777777" w:rsidR="00C27BF1" w:rsidRDefault="00C27BF1" w:rsidP="00BD03B6">
            <w:pPr>
              <w:spacing w:before="20" w:after="20"/>
              <w:jc w:val="both"/>
            </w:pPr>
            <w:r>
              <w:t>A faster, rougher graph</w:t>
            </w:r>
          </w:p>
        </w:tc>
        <w:tc>
          <w:tcPr>
            <w:tcW w:w="5960" w:type="dxa"/>
            <w:vAlign w:val="center"/>
          </w:tcPr>
          <w:p w14:paraId="795385EE" w14:textId="77777777" w:rsidR="00C27BF1" w:rsidRDefault="00C27BF1" w:rsidP="00BD03B6">
            <w:pPr>
              <w:spacing w:before="20" w:after="20"/>
              <w:jc w:val="both"/>
            </w:pPr>
            <w:r>
              <w:t>A small SDIGS such as 6, or stay at ALL for the automatic speed-up.</w:t>
            </w:r>
          </w:p>
        </w:tc>
      </w:tr>
      <w:tr w:rsidR="00C27BF1" w14:paraId="606F9F3A" w14:textId="77777777" w:rsidTr="00BD03B6">
        <w:tc>
          <w:tcPr>
            <w:tcW w:w="3400" w:type="dxa"/>
            <w:vAlign w:val="center"/>
          </w:tcPr>
          <w:p w14:paraId="5B759EB2" w14:textId="77777777" w:rsidR="00C27BF1" w:rsidRDefault="00C27BF1" w:rsidP="00BD03B6">
            <w:pPr>
              <w:spacing w:before="20" w:after="20"/>
              <w:jc w:val="both"/>
            </w:pPr>
            <w:r>
              <w:t>A quicker integral</w:t>
            </w:r>
          </w:p>
        </w:tc>
        <w:tc>
          <w:tcPr>
            <w:tcW w:w="5960" w:type="dxa"/>
            <w:vAlign w:val="center"/>
          </w:tcPr>
          <w:p w14:paraId="4A5600F5" w14:textId="77777777" w:rsidR="00C27BF1" w:rsidRDefault="00C27BF1" w:rsidP="00BD03B6">
            <w:pPr>
              <w:spacing w:before="20" w:after="20"/>
              <w:jc w:val="both"/>
            </w:pPr>
            <w:r>
              <w:t>A larger ACC such as 0.001, matched to what your inputs deserve.</w:t>
            </w:r>
          </w:p>
        </w:tc>
      </w:tr>
      <w:tr w:rsidR="00C27BF1" w14:paraId="5CC7F6C0" w14:textId="77777777" w:rsidTr="00BD03B6">
        <w:tc>
          <w:tcPr>
            <w:tcW w:w="3400" w:type="dxa"/>
            <w:vAlign w:val="center"/>
          </w:tcPr>
          <w:p w14:paraId="353C6750" w14:textId="77777777" w:rsidR="00C27BF1" w:rsidRDefault="00C27BF1" w:rsidP="00BD03B6">
            <w:pPr>
              <w:spacing w:before="20" w:after="20"/>
              <w:jc w:val="both"/>
            </w:pPr>
            <w:r>
              <w:t>A more precise curve</w:t>
            </w:r>
          </w:p>
        </w:tc>
        <w:tc>
          <w:tcPr>
            <w:tcW w:w="5960" w:type="dxa"/>
            <w:vAlign w:val="center"/>
          </w:tcPr>
          <w:p w14:paraId="69542979" w14:textId="77777777" w:rsidR="00C27BF1" w:rsidRDefault="00C27BF1" w:rsidP="00BD03B6">
            <w:pPr>
              <w:spacing w:before="20" w:after="20"/>
              <w:jc w:val="both"/>
            </w:pPr>
            <w:r>
              <w:t>A higher SDIGS. Expect slower drawing.</w:t>
            </w:r>
          </w:p>
        </w:tc>
      </w:tr>
      <w:tr w:rsidR="00C27BF1" w14:paraId="6C2FCAFE" w14:textId="77777777" w:rsidTr="00BD03B6">
        <w:tc>
          <w:tcPr>
            <w:tcW w:w="3400" w:type="dxa"/>
            <w:vAlign w:val="center"/>
          </w:tcPr>
          <w:p w14:paraId="7E51FDE3" w14:textId="77777777" w:rsidR="00C27BF1" w:rsidRDefault="00C27BF1" w:rsidP="00BD03B6">
            <w:pPr>
              <w:spacing w:before="20" w:after="20"/>
              <w:jc w:val="both"/>
            </w:pPr>
            <w:r>
              <w:t>An honest error estimate</w:t>
            </w:r>
          </w:p>
        </w:tc>
        <w:tc>
          <w:tcPr>
            <w:tcW w:w="5960" w:type="dxa"/>
            <w:vAlign w:val="center"/>
          </w:tcPr>
          <w:p w14:paraId="2A85DB03" w14:textId="77777777" w:rsidR="00C27BF1" w:rsidRDefault="00C27BF1" w:rsidP="00BD03B6">
            <w:pPr>
              <w:spacing w:before="20" w:after="20"/>
              <w:jc w:val="both"/>
            </w:pPr>
            <w:r>
              <w:t>Read Y after an integral; it holds the give-or-take.</w:t>
            </w:r>
          </w:p>
        </w:tc>
      </w:tr>
    </w:tbl>
    <w:p w14:paraId="008B685D" w14:textId="77777777" w:rsidR="00C27BF1" w:rsidRDefault="00C27BF1" w:rsidP="00C27BF1">
      <w:pPr>
        <w:jc w:val="both"/>
      </w:pPr>
      <w:r>
        <w:rPr>
          <w:b/>
        </w:rPr>
        <w:t>In short:</w:t>
      </w:r>
      <w:r>
        <w:t xml:space="preserve"> SDIGS steers the solver and the grapher, ACC steers the integrator, and the calculator quietly trades a little graph precision for speed while it draws. Start from the accurate defaults, and loosen only the setting that is costing you time.</w:t>
      </w:r>
    </w:p>
    <w:p w14:paraId="23B7A63E" w14:textId="77777777" w:rsidR="00C27BF1" w:rsidRDefault="00C27BF1">
      <w:pPr>
        <w:rPr>
          <w:lang w:val="en-GB"/>
        </w:rPr>
      </w:pPr>
    </w:p>
    <w:p w14:paraId="7B7EB390" w14:textId="77777777" w:rsidR="00C27BF1" w:rsidRDefault="00C27BF1">
      <w:pPr>
        <w:rPr>
          <w:rFonts w:asciiTheme="majorHAnsi" w:eastAsiaTheme="majorEastAsia" w:hAnsiTheme="majorHAnsi" w:cstheme="majorBidi"/>
          <w:color w:val="0F4761" w:themeColor="accent1" w:themeShade="BF"/>
          <w:sz w:val="40"/>
          <w:szCs w:val="40"/>
        </w:rPr>
      </w:pPr>
      <w:r>
        <w:br w:type="page"/>
      </w:r>
    </w:p>
    <w:p w14:paraId="24E488EE" w14:textId="1C64CACD" w:rsidR="00AB01DD" w:rsidRPr="00A64A0A" w:rsidRDefault="008E3D60" w:rsidP="00A64A0A">
      <w:pPr>
        <w:pStyle w:val="Heading1"/>
      </w:pPr>
      <w:bookmarkStart w:id="37" w:name="_Toc234873322"/>
      <w:r>
        <w:lastRenderedPageBreak/>
        <w:t>RPN programming techniques</w:t>
      </w:r>
      <w:r w:rsidR="00C27BF1">
        <w:t xml:space="preserve"> often used for graphing</w:t>
      </w:r>
      <w:bookmarkEnd w:id="37"/>
    </w:p>
    <w:p w14:paraId="545877FA" w14:textId="77777777" w:rsidR="00781B6A" w:rsidRDefault="00C567E0" w:rsidP="00F2452B">
      <w:pPr>
        <w:jc w:val="both"/>
      </w:pPr>
      <w:r>
        <w:rPr>
          <w:lang w:val="en-GB"/>
        </w:rPr>
        <w:t>INTDEMO — the demo program that runs the benchmark in the next section — is built from the RPN techniques below.</w:t>
      </w:r>
    </w:p>
    <w:p w14:paraId="6BD8339A" w14:textId="0AB6EBC0" w:rsidR="00781B6A" w:rsidRPr="00887706" w:rsidRDefault="00F16293" w:rsidP="00887706">
      <w:pPr>
        <w:jc w:val="both"/>
        <w:rPr>
          <w:lang w:val="en-GB"/>
        </w:rPr>
      </w:pPr>
      <w:r>
        <w:rPr>
          <w:lang w:val="en-GB"/>
        </w:rPr>
        <w:t>The 47 program referenced is used as a reference, and can convert to a p47 program file in</w:t>
      </w:r>
      <w:r>
        <w:t xml:space="preserve"> both directions, using </w:t>
      </w:r>
      <w:hyperlink r:id="rId11" w:history="1">
        <w:r>
          <w:rPr>
            <w:rStyle w:val="Hyperlink"/>
          </w:rPr>
          <w:t>rejig</w:t>
        </w:r>
      </w:hyperlink>
      <w:r>
        <w:t>.</w:t>
      </w:r>
      <w:r w:rsidR="00887706">
        <w:t xml:space="preserve"> </w:t>
      </w:r>
      <w:r w:rsidR="00C567E0">
        <w:t>The program serves as a benchmark of the plotting and integration subsystems across easy and deliberately hard integrands (singularities, power towers, wild oscillation).</w:t>
      </w:r>
    </w:p>
    <w:p w14:paraId="60FF85AA" w14:textId="77777777" w:rsidR="00781B6A" w:rsidRPr="00C567E0" w:rsidRDefault="00C567E0" w:rsidP="00F2452B">
      <w:pPr>
        <w:jc w:val="both"/>
      </w:pPr>
      <w:r>
        <w:t xml:space="preserve">INTDEMO loops over eleven test functions, plotting each one and then numerically integrating it over its bounds, printing the integral, its error estimate and a relative-accuracy figure. </w:t>
      </w:r>
      <w:r>
        <w:rPr>
          <w:lang w:val="en-GB"/>
        </w:rPr>
        <w:t xml:space="preserve">This demo </w:t>
      </w:r>
      <w:proofErr w:type="spellStart"/>
      <w:r>
        <w:rPr>
          <w:lang w:val="en-GB"/>
        </w:rPr>
        <w:t>futher</w:t>
      </w:r>
      <w:proofErr w:type="spellEnd"/>
      <w:r>
        <w:rPr>
          <w:lang w:val="en-GB"/>
        </w:rPr>
        <w:t xml:space="preserve"> exercises the following 47 programming techniques:</w:t>
      </w:r>
    </w:p>
    <w:p w14:paraId="45B7AE6A" w14:textId="5CFF711C" w:rsidR="00781B6A" w:rsidRDefault="00781B6A" w:rsidP="00F2452B">
      <w:pPr>
        <w:pStyle w:val="ListParagraph"/>
        <w:numPr>
          <w:ilvl w:val="0"/>
          <w:numId w:val="5"/>
        </w:numPr>
        <w:jc w:val="both"/>
        <w:rPr>
          <w:lang w:val="en-GB"/>
        </w:rPr>
      </w:pPr>
      <w:r>
        <w:rPr>
          <w:lang w:val="en-GB"/>
        </w:rPr>
        <w:t>Alpha and numeric labels:</w:t>
      </w:r>
      <w:r>
        <w:rPr>
          <w:lang w:val="en-GB"/>
        </w:rPr>
        <w:tab/>
      </w:r>
      <w:r>
        <w:rPr>
          <w:lang w:val="en-GB"/>
        </w:rPr>
        <w:tab/>
      </w:r>
      <w:r w:rsidR="00E4472B">
        <w:rPr>
          <w:lang w:val="en-GB"/>
        </w:rPr>
        <w:tab/>
      </w:r>
      <w:r>
        <w:rPr>
          <w:lang w:val="en-GB"/>
        </w:rPr>
        <w:t>(</w:t>
      </w:r>
      <w:r>
        <w:rPr>
          <w:rFonts w:ascii="C47__StandardFont" w:hAnsi="C47__StandardFont"/>
          <w:lang w:val="en-GB"/>
        </w:rPr>
        <w:t>LBL 'INTDEMO', LBL 00</w:t>
      </w:r>
      <w:r>
        <w:rPr>
          <w:lang w:val="en-GB"/>
        </w:rPr>
        <w:t>)</w:t>
      </w:r>
    </w:p>
    <w:p w14:paraId="32AAE250" w14:textId="4EA327EC" w:rsidR="00781B6A" w:rsidRPr="00781B6A" w:rsidRDefault="00781B6A" w:rsidP="00F2452B">
      <w:pPr>
        <w:pStyle w:val="ListParagraph"/>
        <w:numPr>
          <w:ilvl w:val="0"/>
          <w:numId w:val="5"/>
        </w:numPr>
        <w:jc w:val="both"/>
        <w:rPr>
          <w:lang w:val="en-GB"/>
        </w:rPr>
      </w:pPr>
      <w:r>
        <w:rPr>
          <w:lang w:val="en-GB"/>
        </w:rPr>
        <w:t>Counted loop:</w:t>
      </w:r>
      <w:r>
        <w:rPr>
          <w:lang w:val="en-GB"/>
        </w:rPr>
        <w:tab/>
      </w:r>
      <w:r>
        <w:rPr>
          <w:lang w:val="en-GB"/>
        </w:rPr>
        <w:tab/>
      </w:r>
      <w:r w:rsidR="00E4472B">
        <w:rPr>
          <w:lang w:val="en-GB"/>
        </w:rPr>
        <w:tab/>
      </w:r>
      <w:r w:rsidR="00E4472B">
        <w:rPr>
          <w:lang w:val="en-GB"/>
        </w:rPr>
        <w:tab/>
      </w:r>
      <w:r>
        <w:rPr>
          <w:lang w:val="en-GB"/>
        </w:rPr>
        <w:tab/>
      </w:r>
      <w:r>
        <w:rPr>
          <w:lang w:val="en-GB"/>
        </w:rPr>
        <w:tab/>
      </w:r>
      <w:r w:rsidR="00E4472B">
        <w:rPr>
          <w:lang w:val="en-GB"/>
        </w:rPr>
        <w:tab/>
      </w:r>
      <w:r>
        <w:rPr>
          <w:lang w:val="en-GB"/>
        </w:rPr>
        <w:t>(</w:t>
      </w:r>
      <w:r>
        <w:rPr>
          <w:rFonts w:ascii="C47__StandardFont" w:hAnsi="C47__StandardFont"/>
          <w:lang w:val="en-GB"/>
        </w:rPr>
        <w:t>DSZ/GTO</w:t>
      </w:r>
      <w:r>
        <w:rPr>
          <w:lang w:val="en-GB"/>
        </w:rPr>
        <w:t xml:space="preserve"> (11 down to 1))</w:t>
      </w:r>
    </w:p>
    <w:p w14:paraId="60B8EDAE" w14:textId="643F6006" w:rsidR="00781B6A" w:rsidRDefault="00781B6A" w:rsidP="00F2452B">
      <w:pPr>
        <w:pStyle w:val="ListParagraph"/>
        <w:numPr>
          <w:ilvl w:val="0"/>
          <w:numId w:val="5"/>
        </w:numPr>
        <w:jc w:val="both"/>
        <w:rPr>
          <w:lang w:val="en-GB"/>
        </w:rPr>
      </w:pPr>
      <w:r>
        <w:rPr>
          <w:lang w:val="en-GB"/>
        </w:rPr>
        <w:t>Setting calculator mode:</w:t>
      </w:r>
      <w:r>
        <w:rPr>
          <w:lang w:val="en-GB"/>
        </w:rPr>
        <w:tab/>
      </w:r>
      <w:r>
        <w:rPr>
          <w:lang w:val="en-GB"/>
        </w:rPr>
        <w:tab/>
      </w:r>
      <w:r w:rsidR="00E4472B">
        <w:rPr>
          <w:lang w:val="en-GB"/>
        </w:rPr>
        <w:tab/>
      </w:r>
      <w:r>
        <w:rPr>
          <w:lang w:val="en-GB"/>
        </w:rPr>
        <w:t>(</w:t>
      </w:r>
      <w:r>
        <w:rPr>
          <w:rFonts w:ascii="C47__StandardFont" w:hAnsi="C47__StandardFont"/>
          <w:lang w:val="en-GB"/>
        </w:rPr>
        <w:t>RAD</w:t>
      </w:r>
      <w:r>
        <w:rPr>
          <w:lang w:val="en-GB"/>
        </w:rPr>
        <w:t>)</w:t>
      </w:r>
    </w:p>
    <w:p w14:paraId="31830527" w14:textId="77777777" w:rsidR="00781B6A" w:rsidRDefault="00781B6A" w:rsidP="00F2452B">
      <w:pPr>
        <w:pStyle w:val="ListParagraph"/>
        <w:numPr>
          <w:ilvl w:val="0"/>
          <w:numId w:val="5"/>
        </w:numPr>
        <w:jc w:val="both"/>
        <w:rPr>
          <w:lang w:val="en-GB"/>
        </w:rPr>
      </w:pPr>
      <w:r>
        <w:rPr>
          <w:lang w:val="en-GB"/>
        </w:rPr>
        <w:t>Building label name at runtime:</w:t>
      </w:r>
      <w:r>
        <w:rPr>
          <w:lang w:val="en-GB"/>
        </w:rPr>
        <w:tab/>
        <w:t>(</w:t>
      </w:r>
      <w:r>
        <w:rPr>
          <w:rFonts w:ascii="C47__StandardFont" w:hAnsi="C47__StandardFont"/>
          <w:lang w:val="en-GB"/>
        </w:rPr>
        <w:t>'BND_P</w:t>
      </w:r>
      <w:r>
        <w:rPr>
          <w:lang w:val="en-GB"/>
        </w:rPr>
        <w:t xml:space="preserve">' + </w:t>
      </w:r>
      <w:r>
        <w:rPr>
          <w:rFonts w:ascii="C47__StandardFont" w:hAnsi="C47__StandardFont"/>
          <w:lang w:val="en-GB"/>
        </w:rPr>
        <w:t>RCL 00</w:t>
      </w:r>
      <w:r>
        <w:rPr>
          <w:lang w:val="en-GB"/>
        </w:rPr>
        <w:t>),</w:t>
      </w:r>
    </w:p>
    <w:p w14:paraId="0A6973F3" w14:textId="6E53B778" w:rsidR="00781B6A" w:rsidRPr="00781B6A" w:rsidRDefault="00781B6A" w:rsidP="00F2452B">
      <w:pPr>
        <w:pStyle w:val="ListParagraph"/>
        <w:numPr>
          <w:ilvl w:val="0"/>
          <w:numId w:val="5"/>
        </w:numPr>
        <w:jc w:val="both"/>
        <w:rPr>
          <w:lang w:val="en-GB"/>
        </w:rPr>
      </w:pPr>
      <w:r>
        <w:rPr>
          <w:lang w:val="en-GB"/>
        </w:rPr>
        <w:t>Executing indirectly:</w:t>
      </w:r>
      <w:r>
        <w:rPr>
          <w:lang w:val="en-GB"/>
        </w:rPr>
        <w:tab/>
      </w:r>
      <w:r>
        <w:rPr>
          <w:lang w:val="en-GB"/>
        </w:rPr>
        <w:tab/>
      </w:r>
      <w:r w:rsidR="00E4472B">
        <w:rPr>
          <w:lang w:val="en-GB"/>
        </w:rPr>
        <w:tab/>
      </w:r>
      <w:r w:rsidR="00E4472B">
        <w:rPr>
          <w:lang w:val="en-GB"/>
        </w:rPr>
        <w:tab/>
      </w:r>
      <w:r>
        <w:rPr>
          <w:lang w:val="en-GB"/>
        </w:rPr>
        <w:tab/>
        <w:t>(</w:t>
      </w:r>
      <w:r>
        <w:rPr>
          <w:rFonts w:ascii="C47__StandardFont" w:hAnsi="C47__StandardFont"/>
          <w:lang w:val="en-GB"/>
        </w:rPr>
        <w:t xml:space="preserve">XEQ </w:t>
      </w:r>
      <w:r>
        <w:rPr>
          <w:rFonts w:ascii="C47__StandardFont" w:hAnsi="C47__StandardFont" w:cs="Arial"/>
          <w:lang w:val="en-GB"/>
        </w:rPr>
        <w:t>→</w:t>
      </w:r>
      <w:r>
        <w:rPr>
          <w:rFonts w:ascii="C47__StandardFont" w:hAnsi="C47__StandardFont"/>
          <w:lang w:val="en-GB"/>
        </w:rPr>
        <w:t>R02</w:t>
      </w:r>
      <w:r>
        <w:rPr>
          <w:lang w:val="en-GB"/>
        </w:rPr>
        <w:t>).</w:t>
      </w:r>
    </w:p>
    <w:p w14:paraId="0A91EF66" w14:textId="77777777" w:rsidR="00781B6A" w:rsidRPr="00781B6A" w:rsidRDefault="00781B6A" w:rsidP="00F2452B">
      <w:pPr>
        <w:pStyle w:val="ListParagraph"/>
        <w:numPr>
          <w:ilvl w:val="0"/>
          <w:numId w:val="5"/>
        </w:numPr>
        <w:jc w:val="both"/>
        <w:rPr>
          <w:lang w:val="en-GB"/>
        </w:rPr>
      </w:pPr>
      <w:r>
        <w:rPr>
          <w:lang w:val="en-GB"/>
        </w:rPr>
        <w:t>Setting graph &amp; integration limits on the stack from a subroutine.</w:t>
      </w:r>
    </w:p>
    <w:p w14:paraId="1B99BF6C" w14:textId="1CB26903" w:rsidR="00781B6A" w:rsidRPr="00781B6A" w:rsidRDefault="00781B6A" w:rsidP="00F2452B">
      <w:pPr>
        <w:pStyle w:val="ListParagraph"/>
        <w:numPr>
          <w:ilvl w:val="0"/>
          <w:numId w:val="5"/>
        </w:numPr>
        <w:jc w:val="both"/>
        <w:rPr>
          <w:lang w:val="en-GB"/>
        </w:rPr>
      </w:pPr>
      <w:r>
        <w:rPr>
          <w:lang w:val="en-GB"/>
        </w:rPr>
        <w:t xml:space="preserve">Plotting: </w:t>
      </w:r>
      <w:r>
        <w:rPr>
          <w:lang w:val="en-GB"/>
        </w:rPr>
        <w:tab/>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PGMPLT, PLT f 'x', PLTRST</w:t>
      </w:r>
    </w:p>
    <w:p w14:paraId="745161E1" w14:textId="037359A8" w:rsidR="00781B6A" w:rsidRDefault="00781B6A" w:rsidP="00F2452B">
      <w:pPr>
        <w:pStyle w:val="ListParagraph"/>
        <w:numPr>
          <w:ilvl w:val="0"/>
          <w:numId w:val="5"/>
        </w:numPr>
        <w:jc w:val="both"/>
        <w:rPr>
          <w:lang w:val="en-GB"/>
        </w:rPr>
      </w:pPr>
      <w:r>
        <w:rPr>
          <w:lang w:val="en-GB"/>
        </w:rPr>
        <w:t>Integration:</w:t>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PGMINT, ∫xd</w:t>
      </w:r>
    </w:p>
    <w:p w14:paraId="7124F829" w14:textId="7B433308" w:rsidR="00781B6A" w:rsidRDefault="00781B6A" w:rsidP="00F2452B">
      <w:pPr>
        <w:pStyle w:val="ListParagraph"/>
        <w:numPr>
          <w:ilvl w:val="0"/>
          <w:numId w:val="5"/>
        </w:numPr>
        <w:jc w:val="both"/>
        <w:rPr>
          <w:lang w:val="en-GB"/>
        </w:rPr>
      </w:pPr>
      <w:r>
        <w:rPr>
          <w:lang w:val="en-GB"/>
        </w:rPr>
        <w:t>Output and formatting:</w:t>
      </w:r>
      <w:r>
        <w:rPr>
          <w:lang w:val="en-GB"/>
        </w:rPr>
        <w:tab/>
      </w:r>
      <w:r w:rsidR="00E4472B">
        <w:rPr>
          <w:lang w:val="en-GB"/>
        </w:rPr>
        <w:tab/>
      </w:r>
      <w:r w:rsidR="00E4472B">
        <w:rPr>
          <w:lang w:val="en-GB"/>
        </w:rPr>
        <w:tab/>
      </w:r>
      <w:r>
        <w:rPr>
          <w:lang w:val="en-GB"/>
        </w:rPr>
        <w:tab/>
      </w:r>
      <w:r>
        <w:rPr>
          <w:rFonts w:ascii="Apple Color Emoji" w:hAnsi="Apple Color Emoji" w:cs="Apple Color Emoji"/>
          <w:lang w:val="en-GB"/>
        </w:rPr>
        <w:t>🖨</w:t>
      </w:r>
      <w:proofErr w:type="spellStart"/>
      <w:r>
        <w:rPr>
          <w:rFonts w:ascii="C47__StandardFont" w:hAnsi="C47__StandardFont"/>
          <w:lang w:val="en-GB"/>
        </w:rPr>
        <w:t>xy</w:t>
      </w:r>
      <w:proofErr w:type="spellEnd"/>
      <w:r>
        <w:rPr>
          <w:lang w:val="en-GB"/>
        </w:rPr>
        <w:t xml:space="preserve"> </w:t>
      </w:r>
    </w:p>
    <w:p w14:paraId="32512DAA" w14:textId="7B04E3A0" w:rsidR="00781B6A" w:rsidRPr="00781B6A" w:rsidRDefault="00781B6A" w:rsidP="00F2452B">
      <w:pPr>
        <w:pStyle w:val="ListParagraph"/>
        <w:numPr>
          <w:ilvl w:val="0"/>
          <w:numId w:val="5"/>
        </w:numPr>
        <w:jc w:val="both"/>
        <w:rPr>
          <w:lang w:val="en-GB"/>
        </w:rPr>
      </w:pPr>
      <w:r>
        <w:rPr>
          <w:lang w:val="en-GB"/>
        </w:rPr>
        <w:t>Computing relative accuracy:</w:t>
      </w:r>
      <w:r w:rsidR="00E4472B">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log₁₀(</w:t>
      </w:r>
      <w:r>
        <w:rPr>
          <w:rFonts w:ascii="Cambria Math" w:hAnsi="Cambria Math" w:cs="Cambria Math"/>
          <w:lang w:val="en-GB"/>
        </w:rPr>
        <w:t>𝑥</w:t>
      </w:r>
      <w:r>
        <w:rPr>
          <w:rFonts w:ascii="C47__StandardFont" w:hAnsi="C47__StandardFont"/>
          <w:lang w:val="en-GB"/>
        </w:rPr>
        <w:t>)</w:t>
      </w:r>
    </w:p>
    <w:p w14:paraId="6F519478" w14:textId="059D6053" w:rsidR="008F266D" w:rsidRDefault="00781B6A" w:rsidP="00F2452B">
      <w:pPr>
        <w:pStyle w:val="ListParagraph"/>
        <w:numPr>
          <w:ilvl w:val="0"/>
          <w:numId w:val="5"/>
        </w:numPr>
        <w:jc w:val="both"/>
        <w:rPr>
          <w:rFonts w:ascii="C47__StandardFont" w:hAnsi="C47__StandardFont" w:cs="Arial"/>
          <w:lang w:val="en-GB"/>
        </w:rPr>
      </w:pPr>
      <w:r>
        <w:rPr>
          <w:lang w:val="en-GB"/>
        </w:rPr>
        <w:t>Function and stack use:</w:t>
      </w:r>
      <w:r>
        <w:rPr>
          <w:lang w:val="en-GB"/>
        </w:rPr>
        <w:tab/>
      </w:r>
      <w:r w:rsidR="00E4472B">
        <w:rPr>
          <w:lang w:val="en-GB"/>
        </w:rPr>
        <w:tab/>
      </w:r>
      <w:r>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1/</w:t>
      </w:r>
      <w:r>
        <w:rPr>
          <w:rFonts w:ascii="Cambria Math" w:hAnsi="Cambria Math" w:cs="Cambria Math"/>
          <w:lang w:val="en-GB"/>
        </w:rPr>
        <w:t>𝑥</w:t>
      </w:r>
      <w:r>
        <w:rPr>
          <w:rFonts w:ascii="C47__StandardFont" w:hAnsi="C47__StandardFont"/>
          <w:lang w:val="en-GB"/>
        </w:rPr>
        <w:t xml:space="preserve">, </w:t>
      </w:r>
      <w:r>
        <w:rPr>
          <w:rFonts w:ascii="Cambria Math" w:hAnsi="Cambria Math" w:cs="Cambria Math"/>
          <w:lang w:val="en-GB"/>
        </w:rPr>
        <w:t>𝑥</w:t>
      </w:r>
      <w:r>
        <w:rPr>
          <w:rFonts w:ascii="Cambria" w:hAnsi="Cambria" w:cs="Cambria"/>
          <w:lang w:val="en-GB"/>
        </w:rPr>
        <w:t>²</w:t>
      </w:r>
      <w:r>
        <w:rPr>
          <w:rFonts w:ascii="C47__StandardFont" w:hAnsi="C47__StandardFont"/>
          <w:lang w:val="en-GB"/>
        </w:rPr>
        <w:t xml:space="preserve">, </w:t>
      </w:r>
      <w:r>
        <w:rPr>
          <w:rFonts w:ascii="Cambria Math" w:hAnsi="Cambria Math" w:cs="Cambria Math"/>
          <w:lang w:val="en-GB"/>
        </w:rPr>
        <w:t>𝑒</w:t>
      </w:r>
      <w:r>
        <w:rPr>
          <w:rFonts w:ascii="C47__StandardFont" w:hAnsi="C47__StandardFont" w:cs="Arial"/>
          <w:lang w:val="en-GB"/>
        </w:rPr>
        <w:t>ˣ</w:t>
      </w:r>
      <w:r>
        <w:rPr>
          <w:rFonts w:ascii="C47__StandardFont" w:hAnsi="C47__StandardFont"/>
          <w:lang w:val="en-GB"/>
        </w:rPr>
        <w:t xml:space="preserve">, tan, cos, sin, ln, </w:t>
      </w:r>
      <w:r>
        <w:rPr>
          <w:rFonts w:ascii="C47__StandardFont" w:hAnsi="C47__StandardFont" w:cs="Calibri"/>
          <w:lang w:val="en-GB"/>
        </w:rPr>
        <w:t>Γ</w:t>
      </w:r>
      <w:r>
        <w:rPr>
          <w:rFonts w:ascii="C47__StandardFont" w:hAnsi="C47__StandardFont"/>
          <w:lang w:val="en-GB"/>
        </w:rPr>
        <w:t xml:space="preserve">, </w:t>
      </w:r>
      <w:r>
        <w:rPr>
          <w:rFonts w:ascii="Cambria Math" w:hAnsi="Cambria Math" w:cs="Cambria Math"/>
          <w:lang w:val="en-GB"/>
        </w:rPr>
        <w:t>𝑦</w:t>
      </w:r>
      <w:r>
        <w:rPr>
          <w:rFonts w:ascii="C47__StandardFont" w:hAnsi="C47__StandardFont" w:cs="Arial"/>
          <w:lang w:val="en-GB"/>
        </w:rPr>
        <w:t>ˣ</w:t>
      </w:r>
    </w:p>
    <w:p w14:paraId="49D0F2D8" w14:textId="0184F28C" w:rsidR="00A10938" w:rsidRPr="00A10938" w:rsidRDefault="00A10938" w:rsidP="00A10938">
      <w:pPr>
        <w:pStyle w:val="ListParagraph"/>
        <w:numPr>
          <w:ilvl w:val="0"/>
          <w:numId w:val="5"/>
        </w:numPr>
        <w:jc w:val="both"/>
        <w:rPr>
          <w:color w:val="000000"/>
        </w:rPr>
      </w:pPr>
      <w:r>
        <w:rPr>
          <w:color w:val="000000"/>
        </w:rPr>
        <w:t>User info</w:t>
      </w:r>
      <w:r>
        <w:rPr>
          <w:color w:val="000000"/>
        </w:rPr>
        <w:tab/>
      </w:r>
      <w:r>
        <w:rPr>
          <w:color w:val="000000"/>
        </w:rPr>
        <w:tab/>
      </w:r>
      <w:r>
        <w:rPr>
          <w:color w:val="000000"/>
        </w:rPr>
        <w:tab/>
      </w:r>
      <w:r>
        <w:rPr>
          <w:color w:val="000000"/>
        </w:rPr>
        <w:tab/>
      </w:r>
      <w:r w:rsidR="00E4472B">
        <w:rPr>
          <w:color w:val="000000"/>
        </w:rPr>
        <w:tab/>
      </w:r>
      <w:r w:rsidR="00E4472B">
        <w:rPr>
          <w:color w:val="000000"/>
        </w:rPr>
        <w:tab/>
      </w:r>
      <w:r w:rsidR="00E4472B">
        <w:rPr>
          <w:color w:val="000000"/>
        </w:rPr>
        <w:tab/>
      </w:r>
      <w:r w:rsidR="00E4472B">
        <w:rPr>
          <w:color w:val="000000"/>
        </w:rPr>
        <w:tab/>
      </w:r>
      <w:r>
        <w:rPr>
          <w:color w:val="000000"/>
        </w:rPr>
        <w:tab/>
      </w:r>
      <w:r>
        <w:rPr>
          <w:rFonts w:ascii="C47__StandardFont" w:hAnsi="C47__StandardFont"/>
          <w:color w:val="000000"/>
        </w:rPr>
        <w:t>AVIEW</w:t>
      </w:r>
    </w:p>
    <w:p w14:paraId="27B9A4E6" w14:textId="45E052B0" w:rsidR="008F266D" w:rsidRDefault="008F266D" w:rsidP="00F2452B">
      <w:pPr>
        <w:jc w:val="both"/>
        <w:rPr>
          <w:color w:val="000000"/>
        </w:rPr>
      </w:pPr>
      <w:r>
        <w:rPr>
          <w:color w:val="000000"/>
        </w:rPr>
        <w:t>Three of these techniques carry most of the program’s structure and reward a closer look with the listing in hand (Annex A): the counted loop, indirect execution, and the formatting of printed output.</w:t>
      </w:r>
    </w:p>
    <w:p w14:paraId="364DBD7D" w14:textId="77777777" w:rsidR="00887706" w:rsidRDefault="00887706" w:rsidP="00A10938">
      <w:pPr>
        <w:pStyle w:val="Heading2"/>
      </w:pPr>
    </w:p>
    <w:p w14:paraId="6AC6980D" w14:textId="3F9E4870" w:rsidR="00A10938" w:rsidRPr="00A10938" w:rsidRDefault="00A10938" w:rsidP="00A10938">
      <w:pPr>
        <w:pStyle w:val="Heading2"/>
      </w:pPr>
      <w:bookmarkStart w:id="38" w:name="_Toc234873323"/>
      <w:r>
        <w:t>Display Temporary Information with output (AVIEW)</w:t>
      </w:r>
      <w:bookmarkEnd w:id="38"/>
    </w:p>
    <w:p w14:paraId="2CD75D42" w14:textId="5018584E" w:rsidR="00A10938" w:rsidRPr="00CA61A9" w:rsidRDefault="00E4472B"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rFonts w:ascii="C47__StandardFont" w:hAnsi="C47__StandardFont" w:cs="C47__StandardFont"/>
          <w:noProof/>
          <w:kern w:val="0"/>
          <w:lang w:val="en-GB"/>
        </w:rPr>
        <mc:AlternateContent>
          <mc:Choice Requires="wps">
            <w:drawing>
              <wp:anchor distT="0" distB="0" distL="114300" distR="114300" simplePos="0" relativeHeight="251660294" behindDoc="0" locked="0" layoutInCell="1" allowOverlap="1" wp14:anchorId="02A85A13" wp14:editId="61324091">
                <wp:simplePos x="0" y="0"/>
                <wp:positionH relativeFrom="margin">
                  <wp:posOffset>2890157</wp:posOffset>
                </wp:positionH>
                <wp:positionV relativeFrom="paragraph">
                  <wp:posOffset>102235</wp:posOffset>
                </wp:positionV>
                <wp:extent cx="3208564" cy="1912620"/>
                <wp:effectExtent l="0" t="0" r="17780" b="17780"/>
                <wp:wrapNone/>
                <wp:docPr id="1058974980" name="Text Box 1"/>
                <wp:cNvGraphicFramePr/>
                <a:graphic xmlns:a="http://schemas.openxmlformats.org/drawingml/2006/main">
                  <a:graphicData uri="http://schemas.microsoft.com/office/word/2010/wordprocessingShape">
                    <wps:wsp>
                      <wps:cNvSpPr txBox="1"/>
                      <wps:spPr>
                        <a:xfrm>
                          <a:off x="0" y="0"/>
                          <a:ext cx="3208564" cy="1912620"/>
                        </a:xfrm>
                        <a:prstGeom prst="rect">
                          <a:avLst/>
                        </a:prstGeom>
                        <a:solidFill>
                          <a:schemeClr val="lt1"/>
                        </a:solidFill>
                        <a:ln w="6350">
                          <a:solidFill>
                            <a:prstClr val="black"/>
                          </a:solidFill>
                        </a:ln>
                      </wps:spPr>
                      <wps:txb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5A13" id="_x0000_s1030" type="#_x0000_t202" style="position:absolute;margin-left:227.55pt;margin-top:8.05pt;width:252.65pt;height:150.6pt;z-index:251660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eFQPQIAAIQEAAAOAAAAZHJzL2Uyb0RvYy54bWysVE1v2zAMvQ/YfxB0X2ynSdY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" fillcolor="white [3201]" strokeweight=".5pt">
                <v:textbo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v:textbox>
                <w10:wrap anchorx="margin"/>
              </v:shape>
            </w:pict>
          </mc:Fallback>
        </mc:AlternateContent>
      </w:r>
      <w:r w:rsidR="00A10938">
        <w:rPr>
          <w:noProof/>
          <w:lang w:val="en-GB"/>
        </w:rPr>
        <mc:AlternateContent>
          <mc:Choice Requires="wps">
            <w:drawing>
              <wp:anchor distT="0" distB="0" distL="114300" distR="114300" simplePos="0" relativeHeight="251661318" behindDoc="0" locked="0" layoutInCell="1" allowOverlap="1" wp14:anchorId="4DE795BF" wp14:editId="48689881">
                <wp:simplePos x="0" y="0"/>
                <wp:positionH relativeFrom="column">
                  <wp:posOffset>-569849</wp:posOffset>
                </wp:positionH>
                <wp:positionV relativeFrom="paragraph">
                  <wp:posOffset>255687</wp:posOffset>
                </wp:positionV>
                <wp:extent cx="1356214" cy="1150386"/>
                <wp:effectExtent l="12700" t="12700" r="15875" b="18415"/>
                <wp:wrapNone/>
                <wp:docPr id="2012122761" name="Freeform: Shape 5"/>
                <wp:cNvGraphicFramePr/>
                <a:graphic xmlns:a="http://schemas.openxmlformats.org/drawingml/2006/main">
                  <a:graphicData uri="http://schemas.microsoft.com/office/word/2010/wordprocessingShape">
                    <wps:wsp>
                      <wps:cNvSpPr/>
                      <wps:spPr>
                        <a:xfrm>
                          <a:off x="0" y="0"/>
                          <a:ext cx="1356214" cy="1150386"/>
                        </a:xfrm>
                        <a:custGeom>
                          <a:avLst/>
                          <a:gdLst>
                            <a:gd name="csX0" fmla="*/ 132922 w 629516"/>
                            <a:gd name="csY0" fmla="*/ 1016195 h 1017036"/>
                            <a:gd name="csX1" fmla="*/ 228062 w 629516"/>
                            <a:gd name="csY1" fmla="*/ 963340 h 1017036"/>
                            <a:gd name="csX2" fmla="*/ 254490 w 629516"/>
                            <a:gd name="csY2" fmla="*/ 741346 h 1017036"/>
                            <a:gd name="csX3" fmla="*/ 259775 w 629516"/>
                            <a:gd name="csY3" fmla="*/ 503497 h 1017036"/>
                            <a:gd name="csX4" fmla="*/ 249204 w 629516"/>
                            <a:gd name="csY4" fmla="*/ 397786 h 1017036"/>
                            <a:gd name="csX5" fmla="*/ 286203 w 629516"/>
                            <a:gd name="csY5" fmla="*/ 228648 h 1017036"/>
                            <a:gd name="csX6" fmla="*/ 487054 w 629516"/>
                            <a:gd name="csY6" fmla="*/ 239219 h 1017036"/>
                            <a:gd name="csX7" fmla="*/ 598050 w 629516"/>
                            <a:gd name="csY7" fmla="*/ 233934 h 1017036"/>
                            <a:gd name="csX8" fmla="*/ 624478 w 629516"/>
                            <a:gd name="csY8" fmla="*/ 128223 h 1017036"/>
                            <a:gd name="csX9" fmla="*/ 513482 w 629516"/>
                            <a:gd name="csY9" fmla="*/ 22512 h 1017036"/>
                            <a:gd name="csX10" fmla="*/ 381343 w 629516"/>
                            <a:gd name="csY10" fmla="*/ 1370 h 1017036"/>
                            <a:gd name="csX11" fmla="*/ 191063 w 629516"/>
                            <a:gd name="csY11" fmla="*/ 6655 h 1017036"/>
                            <a:gd name="csX12" fmla="*/ 69495 w 629516"/>
                            <a:gd name="csY12" fmla="*/ 43654 h 1017036"/>
                            <a:gd name="csX13" fmla="*/ 11354 w 629516"/>
                            <a:gd name="csY13" fmla="*/ 181078 h 1017036"/>
                            <a:gd name="csX14" fmla="*/ 783 w 629516"/>
                            <a:gd name="csY14" fmla="*/ 318503 h 1017036"/>
                            <a:gd name="csX15" fmla="*/ 783 w 629516"/>
                            <a:gd name="csY15" fmla="*/ 514068 h 1017036"/>
                            <a:gd name="csX16" fmla="*/ 783 w 629516"/>
                            <a:gd name="csY16" fmla="*/ 704348 h 1017036"/>
                            <a:gd name="csX17" fmla="*/ 11354 w 629516"/>
                            <a:gd name="csY17" fmla="*/ 836486 h 1017036"/>
                            <a:gd name="csX18" fmla="*/ 43068 w 629516"/>
                            <a:gd name="csY18" fmla="*/ 963340 h 1017036"/>
                            <a:gd name="csX19" fmla="*/ 85352 w 629516"/>
                            <a:gd name="csY19" fmla="*/ 995053 h 1017036"/>
                            <a:gd name="csX20" fmla="*/ 132922 w 629516"/>
                            <a:gd name="csY20" fmla="*/ 1016195 h 1017036"/>
                            <a:gd name="csX0" fmla="*/ 132922 w 629516"/>
                            <a:gd name="csY0" fmla="*/ 1011417 h 1012258"/>
                            <a:gd name="csX1" fmla="*/ 228062 w 629516"/>
                            <a:gd name="csY1" fmla="*/ 958562 h 1012258"/>
                            <a:gd name="csX2" fmla="*/ 254490 w 629516"/>
                            <a:gd name="csY2" fmla="*/ 736568 h 1012258"/>
                            <a:gd name="csX3" fmla="*/ 259775 w 629516"/>
                            <a:gd name="csY3" fmla="*/ 498719 h 1012258"/>
                            <a:gd name="csX4" fmla="*/ 249204 w 629516"/>
                            <a:gd name="csY4" fmla="*/ 393008 h 1012258"/>
                            <a:gd name="csX5" fmla="*/ 286203 w 629516"/>
                            <a:gd name="csY5" fmla="*/ 223870 h 1012258"/>
                            <a:gd name="csX6" fmla="*/ 487054 w 629516"/>
                            <a:gd name="csY6" fmla="*/ 234441 h 1012258"/>
                            <a:gd name="csX7" fmla="*/ 598050 w 629516"/>
                            <a:gd name="csY7" fmla="*/ 229156 h 1012258"/>
                            <a:gd name="csX8" fmla="*/ 624478 w 629516"/>
                            <a:gd name="csY8" fmla="*/ 123445 h 1012258"/>
                            <a:gd name="csX9" fmla="*/ 513482 w 629516"/>
                            <a:gd name="csY9" fmla="*/ 17734 h 1012258"/>
                            <a:gd name="csX10" fmla="*/ 381343 w 629516"/>
                            <a:gd name="csY10" fmla="*/ 83767 h 1012258"/>
                            <a:gd name="csX11" fmla="*/ 191063 w 629516"/>
                            <a:gd name="csY11" fmla="*/ 1877 h 1012258"/>
                            <a:gd name="csX12" fmla="*/ 69495 w 629516"/>
                            <a:gd name="csY12" fmla="*/ 38876 h 1012258"/>
                            <a:gd name="csX13" fmla="*/ 11354 w 629516"/>
                            <a:gd name="csY13" fmla="*/ 176300 h 1012258"/>
                            <a:gd name="csX14" fmla="*/ 783 w 629516"/>
                            <a:gd name="csY14" fmla="*/ 313725 h 1012258"/>
                            <a:gd name="csX15" fmla="*/ 783 w 629516"/>
                            <a:gd name="csY15" fmla="*/ 509290 h 1012258"/>
                            <a:gd name="csX16" fmla="*/ 783 w 629516"/>
                            <a:gd name="csY16" fmla="*/ 699570 h 1012258"/>
                            <a:gd name="csX17" fmla="*/ 11354 w 629516"/>
                            <a:gd name="csY17" fmla="*/ 831708 h 1012258"/>
                            <a:gd name="csX18" fmla="*/ 43068 w 629516"/>
                            <a:gd name="csY18" fmla="*/ 958562 h 1012258"/>
                            <a:gd name="csX19" fmla="*/ 85352 w 629516"/>
                            <a:gd name="csY19" fmla="*/ 990275 h 1012258"/>
                            <a:gd name="csX20" fmla="*/ 132922 w 629516"/>
                            <a:gd name="csY20" fmla="*/ 1011417 h 1012258"/>
                            <a:gd name="csX0" fmla="*/ 132922 w 635005"/>
                            <a:gd name="csY0" fmla="*/ 1011417 h 1012258"/>
                            <a:gd name="csX1" fmla="*/ 228062 w 635005"/>
                            <a:gd name="csY1" fmla="*/ 958562 h 1012258"/>
                            <a:gd name="csX2" fmla="*/ 254490 w 635005"/>
                            <a:gd name="csY2" fmla="*/ 736568 h 1012258"/>
                            <a:gd name="csX3" fmla="*/ 259775 w 635005"/>
                            <a:gd name="csY3" fmla="*/ 498719 h 1012258"/>
                            <a:gd name="csX4" fmla="*/ 249204 w 635005"/>
                            <a:gd name="csY4" fmla="*/ 393008 h 1012258"/>
                            <a:gd name="csX5" fmla="*/ 286203 w 635005"/>
                            <a:gd name="csY5" fmla="*/ 223870 h 1012258"/>
                            <a:gd name="csX6" fmla="*/ 487054 w 635005"/>
                            <a:gd name="csY6" fmla="*/ 234441 h 1012258"/>
                            <a:gd name="csX7" fmla="*/ 598050 w 635005"/>
                            <a:gd name="csY7" fmla="*/ 229156 h 1012258"/>
                            <a:gd name="csX8" fmla="*/ 624478 w 635005"/>
                            <a:gd name="csY8" fmla="*/ 123445 h 1012258"/>
                            <a:gd name="csX9" fmla="*/ 436786 w 635005"/>
                            <a:gd name="csY9" fmla="*/ 116507 h 1012258"/>
                            <a:gd name="csX10" fmla="*/ 381343 w 635005"/>
                            <a:gd name="csY10" fmla="*/ 83767 h 1012258"/>
                            <a:gd name="csX11" fmla="*/ 191063 w 635005"/>
                            <a:gd name="csY11" fmla="*/ 1877 h 1012258"/>
                            <a:gd name="csX12" fmla="*/ 69495 w 635005"/>
                            <a:gd name="csY12" fmla="*/ 38876 h 1012258"/>
                            <a:gd name="csX13" fmla="*/ 11354 w 635005"/>
                            <a:gd name="csY13" fmla="*/ 176300 h 1012258"/>
                            <a:gd name="csX14" fmla="*/ 783 w 635005"/>
                            <a:gd name="csY14" fmla="*/ 313725 h 1012258"/>
                            <a:gd name="csX15" fmla="*/ 783 w 635005"/>
                            <a:gd name="csY15" fmla="*/ 509290 h 1012258"/>
                            <a:gd name="csX16" fmla="*/ 783 w 635005"/>
                            <a:gd name="csY16" fmla="*/ 699570 h 1012258"/>
                            <a:gd name="csX17" fmla="*/ 11354 w 635005"/>
                            <a:gd name="csY17" fmla="*/ 831708 h 1012258"/>
                            <a:gd name="csX18" fmla="*/ 43068 w 635005"/>
                            <a:gd name="csY18" fmla="*/ 958562 h 1012258"/>
                            <a:gd name="csX19" fmla="*/ 85352 w 635005"/>
                            <a:gd name="csY19" fmla="*/ 990275 h 1012258"/>
                            <a:gd name="csX20" fmla="*/ 132922 w 635005"/>
                            <a:gd name="csY20" fmla="*/ 1011417 h 1012258"/>
                            <a:gd name="csX0" fmla="*/ 132922 w 598056"/>
                            <a:gd name="csY0" fmla="*/ 1011417 h 1012258"/>
                            <a:gd name="csX1" fmla="*/ 228062 w 598056"/>
                            <a:gd name="csY1" fmla="*/ 958562 h 1012258"/>
                            <a:gd name="csX2" fmla="*/ 254490 w 598056"/>
                            <a:gd name="csY2" fmla="*/ 736568 h 1012258"/>
                            <a:gd name="csX3" fmla="*/ 259775 w 598056"/>
                            <a:gd name="csY3" fmla="*/ 498719 h 1012258"/>
                            <a:gd name="csX4" fmla="*/ 249204 w 598056"/>
                            <a:gd name="csY4" fmla="*/ 393008 h 1012258"/>
                            <a:gd name="csX5" fmla="*/ 286203 w 598056"/>
                            <a:gd name="csY5" fmla="*/ 223870 h 1012258"/>
                            <a:gd name="csX6" fmla="*/ 487054 w 598056"/>
                            <a:gd name="csY6" fmla="*/ 234441 h 1012258"/>
                            <a:gd name="csX7" fmla="*/ 598050 w 598056"/>
                            <a:gd name="csY7" fmla="*/ 229156 h 1012258"/>
                            <a:gd name="csX8" fmla="*/ 491989 w 598056"/>
                            <a:gd name="csY8" fmla="*/ 152496 h 1012258"/>
                            <a:gd name="csX9" fmla="*/ 436786 w 598056"/>
                            <a:gd name="csY9" fmla="*/ 116507 h 1012258"/>
                            <a:gd name="csX10" fmla="*/ 381343 w 598056"/>
                            <a:gd name="csY10" fmla="*/ 83767 h 1012258"/>
                            <a:gd name="csX11" fmla="*/ 191063 w 598056"/>
                            <a:gd name="csY11" fmla="*/ 1877 h 1012258"/>
                            <a:gd name="csX12" fmla="*/ 69495 w 598056"/>
                            <a:gd name="csY12" fmla="*/ 38876 h 1012258"/>
                            <a:gd name="csX13" fmla="*/ 11354 w 598056"/>
                            <a:gd name="csY13" fmla="*/ 176300 h 1012258"/>
                            <a:gd name="csX14" fmla="*/ 783 w 598056"/>
                            <a:gd name="csY14" fmla="*/ 313725 h 1012258"/>
                            <a:gd name="csX15" fmla="*/ 783 w 598056"/>
                            <a:gd name="csY15" fmla="*/ 509290 h 1012258"/>
                            <a:gd name="csX16" fmla="*/ 783 w 598056"/>
                            <a:gd name="csY16" fmla="*/ 699570 h 1012258"/>
                            <a:gd name="csX17" fmla="*/ 11354 w 598056"/>
                            <a:gd name="csY17" fmla="*/ 831708 h 1012258"/>
                            <a:gd name="csX18" fmla="*/ 43068 w 598056"/>
                            <a:gd name="csY18" fmla="*/ 958562 h 1012258"/>
                            <a:gd name="csX19" fmla="*/ 85352 w 598056"/>
                            <a:gd name="csY19" fmla="*/ 990275 h 1012258"/>
                            <a:gd name="csX20" fmla="*/ 132922 w 598056"/>
                            <a:gd name="csY20" fmla="*/ 1011417 h 1012258"/>
                            <a:gd name="csX0" fmla="*/ 132922 w 599404"/>
                            <a:gd name="csY0" fmla="*/ 1011417 h 1012258"/>
                            <a:gd name="csX1" fmla="*/ 228062 w 599404"/>
                            <a:gd name="csY1" fmla="*/ 958562 h 1012258"/>
                            <a:gd name="csX2" fmla="*/ 254490 w 599404"/>
                            <a:gd name="csY2" fmla="*/ 736568 h 1012258"/>
                            <a:gd name="csX3" fmla="*/ 259775 w 599404"/>
                            <a:gd name="csY3" fmla="*/ 498719 h 1012258"/>
                            <a:gd name="csX4" fmla="*/ 249204 w 599404"/>
                            <a:gd name="csY4" fmla="*/ 393008 h 1012258"/>
                            <a:gd name="csX5" fmla="*/ 286203 w 599404"/>
                            <a:gd name="csY5" fmla="*/ 223870 h 1012258"/>
                            <a:gd name="csX6" fmla="*/ 410335 w 599404"/>
                            <a:gd name="csY6" fmla="*/ 263492 h 1012258"/>
                            <a:gd name="csX7" fmla="*/ 598050 w 599404"/>
                            <a:gd name="csY7" fmla="*/ 229156 h 1012258"/>
                            <a:gd name="csX8" fmla="*/ 491989 w 599404"/>
                            <a:gd name="csY8" fmla="*/ 152496 h 1012258"/>
                            <a:gd name="csX9" fmla="*/ 436786 w 599404"/>
                            <a:gd name="csY9" fmla="*/ 116507 h 1012258"/>
                            <a:gd name="csX10" fmla="*/ 381343 w 599404"/>
                            <a:gd name="csY10" fmla="*/ 83767 h 1012258"/>
                            <a:gd name="csX11" fmla="*/ 191063 w 599404"/>
                            <a:gd name="csY11" fmla="*/ 1877 h 1012258"/>
                            <a:gd name="csX12" fmla="*/ 69495 w 599404"/>
                            <a:gd name="csY12" fmla="*/ 38876 h 1012258"/>
                            <a:gd name="csX13" fmla="*/ 11354 w 599404"/>
                            <a:gd name="csY13" fmla="*/ 176300 h 1012258"/>
                            <a:gd name="csX14" fmla="*/ 783 w 599404"/>
                            <a:gd name="csY14" fmla="*/ 313725 h 1012258"/>
                            <a:gd name="csX15" fmla="*/ 783 w 599404"/>
                            <a:gd name="csY15" fmla="*/ 509290 h 1012258"/>
                            <a:gd name="csX16" fmla="*/ 783 w 599404"/>
                            <a:gd name="csY16" fmla="*/ 699570 h 1012258"/>
                            <a:gd name="csX17" fmla="*/ 11354 w 599404"/>
                            <a:gd name="csY17" fmla="*/ 831708 h 1012258"/>
                            <a:gd name="csX18" fmla="*/ 43068 w 599404"/>
                            <a:gd name="csY18" fmla="*/ 958562 h 1012258"/>
                            <a:gd name="csX19" fmla="*/ 85352 w 599404"/>
                            <a:gd name="csY19" fmla="*/ 990275 h 1012258"/>
                            <a:gd name="csX20" fmla="*/ 132922 w 599404"/>
                            <a:gd name="csY20" fmla="*/ 1011417 h 1012258"/>
                            <a:gd name="csX0" fmla="*/ 132922 w 493569"/>
                            <a:gd name="csY0" fmla="*/ 1011417 h 1012258"/>
                            <a:gd name="csX1" fmla="*/ 228062 w 493569"/>
                            <a:gd name="csY1" fmla="*/ 958562 h 1012258"/>
                            <a:gd name="csX2" fmla="*/ 254490 w 493569"/>
                            <a:gd name="csY2" fmla="*/ 736568 h 1012258"/>
                            <a:gd name="csX3" fmla="*/ 259775 w 493569"/>
                            <a:gd name="csY3" fmla="*/ 498719 h 1012258"/>
                            <a:gd name="csX4" fmla="*/ 249204 w 493569"/>
                            <a:gd name="csY4" fmla="*/ 393008 h 1012258"/>
                            <a:gd name="csX5" fmla="*/ 286203 w 493569"/>
                            <a:gd name="csY5" fmla="*/ 223870 h 1012258"/>
                            <a:gd name="csX6" fmla="*/ 410335 w 493569"/>
                            <a:gd name="csY6" fmla="*/ 263492 h 1012258"/>
                            <a:gd name="csX7" fmla="*/ 472512 w 493569"/>
                            <a:gd name="csY7" fmla="*/ 240776 h 1012258"/>
                            <a:gd name="csX8" fmla="*/ 491989 w 493569"/>
                            <a:gd name="csY8" fmla="*/ 152496 h 1012258"/>
                            <a:gd name="csX9" fmla="*/ 436786 w 493569"/>
                            <a:gd name="csY9" fmla="*/ 116507 h 1012258"/>
                            <a:gd name="csX10" fmla="*/ 381343 w 493569"/>
                            <a:gd name="csY10" fmla="*/ 83767 h 1012258"/>
                            <a:gd name="csX11" fmla="*/ 191063 w 493569"/>
                            <a:gd name="csY11" fmla="*/ 1877 h 1012258"/>
                            <a:gd name="csX12" fmla="*/ 69495 w 493569"/>
                            <a:gd name="csY12" fmla="*/ 38876 h 1012258"/>
                            <a:gd name="csX13" fmla="*/ 11354 w 493569"/>
                            <a:gd name="csY13" fmla="*/ 176300 h 1012258"/>
                            <a:gd name="csX14" fmla="*/ 783 w 493569"/>
                            <a:gd name="csY14" fmla="*/ 313725 h 1012258"/>
                            <a:gd name="csX15" fmla="*/ 783 w 493569"/>
                            <a:gd name="csY15" fmla="*/ 509290 h 1012258"/>
                            <a:gd name="csX16" fmla="*/ 783 w 493569"/>
                            <a:gd name="csY16" fmla="*/ 699570 h 1012258"/>
                            <a:gd name="csX17" fmla="*/ 11354 w 493569"/>
                            <a:gd name="csY17" fmla="*/ 831708 h 1012258"/>
                            <a:gd name="csX18" fmla="*/ 43068 w 493569"/>
                            <a:gd name="csY18" fmla="*/ 958562 h 1012258"/>
                            <a:gd name="csX19" fmla="*/ 85352 w 493569"/>
                            <a:gd name="csY19" fmla="*/ 990275 h 1012258"/>
                            <a:gd name="csX20" fmla="*/ 132922 w 493569"/>
                            <a:gd name="csY20" fmla="*/ 1011417 h 1012258"/>
                            <a:gd name="csX0" fmla="*/ 132922 w 478091"/>
                            <a:gd name="csY0" fmla="*/ 1011417 h 1012258"/>
                            <a:gd name="csX1" fmla="*/ 228062 w 478091"/>
                            <a:gd name="csY1" fmla="*/ 958562 h 1012258"/>
                            <a:gd name="csX2" fmla="*/ 254490 w 478091"/>
                            <a:gd name="csY2" fmla="*/ 736568 h 1012258"/>
                            <a:gd name="csX3" fmla="*/ 259775 w 478091"/>
                            <a:gd name="csY3" fmla="*/ 498719 h 1012258"/>
                            <a:gd name="csX4" fmla="*/ 249204 w 478091"/>
                            <a:gd name="csY4" fmla="*/ 393008 h 1012258"/>
                            <a:gd name="csX5" fmla="*/ 286203 w 478091"/>
                            <a:gd name="csY5" fmla="*/ 223870 h 1012258"/>
                            <a:gd name="csX6" fmla="*/ 410335 w 478091"/>
                            <a:gd name="csY6" fmla="*/ 263492 h 1012258"/>
                            <a:gd name="csX7" fmla="*/ 472512 w 478091"/>
                            <a:gd name="csY7" fmla="*/ 240776 h 1012258"/>
                            <a:gd name="csX8" fmla="*/ 471069 w 478091"/>
                            <a:gd name="csY8" fmla="*/ 152496 h 1012258"/>
                            <a:gd name="csX9" fmla="*/ 436786 w 478091"/>
                            <a:gd name="csY9" fmla="*/ 116507 h 1012258"/>
                            <a:gd name="csX10" fmla="*/ 381343 w 478091"/>
                            <a:gd name="csY10" fmla="*/ 83767 h 1012258"/>
                            <a:gd name="csX11" fmla="*/ 191063 w 478091"/>
                            <a:gd name="csY11" fmla="*/ 1877 h 1012258"/>
                            <a:gd name="csX12" fmla="*/ 69495 w 478091"/>
                            <a:gd name="csY12" fmla="*/ 38876 h 1012258"/>
                            <a:gd name="csX13" fmla="*/ 11354 w 478091"/>
                            <a:gd name="csY13" fmla="*/ 176300 h 1012258"/>
                            <a:gd name="csX14" fmla="*/ 783 w 478091"/>
                            <a:gd name="csY14" fmla="*/ 313725 h 1012258"/>
                            <a:gd name="csX15" fmla="*/ 783 w 478091"/>
                            <a:gd name="csY15" fmla="*/ 509290 h 1012258"/>
                            <a:gd name="csX16" fmla="*/ 783 w 478091"/>
                            <a:gd name="csY16" fmla="*/ 699570 h 1012258"/>
                            <a:gd name="csX17" fmla="*/ 11354 w 478091"/>
                            <a:gd name="csY17" fmla="*/ 831708 h 1012258"/>
                            <a:gd name="csX18" fmla="*/ 43068 w 478091"/>
                            <a:gd name="csY18" fmla="*/ 958562 h 1012258"/>
                            <a:gd name="csX19" fmla="*/ 85352 w 478091"/>
                            <a:gd name="csY19" fmla="*/ 990275 h 1012258"/>
                            <a:gd name="csX20" fmla="*/ 132922 w 478091"/>
                            <a:gd name="csY20" fmla="*/ 1011417 h 1012258"/>
                            <a:gd name="csX0" fmla="*/ 136449 w 481618"/>
                            <a:gd name="csY0" fmla="*/ 1010861 h 1011702"/>
                            <a:gd name="csX1" fmla="*/ 231589 w 481618"/>
                            <a:gd name="csY1" fmla="*/ 958006 h 1011702"/>
                            <a:gd name="csX2" fmla="*/ 258017 w 481618"/>
                            <a:gd name="csY2" fmla="*/ 736012 h 1011702"/>
                            <a:gd name="csX3" fmla="*/ 263302 w 481618"/>
                            <a:gd name="csY3" fmla="*/ 498163 h 1011702"/>
                            <a:gd name="csX4" fmla="*/ 252731 w 481618"/>
                            <a:gd name="csY4" fmla="*/ 392452 h 1011702"/>
                            <a:gd name="csX5" fmla="*/ 289730 w 481618"/>
                            <a:gd name="csY5" fmla="*/ 223314 h 1011702"/>
                            <a:gd name="csX6" fmla="*/ 413862 w 481618"/>
                            <a:gd name="csY6" fmla="*/ 262936 h 1011702"/>
                            <a:gd name="csX7" fmla="*/ 476039 w 481618"/>
                            <a:gd name="csY7" fmla="*/ 240220 h 1011702"/>
                            <a:gd name="csX8" fmla="*/ 474596 w 481618"/>
                            <a:gd name="csY8" fmla="*/ 151940 h 1011702"/>
                            <a:gd name="csX9" fmla="*/ 440313 w 481618"/>
                            <a:gd name="csY9" fmla="*/ 115951 h 1011702"/>
                            <a:gd name="csX10" fmla="*/ 384870 w 481618"/>
                            <a:gd name="csY10" fmla="*/ 83211 h 1011702"/>
                            <a:gd name="csX11" fmla="*/ 194590 w 481618"/>
                            <a:gd name="csY11" fmla="*/ 1321 h 1011702"/>
                            <a:gd name="csX12" fmla="*/ 73022 w 481618"/>
                            <a:gd name="csY12" fmla="*/ 38320 h 1011702"/>
                            <a:gd name="csX13" fmla="*/ 5326 w 481618"/>
                            <a:gd name="csY13" fmla="*/ 112566 h 1011702"/>
                            <a:gd name="csX14" fmla="*/ 4310 w 481618"/>
                            <a:gd name="csY14" fmla="*/ 313169 h 1011702"/>
                            <a:gd name="csX15" fmla="*/ 4310 w 481618"/>
                            <a:gd name="csY15" fmla="*/ 508734 h 1011702"/>
                            <a:gd name="csX16" fmla="*/ 4310 w 481618"/>
                            <a:gd name="csY16" fmla="*/ 699014 h 1011702"/>
                            <a:gd name="csX17" fmla="*/ 14881 w 481618"/>
                            <a:gd name="csY17" fmla="*/ 831152 h 1011702"/>
                            <a:gd name="csX18" fmla="*/ 46595 w 481618"/>
                            <a:gd name="csY18" fmla="*/ 958006 h 1011702"/>
                            <a:gd name="csX19" fmla="*/ 88879 w 481618"/>
                            <a:gd name="csY19" fmla="*/ 989719 h 1011702"/>
                            <a:gd name="csX20" fmla="*/ 136449 w 481618"/>
                            <a:gd name="csY20" fmla="*/ 1010861 h 1011702"/>
                            <a:gd name="csX0" fmla="*/ 137617 w 482786"/>
                            <a:gd name="csY0" fmla="*/ 1022506 h 1023347"/>
                            <a:gd name="csX1" fmla="*/ 232757 w 482786"/>
                            <a:gd name="csY1" fmla="*/ 969651 h 1023347"/>
                            <a:gd name="csX2" fmla="*/ 259185 w 482786"/>
                            <a:gd name="csY2" fmla="*/ 747657 h 1023347"/>
                            <a:gd name="csX3" fmla="*/ 264470 w 482786"/>
                            <a:gd name="csY3" fmla="*/ 509808 h 1023347"/>
                            <a:gd name="csX4" fmla="*/ 253899 w 482786"/>
                            <a:gd name="csY4" fmla="*/ 404097 h 1023347"/>
                            <a:gd name="csX5" fmla="*/ 290898 w 482786"/>
                            <a:gd name="csY5" fmla="*/ 234959 h 1023347"/>
                            <a:gd name="csX6" fmla="*/ 415030 w 482786"/>
                            <a:gd name="csY6" fmla="*/ 274581 h 1023347"/>
                            <a:gd name="csX7" fmla="*/ 477207 w 482786"/>
                            <a:gd name="csY7" fmla="*/ 251865 h 1023347"/>
                            <a:gd name="csX8" fmla="*/ 475764 w 482786"/>
                            <a:gd name="csY8" fmla="*/ 163585 h 1023347"/>
                            <a:gd name="csX9" fmla="*/ 441481 w 482786"/>
                            <a:gd name="csY9" fmla="*/ 127596 h 1023347"/>
                            <a:gd name="csX10" fmla="*/ 386038 w 482786"/>
                            <a:gd name="csY10" fmla="*/ 94856 h 1023347"/>
                            <a:gd name="csX11" fmla="*/ 195758 w 482786"/>
                            <a:gd name="csY11" fmla="*/ 12966 h 1023347"/>
                            <a:gd name="csX12" fmla="*/ 89996 w 482786"/>
                            <a:gd name="csY12" fmla="*/ 11645 h 1023347"/>
                            <a:gd name="csX13" fmla="*/ 6494 w 482786"/>
                            <a:gd name="csY13" fmla="*/ 124211 h 1023347"/>
                            <a:gd name="csX14" fmla="*/ 5478 w 482786"/>
                            <a:gd name="csY14" fmla="*/ 324814 h 1023347"/>
                            <a:gd name="csX15" fmla="*/ 5478 w 482786"/>
                            <a:gd name="csY15" fmla="*/ 520379 h 1023347"/>
                            <a:gd name="csX16" fmla="*/ 5478 w 482786"/>
                            <a:gd name="csY16" fmla="*/ 710659 h 1023347"/>
                            <a:gd name="csX17" fmla="*/ 16049 w 482786"/>
                            <a:gd name="csY17" fmla="*/ 842797 h 1023347"/>
                            <a:gd name="csX18" fmla="*/ 47763 w 482786"/>
                            <a:gd name="csY18" fmla="*/ 969651 h 1023347"/>
                            <a:gd name="csX19" fmla="*/ 90047 w 482786"/>
                            <a:gd name="csY19" fmla="*/ 1001364 h 1023347"/>
                            <a:gd name="csX20" fmla="*/ 137617 w 482786"/>
                            <a:gd name="csY20" fmla="*/ 1022506 h 102334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482786" h="1023347">
                              <a:moveTo>
                                <a:pt x="137617" y="1022506"/>
                              </a:moveTo>
                              <a:cubicBezTo>
                                <a:pt x="161402" y="1017221"/>
                                <a:pt x="212496" y="1015459"/>
                                <a:pt x="232757" y="969651"/>
                              </a:cubicBezTo>
                              <a:cubicBezTo>
                                <a:pt x="253018" y="923843"/>
                                <a:pt x="253900" y="824297"/>
                                <a:pt x="259185" y="747657"/>
                              </a:cubicBezTo>
                              <a:cubicBezTo>
                                <a:pt x="264471" y="671016"/>
                                <a:pt x="265351" y="567068"/>
                                <a:pt x="264470" y="509808"/>
                              </a:cubicBezTo>
                              <a:cubicBezTo>
                                <a:pt x="263589" y="452548"/>
                                <a:pt x="249494" y="449905"/>
                                <a:pt x="253899" y="404097"/>
                              </a:cubicBezTo>
                              <a:cubicBezTo>
                                <a:pt x="258304" y="358289"/>
                                <a:pt x="264043" y="256545"/>
                                <a:pt x="290898" y="234959"/>
                              </a:cubicBezTo>
                              <a:cubicBezTo>
                                <a:pt x="317753" y="213373"/>
                                <a:pt x="383979" y="271763"/>
                                <a:pt x="415030" y="274581"/>
                              </a:cubicBezTo>
                              <a:cubicBezTo>
                                <a:pt x="446081" y="277399"/>
                                <a:pt x="467085" y="270364"/>
                                <a:pt x="477207" y="251865"/>
                              </a:cubicBezTo>
                              <a:cubicBezTo>
                                <a:pt x="487329" y="233366"/>
                                <a:pt x="481718" y="184296"/>
                                <a:pt x="475764" y="163585"/>
                              </a:cubicBezTo>
                              <a:cubicBezTo>
                                <a:pt x="469810" y="142874"/>
                                <a:pt x="456435" y="139051"/>
                                <a:pt x="441481" y="127596"/>
                              </a:cubicBezTo>
                              <a:cubicBezTo>
                                <a:pt x="426527" y="116141"/>
                                <a:pt x="426992" y="113961"/>
                                <a:pt x="386038" y="94856"/>
                              </a:cubicBezTo>
                              <a:cubicBezTo>
                                <a:pt x="345084" y="75751"/>
                                <a:pt x="245098" y="26835"/>
                                <a:pt x="195758" y="12966"/>
                              </a:cubicBezTo>
                              <a:cubicBezTo>
                                <a:pt x="146418" y="-903"/>
                                <a:pt x="121540" y="-6896"/>
                                <a:pt x="89996" y="11645"/>
                              </a:cubicBezTo>
                              <a:cubicBezTo>
                                <a:pt x="58452" y="30186"/>
                                <a:pt x="20580" y="72016"/>
                                <a:pt x="6494" y="124211"/>
                              </a:cubicBezTo>
                              <a:cubicBezTo>
                                <a:pt x="-7592" y="176406"/>
                                <a:pt x="5647" y="258786"/>
                                <a:pt x="5478" y="324814"/>
                              </a:cubicBezTo>
                              <a:cubicBezTo>
                                <a:pt x="5309" y="390842"/>
                                <a:pt x="5478" y="520379"/>
                                <a:pt x="5478" y="520379"/>
                              </a:cubicBezTo>
                              <a:cubicBezTo>
                                <a:pt x="5478" y="584686"/>
                                <a:pt x="3716" y="656923"/>
                                <a:pt x="5478" y="710659"/>
                              </a:cubicBezTo>
                              <a:cubicBezTo>
                                <a:pt x="7240" y="764395"/>
                                <a:pt x="9002" y="799632"/>
                                <a:pt x="16049" y="842797"/>
                              </a:cubicBezTo>
                              <a:cubicBezTo>
                                <a:pt x="23096" y="885962"/>
                                <a:pt x="35430" y="943223"/>
                                <a:pt x="47763" y="969651"/>
                              </a:cubicBezTo>
                              <a:cubicBezTo>
                                <a:pt x="60096" y="996079"/>
                                <a:pt x="77714" y="996079"/>
                                <a:pt x="90047" y="1001364"/>
                              </a:cubicBezTo>
                              <a:cubicBezTo>
                                <a:pt x="102380" y="1006649"/>
                                <a:pt x="113832" y="1027791"/>
                                <a:pt x="137617" y="1022506"/>
                              </a:cubicBezTo>
                              <a:close/>
                            </a:path>
                          </a:pathLst>
                        </a:custGeom>
                        <a:solidFill>
                          <a:schemeClr val="accent2">
                            <a:alpha val="19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DAD30" id="Freeform: Shape 5" o:spid="_x0000_s1026" style="position:absolute;margin-left:-44.85pt;margin-top:20.15pt;width:106.8pt;height:90.6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2786,10233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tdxyA4AAOBWAAAOAAAAZHJzL2Uyb0RvYy54bWy0XGuP2zYW/b7A/gfBHxdIR3zoFXRSZPtY LFC0xbaLdj8qHjtjwLa8kpJJ+ut7+LDnckaXktnpl0QeXR6Slzw8vBTJL7/6dNhnHzf9sOuOtyvx Rb7KNsd1d7c7vr9d/feX717Vq2wY2+Ndu++Om9vV582w+urN3//25cPp9UZ2993+btNnADkOrx9O t6v7cTy9vrkZ1vebQzt80Z02R7zcdv2hHfGzf39z17cPQD/sb2SelzcPXX936rv1Zhjw12/cy9Ub i7/dbtbjj9vtsBmz/e0KZRvtv73995359+bNl+3r9317ut+tfTHahFIc2t0RmV6gvmnHNvvQ755B HXbrvhu67fjFujvcdNvtbr2xdUBtRP6kNj/ft6eNrQucM5wubhpeDnb9w8efTz/1cMPDaXg94NHU 4tO2P5j/Ub7sk3XW54uzNp/GbI0/ClWUUuhVtsY7IYpc1aVx581j8vWHYfzXprNQ7cfvh9F5+w5P 1ld32bE9oFOsh9/QNtvDHq7/x00mlGykzB6yUjaFsKBw7KPx/wLjXJSiKbL7TOSiytVz898EwZay zssYNjVuSqV0HoOWFLrQuskjxabGlRZKlzFoFUA3VVVEoKkxWkI3VQwajXZxttSNzHUEmhorFKOO lrqg0HUpcxWBDoxlXeo6VuqSQOu6yotYqamxVI0UTQy6ItBFU+dFrBmpsVSqUToGjfHv4utSal3V EYdQYyFrKVUMuiHQBbpTHevX1FjKQsgYsqAMUzWwY80YWAtVRRkjKMFEI/IyCk2ty7KI85wSrGw0 RgV+DBHUWKsSvSk2hFCCCQx9sb4nAuNa5GjzGDZlWFVH3UFNlahB9SgyJdgMMjUthM7LeJkpv2aQ A9Nco59Gy0zpNetpalwrDCDRwUlQfmll6hjpINR4XgkEJVhdqCJGxsC4aYq8iLajpHScVcfQel4e rwIPjHMhtPBKgzGl9rOpR6X+E9Jb1JheuI4yDU35K6+SXpD93LunoSl/ZXGF9Oqmrs5KMw1NCXyl 9Ko898yZhqYMhpheI70KchrzNaXwldKrtRYxaMrg66RXNqLwdJ92CCXwldKrtPZSMw1NyX6V9Iqq Os8XppEDMb1OemtVlXE2UjW9TntFXcWhKR2v0l5V11W0GUM5vUp7qxKkifU+E79cpmczOkZNFaY5 MtpDBKXjDDI1LfJGIoqw8wWmh1A2ziBT0xJCE6e5oGS8UnsRe0VHpz+hvbNSEMjpldqbSwRWEW+H ajoXmYbW8/oYyOkFXBV5XjwT06dhb5r2Mth0ZGhmHU7J/qi9DDQ1rhK1l4GmQp2qvQx0wPYmTXsZ aEp3hHhJ2stAU75LiFiK9jLQdGyQidrLQFOhFqbYUUZS7UXgZhYkMItnoKmxEGWRx1WM8vFRfBns QKpTxZfDpoRME18OmfIxUXw5aMpHkSS+HHJAxyTx5ZApG9PEl0OmZEwVXw6bsrFWaeLLYVM6zmvB tPhy2JSPTZMovgz4i4ivjUGeLyK/iPhy2JTr8w6n/L2ILwdNjRPFl4OmZE8UXw46YHua+HLQlO6J 4stBU74nii8HTel+nfjqRjR1A4XkoCnbRYE1iWgwRvl7EV8Omhqnii+H/RLiy2JTQiaJL4tM+Zgm viw05WOS+LLIAR1TxJdFpmxMEl8WmZIxUXxZbMrGRPFlsSkd57VgUnxZbMrHVPHlwF9IfBud678m 8i2aaWzK9XmHU/4S8Z2GpsbJ4jsNTcmeLL7T0AHbU8V3GprS/UrxFblS5nse14yU77LEF/DoxwPK YNujzQdfDpoaJ4vvtEMo25PFdxqakj1dfKexX0Z8GWxKyETxZZApH1PFl4GmfEwUXwY5oGOa+DLI lI2J4ssgUzImiy+DTdmYLL4MNqXjvBYw4stgUz6mi+80+IuIr26wo6v5a8SXw6Zcn3c45e9FfDlo apwovhw0JXui+HLQAdvTxJeDpnRPFF8OmvL9OvHV+IyGvUgPGQdN6S51XsW/FVICXyJfDpoaJ4ov B03Jniq+HPZLiC+LTQmZJL4sMuVjmviy0JSPSeLLIgd0TBFfFpmyMUl8WWRKxkTxZbEpGxPFl8Wm dJzXgknxZbEpH1PFlwN/GfGt6rwRf5H4MtiU6/MOp/x9FF8Gmhqnii8DTcmeKr4MdMD2RPFloCnd U8WXgaZ8TxVfBprS/UrxrbCz1yw7Y8PzZMembE8VXwaakj1ZfBnsFxFfDpsSMk18OWTKx0Tx5aAp H9PEl0MO6JgkvhwyZWOa+HLIlIyp4sthUzamii+HTek4rwXT4sthUz4miy8D/ufEt8SJHTNG1ThD 9Hz38tNvvnld+q2s+N4un2l1uNlZicJ+duOwKdfhcBxlc7vQpqEpf7HRGiedIsWmxhDf/HzWYxqa 8hfyoXIbjTEeocYQX4HDG3bv3DQ0JbAsZKVEpNTUGAd2NDbQR6Apg2XdVMos4HK+DoxxZEf4sx7T paYUxikt7KSOQFNjifNqKtqMlMG6KnMV633UGOIrpd8VOl1qSmBd6QKfcXmHUGNRCCwqxXxN+at1 jr2vEWhqjFOBOMAXgw7kVNVmb3kEO7CulRRxbEox1LGwh/O4PhKeSwJ2tNghxdA2sVJTY4ViR50d 7HYulIw1Y2ArhCzKaO8LNjtrJaKuDugolMBkLkLHYLfzHDSlY5HXlw3x0x0bB0Aft2jPQVNbyG8e Z3q431nXdWx8Cowhv5i0Rj1COaZLECHWRajxvBqE8ov987FhJDDGVpDLAZVpd4eCiiNVUYUMrXGC eUYi6f5KzOhKr2MSmzif6ekT+cVmeK+RGMF19cz8ifxiW7fTyGlsOjY0ZVP6YYqBpgzGgSAcvLON OQ1NjSuM8iiHYQ4DTRVVwtt+AJyGpsaYt9Z+yz0DTSksC1U3rptMQ1NjfIPP/QliBppSGMcV6sac pMMB1Ml2DIzxZbZwQwkDTSmszbFyN0xNQ1NjCdUDgyO+poqqq0piMzBfamqMNeq6dJuSmVJTAmt0 vdIcEOUcQo0xhcJ2+1ipqaJiQzcELAJNjQU44HdzMaUOBBUzHZzhj2AH1o3GAb1YsUNBxdGTIopN CSlk45WMKzflGPq1n+xM95HgpC/WA/zucg6acqzUTawdQ/2V+jwh4aApxwp3EpzrIoFWK4lGd3NW DppybA46sMUxQchHhDSB/s5BUz6aFaA41QNJFWXupYZpRkrIWssqPkKF543w2chNWhlsysh5OQgl Nc91bBwJjEWeC2hqzN+hpM5pZGiNiegzkcR9HO/PN2609+dLONafjv4WDjxlrbmtJbcXmJy6wVz5 4a7kwM0e6wE67K71gKW5toNNAAq7BHYdG/nOJQCLXQIbTC9IAG66BGphkcA4l8BuKluQA7jhEtjz VwsSoMe7BHYCsyABurFLYKcwCxKgb7oEdoViQQJogEtgP+YvSGAGdpcCTwvb+rGxl7a2GYd9Lkvb 2wywPsnSFjcDp0+ytM1N8OKTLG11Myj6JEvb3Qx2PsnSljdjmE+ytO3NaOOTLG19M4S4JHgire86 jh8letykZO5Q2ts7lMZVhjuU+lWGO5TemTTt61M7msHl/Jg93K68tmX3uB/IT3/N60P3cfNLZw1H M9S4OMCWAWZmAPOleDRcf3i3W/9z83uQrMQtFa5LmZt/pPRfz04WVAqzk92DigLBvy+me6tMeGDf utH+XO8gn6lcMY/OfbM0OLqnbbdE7R1soZrcebPGbKDxQcr5pYkbbJ4uKliepwkLHN9KiOr5RiQP W+KuCfeyKCtcaRHU0wYUNk8XLlyRJ6alri9hJa7QISymRY3jGcLD5nxW9VxPE2nYPF0csTzPolbY /Ws6IzLHqt6TquDuEPsS6xxo0OClDUHcSxtgLM4TR6eqwsMKpaqgPbFY01SuKrIy3zZoni42cXna yGNxnlqXee2aTOI6ADjLMcj2IY1G9N1Emuus/G5o51sXtHgnmJBkeZ5YZpG+Kkqp0ofbHrYWle/U AjMr8IYWyEYzNk8XqyzPs8QKsaOD0LKuwqoUpVaODgKsQRemedowx+Vpg5jlecoSC80uJRb1dQgr sSbkhwxkWgYvXfhjU9rYZnGWSmMRy3VbuCqsCJaxEaZbUFnWqC+pJG4tQ0zkK4mAZ3GGQpfaN9er Jg86pZAY65zLX5V12JA2Tjp7xvHHDPGzQ15RYwSw6czQF/QNmeNbhH2FYDocl0zo5Otm4qLFlXuF mNU3EYJopwXn8RVdxjUtPoFcVhpcFzaBiSujjZUWZ4fh3LECfRBdn7bPBbKwMdLMq2WuPJcSPi1D V6rKzylwOQ2UZTI3F1EtrluFrwaucUC1Juh7kCnn5AqxswqqbeMwm8wFWYuzk3ClU9y6xrpDAIoL s5QrS6MV9j/Q6mFQw8hqRv0rtbjMzxmiEjkGakKuqqr8TPD5O1Te9yMfji2uopnG+A6PpCX6OM0T N2Zgdd/WBIZVdd7P43ooO815wsB9N2xQEfQnM6W6PNi5le1kj3cqDt1+d/fdbr83kyl7Zebm632f fWwxUWvX681xlDama/en+9b9WaDy51neJYXNJADb20gv+NPQv393Qf/2W8BccB6LgQKapDePl0na p/HzfmPKuD/+Z7PNdneY9bmSXYpACy1soYf79m7jC437MC6ZmZtBTTVtoS2gQd7CCxdsD3C2DLGd b729Sbqx14ReErswmCmYS3xJYXPujuMl8WF37HpX/DD3/XgeArfO/uwk5xrjpXfd3eef+qzv3CWl w2n93a4fxu/bYfyp7XE1JgiEm1bHH/HPdt9hgo2JtH1aZfdd//vU3409LgvF21X2gFtOb1fD/z+0 /WaV7f99xDWijcAHPUzp7Q9dYBTHzJ6+eUffHD8cvu7QtzB3Qenso7Ef9+fHbd8dfsWFrG9NrnjV HtfIG4sIY3/+8fWI33iFK13Xm7dv7TOuQkVf//7482ltwI1XT6j5L59+bftTZh5vVyPuHf2hO9+I 2r4+3ydqeHKxNSmP3dsPY7fdmctGbT90fvU/cI2q7Tj+yldzTyv9ba0eL6Z98wcAAAD//wMAUEsD BBQABgAIAAAAIQCzr2My5AAAAA8BAAAPAAAAZHJzL2Rvd25yZXYueG1sTE9LS8NAEL4L/odlBG/t JqmPNM2mlIgXpaCNoN62u2MSzM6G7KaN/vpuT3oZ+Jjvma8n07EDDq61JCCeR8CQlNUt1QLeqsdZ Csx5SVp2llDADzpYF5cXucy0PdIrHna+ZsGEXCYFNN73GedONWikm9seKfy+7GCkD3CouR7kMZib jidRdMeNbCkkNLLHskH1vRuNgM349PH7XH6mVMWlUy/VVqv3rRDXV9PDKpzNCpjHyf8p4Lwh9Ici FNvbkbRjnYBZurwPVAE30QLYmZAslsD2ApIkvgVe5Pz/juIEAAD//wMAUEsBAi0AFAAGAAgAAAAh ALaDOJL+AAAA4QEAABMAAAAAAAAAAAAAAAAAAAAAAFtDb250ZW50X1R5cGVzXS54bWxQSwECLQAU AAYACAAAACEAOP0h/9YAAACUAQAACwAAAAAAAAAAAAAAAAAvAQAAX3JlbHMvLnJlbHNQSwECLQAU AAYACAAAACEAgWbXccgOAADgVgAADgAAAAAAAAAAAAAAAAAuAgAAZHJzL2Uyb0RvYy54bWxQSwEC LQAUAAYACAAAACEAs69jMuQAAAAPAQAADwAAAAAAAAAAAAAAAAAiEQAAZHJzL2Rvd25yZXYueG1s UEsFBgAAAAAEAAQA8wAAADMSAAAAAA== " path="m137617,1022506v23785,-5285,74879,-7047,95140,-52855c253018,923843,253900,824297,259185,747657v5286,-76641,6166,-180589,5285,-237849c263589,452548,249494,449905,253899,404097v4405,-45808,10144,-147552,36999,-169138c317753,213373,383979,271763,415030,274581v31051,2818,52055,-4217,62177,-22716c487329,233366,481718,184296,475764,163585v-5954,-20711,-19329,-24534,-34283,-35989c426527,116141,426992,113961,386038,94856,345084,75751,245098,26835,195758,12966,146418,-903,121540,-6896,89996,11645,58452,30186,20580,72016,6494,124211,-7592,176406,5647,258786,5478,324814v-169,66028,,195565,,195565c5478,584686,3716,656923,5478,710659v1762,53736,3524,88973,10571,132138c23096,885962,35430,943223,47763,969651v12333,26428,29951,26428,42284,31713c102380,1006649,113832,1027791,137617,1022506xe" fillcolor="#e97132 [3205]" strokecolor="#e00" strokeweight="1.5pt">
                <v:fill opacity="12336f"/>
                <v:stroke joinstyle="miter"/>
                <v:path arrowok="t" o:connecttype="custom" o:connectlocs="386586,1149441;653847,1090024;728087,840472;742934,573096;713238,454262;817174,264127;1165878,308668;1340542,283132;1336488,183893;1240182,143436;1084435,106631;549912,14576;252811,13091;18243,139631;15388,365137;15388,584979;15388,798881;45084,947422;134173,1090024;252955,1125674;386586,1149441" o:connectangles="0,0,0,0,0,0,0,0,0,0,0,0,0,0,0,0,0,0,0,0,0"/>
              </v:shape>
            </w:pict>
          </mc:Fallback>
        </mc:AlternateContent>
      </w:r>
      <w:r w:rsidR="00A10938">
        <w:rPr>
          <w:noProof/>
          <w:lang w:val="en-GB"/>
        </w:rPr>
        <mc:AlternateContent>
          <mc:Choice Requires="wps">
            <w:drawing>
              <wp:anchor distT="0" distB="0" distL="114300" distR="114300" simplePos="0" relativeHeight="251662342" behindDoc="0" locked="0" layoutInCell="1" allowOverlap="1" wp14:anchorId="6FAF57B7" wp14:editId="5352E626">
                <wp:simplePos x="0" y="0"/>
                <wp:positionH relativeFrom="column">
                  <wp:posOffset>-557279</wp:posOffset>
                </wp:positionH>
                <wp:positionV relativeFrom="paragraph">
                  <wp:posOffset>260257</wp:posOffset>
                </wp:positionV>
                <wp:extent cx="692150" cy="1143000"/>
                <wp:effectExtent l="0" t="0" r="0" b="0"/>
                <wp:wrapNone/>
                <wp:docPr id="494339745" name="Text Box 7"/>
                <wp:cNvGraphicFramePr/>
                <a:graphic xmlns:a="http://schemas.openxmlformats.org/drawingml/2006/main">
                  <a:graphicData uri="http://schemas.microsoft.com/office/word/2010/wordprocessingShape">
                    <wps:wsp>
                      <wps:cNvSpPr txBox="1"/>
                      <wps:spPr>
                        <a:xfrm>
                          <a:off x="0" y="0"/>
                          <a:ext cx="692150" cy="1143000"/>
                        </a:xfrm>
                        <a:prstGeom prst="rect">
                          <a:avLst/>
                        </a:prstGeom>
                        <a:noFill/>
                        <a:ln w="6350">
                          <a:noFill/>
                        </a:ln>
                      </wps:spPr>
                      <wps:txb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57B7" id="Text Box 7" o:spid="_x0000_s1031" type="#_x0000_t202" style="position:absolute;margin-left:-43.9pt;margin-top:20.5pt;width:54.5pt;height:90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" filled="f" stroked="f" strokeweight=".5pt">
                <v:textbo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v:textbox>
              </v:shape>
            </w:pict>
          </mc:Fallback>
        </mc:AlternateContent>
      </w:r>
    </w:p>
    <w:p w14:paraId="5D2171F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noProof/>
          <w:lang w:val="en-GB"/>
        </w:rPr>
        <w:drawing>
          <wp:inline distT="0" distB="0" distL="0" distR="0" wp14:anchorId="43B151DB" wp14:editId="049E0B5D">
            <wp:extent cx="2540000" cy="1524000"/>
            <wp:effectExtent l="0" t="0" r="0" b="0"/>
            <wp:docPr id="19890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0400" name=""/>
                    <pic:cNvPicPr/>
                  </pic:nvPicPr>
                  <pic:blipFill>
                    <a:blip r:embed="rId12"/>
                    <a:stretch>
                      <a:fillRect/>
                    </a:stretch>
                  </pic:blipFill>
                  <pic:spPr>
                    <a:xfrm>
                      <a:off x="0" y="0"/>
                      <a:ext cx="2540000" cy="1524000"/>
                    </a:xfrm>
                    <a:prstGeom prst="rect">
                      <a:avLst/>
                    </a:prstGeom>
                  </pic:spPr>
                </pic:pic>
              </a:graphicData>
            </a:graphic>
          </wp:inline>
        </w:drawing>
      </w:r>
    </w:p>
    <w:p w14:paraId="671EB58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i/>
          <w:iCs/>
          <w:lang w:val="en-GB"/>
        </w:rPr>
      </w:pPr>
      <w:r>
        <w:rPr>
          <w:rFonts w:ascii="C47__StandardFont" w:hAnsi="C47__StandardFont"/>
          <w:lang w:val="en-GB"/>
        </w:rPr>
        <w:t>INTDIF</w:t>
      </w:r>
      <w:r>
        <w:rPr>
          <w:i/>
          <w:iCs/>
          <w:lang w:val="en-GB"/>
        </w:rPr>
        <w:t xml:space="preserve"> automated root find and output</w:t>
      </w:r>
    </w:p>
    <w:p w14:paraId="2027B65F"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p>
    <w:p w14:paraId="17F7D536" w14:textId="77777777" w:rsidR="008F266D" w:rsidRDefault="008F266D" w:rsidP="00F2452B">
      <w:pPr>
        <w:pStyle w:val="Heading2"/>
        <w:jc w:val="both"/>
        <w:rPr>
          <w:lang w:val="en-GB"/>
        </w:rPr>
      </w:pPr>
      <w:bookmarkStart w:id="39" w:name="_Toc234873324"/>
      <w:r>
        <w:rPr>
          <w:lang w:val="en-GB"/>
        </w:rPr>
        <w:lastRenderedPageBreak/>
        <w:t>Looping with a counter (DSZ / GTO)</w:t>
      </w:r>
      <w:bookmarkEnd w:id="39"/>
    </w:p>
    <w:p w14:paraId="19BB414D" w14:textId="77777777" w:rsidR="008F266D" w:rsidRPr="0097344B" w:rsidRDefault="008F266D" w:rsidP="00F2452B">
      <w:pPr>
        <w:jc w:val="both"/>
        <w:rPr>
          <w:color w:val="000000"/>
        </w:rPr>
      </w:pPr>
      <w:r>
        <w:rPr>
          <w:color w:val="000000"/>
        </w:rPr>
        <w:t>All eleven test cases are driven by one counted loop. Decrement Skip if Zero (DSZ) is used as one of the anchor loop structures. A counter is initialised once and decremented on each pass:</w:t>
      </w:r>
    </w:p>
    <w:p w14:paraId="3FC4E1CB"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11</w:t>
      </w:r>
      <w:r>
        <w:rPr>
          <w:rFonts w:ascii="Menlo" w:hAnsi="Menlo" w:cs="Menlo"/>
          <w:color w:val="000000"/>
          <w:sz w:val="20"/>
        </w:rPr>
        <w:br/>
        <w:t xml:space="preserve">  STO R00</w:t>
      </w:r>
      <w:r>
        <w:rPr>
          <w:rFonts w:ascii="Menlo" w:hAnsi="Menlo" w:cs="Menlo"/>
          <w:color w:val="000000"/>
          <w:sz w:val="20"/>
        </w:rPr>
        <w:br/>
        <w:t xml:space="preserve">  LBL 00</w:t>
      </w:r>
      <w:r>
        <w:rPr>
          <w:rFonts w:ascii="Menlo" w:hAnsi="Menlo" w:cs="Menlo"/>
          <w:color w:val="000000"/>
          <w:sz w:val="20"/>
        </w:rPr>
        <w:br/>
        <w:t xml:space="preserve">    … loop body …</w:t>
      </w:r>
      <w:r>
        <w:rPr>
          <w:rFonts w:ascii="Menlo" w:hAnsi="Menlo" w:cs="Menlo"/>
          <w:color w:val="000000"/>
          <w:sz w:val="20"/>
        </w:rPr>
        <w:br/>
        <w:t xml:space="preserve">    DSZ R00</w:t>
      </w:r>
      <w:r>
        <w:rPr>
          <w:rFonts w:ascii="Menlo" w:hAnsi="Menlo" w:cs="Menlo"/>
          <w:color w:val="000000"/>
          <w:sz w:val="20"/>
        </w:rPr>
        <w:br/>
        <w:t xml:space="preserve">      GTO 00</w:t>
      </w:r>
      <w:r>
        <w:rPr>
          <w:rFonts w:ascii="Menlo" w:hAnsi="Menlo" w:cs="Menlo"/>
          <w:color w:val="000000"/>
          <w:sz w:val="20"/>
        </w:rPr>
        <w:br/>
        <w:t xml:space="preserve">    RTN</w:t>
      </w:r>
    </w:p>
    <w:p w14:paraId="7F16F2C6" w14:textId="77777777" w:rsidR="008F266D" w:rsidRPr="008F266D" w:rsidRDefault="008F266D" w:rsidP="00F2452B">
      <w:pPr>
        <w:jc w:val="both"/>
        <w:rPr>
          <w:color w:val="000000"/>
        </w:rPr>
      </w:pPr>
      <w:r>
        <w:rPr>
          <w:color w:val="000000"/>
        </w:rPr>
        <w:t>R00 is loaded with 11 and LBL 00 marks the top of the loop. At the bottom, DSZ R00 (“decrement, skip if zero”) subtracts one from R00 and skips the following GTO 00 only when the counter reaches zero; otherwise control jumps back to LBL 00. The body there</w:t>
      </w:r>
      <w:r>
        <w:rPr>
          <w:rFonts w:hint="eastAsia"/>
          <w:color w:val="000000"/>
        </w:rPr>
        <w:t xml:space="preserve">fore runs eleven times, with R00 counting 11 </w:t>
      </w:r>
      <w:r>
        <w:rPr>
          <w:rFonts w:hint="eastAsia"/>
          <w:color w:val="000000"/>
        </w:rPr>
        <w:t>→</w:t>
      </w:r>
      <w:r>
        <w:rPr>
          <w:rFonts w:hint="eastAsia"/>
          <w:color w:val="000000"/>
        </w:rPr>
        <w:t xml:space="preserve"> 1.</w:t>
      </w:r>
    </w:p>
    <w:p w14:paraId="2E6C8174" w14:textId="77777777" w:rsidR="008F266D" w:rsidRDefault="008F266D" w:rsidP="00F2452B">
      <w:pPr>
        <w:pStyle w:val="Heading2"/>
        <w:jc w:val="both"/>
        <w:rPr>
          <w:lang w:val="en-GB"/>
        </w:rPr>
      </w:pPr>
      <w:bookmarkStart w:id="40" w:name="_Toc234873325"/>
      <w:r>
        <w:rPr>
          <w:lang w:val="en-GB"/>
        </w:rPr>
        <w:t>Indirect execution (run-time label names)</w:t>
      </w:r>
      <w:bookmarkEnd w:id="40"/>
    </w:p>
    <w:p w14:paraId="13AF0BCC" w14:textId="77777777" w:rsidR="008F266D" w:rsidRPr="008F266D" w:rsidRDefault="008F266D" w:rsidP="00F2452B">
      <w:pPr>
        <w:jc w:val="both"/>
        <w:rPr>
          <w:color w:val="000000"/>
        </w:rPr>
      </w:pPr>
      <w:r>
        <w:rPr>
          <w:color w:val="000000"/>
        </w:rPr>
        <w:t>Rather than an eleven-way branch, INTDEMO builds the name of the routine it needs at run time and calls it indirectly. On each loop it concatenates a fixed string with the loop counter to form the target label:</w:t>
      </w:r>
    </w:p>
    <w:p w14:paraId="3D643D9E" w14:textId="77777777" w:rsidR="008F266D" w:rsidRPr="00DE4E56" w:rsidRDefault="008F266D" w:rsidP="00925F25">
      <w:pPr>
        <w:rPr>
          <w:rFonts w:ascii="Menlo" w:hAnsi="Menlo" w:cs="Menlo"/>
          <w:color w:val="000000"/>
          <w:sz w:val="20"/>
        </w:rPr>
      </w:pPr>
      <w:r>
        <w:rPr>
          <w:rFonts w:ascii="Menlo" w:hAnsi="Menlo" w:cs="Menlo" w:hint="eastAsia"/>
          <w:color w:val="000000"/>
          <w:sz w:val="20"/>
        </w:rPr>
        <w:t xml:space="preserve">  'BND_P'</w:t>
      </w:r>
      <w:r>
        <w:rPr>
          <w:rFonts w:ascii="Menlo" w:hAnsi="Menlo" w:cs="Menlo" w:hint="eastAsia"/>
          <w:color w:val="000000"/>
          <w:sz w:val="20"/>
        </w:rPr>
        <w:br/>
        <w:t xml:space="preserve">  RCL R00</w:t>
      </w:r>
      <w:r>
        <w:rPr>
          <w:rFonts w:ascii="Menlo" w:hAnsi="Menlo" w:cs="Menlo" w:hint="eastAsia"/>
          <w:color w:val="000000"/>
          <w:sz w:val="20"/>
        </w:rPr>
        <w:br/>
        <w:t xml:space="preserve">  +</w:t>
      </w:r>
      <w:r>
        <w:rPr>
          <w:rFonts w:ascii="Menlo" w:hAnsi="Menlo" w:cs="Menlo" w:hint="eastAsia"/>
          <w:color w:val="000000"/>
          <w:sz w:val="20"/>
        </w:rPr>
        <w:br/>
        <w:t xml:space="preserve">  STO R02</w:t>
      </w:r>
      <w:r>
        <w:rPr>
          <w:rFonts w:ascii="Menlo" w:hAnsi="Menlo" w:cs="Menlo" w:hint="eastAsia"/>
          <w:color w:val="000000"/>
          <w:sz w:val="20"/>
        </w:rPr>
        <w:br/>
        <w:t xml:space="preserve">    </w:t>
      </w:r>
      <w:r>
        <w:rPr>
          <w:rFonts w:ascii="Menlo" w:hAnsi="Menlo" w:cs="Menlo" w:hint="eastAsia"/>
          <w:color w:val="000000"/>
          <w:sz w:val="20"/>
        </w:rPr>
        <w:t>…</w:t>
      </w:r>
      <w:r>
        <w:rPr>
          <w:rFonts w:ascii="Menlo" w:hAnsi="Menlo" w:cs="Menlo" w:hint="eastAsia"/>
          <w:color w:val="000000"/>
          <w:sz w:val="20"/>
        </w:rPr>
        <w:br/>
        <w:t xml:space="preserve">  XEQ </w:t>
      </w:r>
      <w:r>
        <w:rPr>
          <w:rFonts w:ascii="Menlo" w:hAnsi="Menlo" w:cs="Menlo" w:hint="eastAsia"/>
          <w:color w:val="000000"/>
          <w:sz w:val="20"/>
        </w:rPr>
        <w:t>→</w:t>
      </w:r>
      <w:r>
        <w:rPr>
          <w:rFonts w:ascii="Menlo" w:hAnsi="Menlo" w:cs="Menlo" w:hint="eastAsia"/>
          <w:color w:val="000000"/>
          <w:sz w:val="20"/>
        </w:rPr>
        <w:t>R02</w:t>
      </w:r>
    </w:p>
    <w:p w14:paraId="499CAC31" w14:textId="77777777" w:rsidR="008F266D" w:rsidRPr="0097344B" w:rsidRDefault="008F266D" w:rsidP="00F2452B">
      <w:pPr>
        <w:jc w:val="both"/>
        <w:rPr>
          <w:color w:val="000000"/>
        </w:rPr>
      </w:pPr>
      <w:r>
        <w:rPr>
          <w:rFonts w:hint="eastAsia"/>
          <w:color w:val="000000"/>
        </w:rPr>
        <w:t xml:space="preserve">Pushing the alpha string 'BND_P', recalling the counter (say 7) and adding them with + yields the label name </w:t>
      </w:r>
      <w:r>
        <w:rPr>
          <w:rFonts w:hint="eastAsia"/>
          <w:color w:val="000000"/>
        </w:rPr>
        <w:t>“</w:t>
      </w:r>
      <w:r>
        <w:rPr>
          <w:rFonts w:hint="eastAsia"/>
          <w:color w:val="000000"/>
        </w:rPr>
        <w:t>BND_P7</w:t>
      </w:r>
      <w:r>
        <w:rPr>
          <w:rFonts w:hint="eastAsia"/>
          <w:color w:val="000000"/>
        </w:rPr>
        <w:t>”</w:t>
      </w:r>
      <w:r>
        <w:rPr>
          <w:rFonts w:hint="eastAsia"/>
          <w:color w:val="000000"/>
        </w:rPr>
        <w:t xml:space="preserve">, stored in R02. XEQ </w:t>
      </w:r>
      <w:r>
        <w:rPr>
          <w:rFonts w:hint="eastAsia"/>
          <w:color w:val="000000"/>
        </w:rPr>
        <w:t>→</w:t>
      </w:r>
      <w:r>
        <w:rPr>
          <w:rFonts w:hint="eastAsia"/>
          <w:color w:val="000000"/>
        </w:rPr>
        <w:t>R02 then executes the label whose name is held in R02</w:t>
      </w:r>
      <w:r>
        <w:rPr>
          <w:color w:val="000000"/>
        </w:rPr>
        <w:t>.</w:t>
      </w:r>
      <w:r>
        <w:rPr>
          <w:rFonts w:hint="eastAsia"/>
          <w:color w:val="000000"/>
        </w:rPr>
        <w:t xml:space="preserve"> </w:t>
      </w:r>
      <w:r>
        <w:rPr>
          <w:color w:val="000000"/>
        </w:rPr>
        <w:t>T</w:t>
      </w:r>
      <w:r>
        <w:rPr>
          <w:rFonts w:hint="eastAsia"/>
          <w:color w:val="000000"/>
        </w:rPr>
        <w:t>he arrow (</w:t>
      </w:r>
      <w:r>
        <w:rPr>
          <w:rFonts w:hint="eastAsia"/>
          <w:color w:val="000000"/>
        </w:rPr>
        <w:t>→</w:t>
      </w:r>
      <w:r>
        <w:rPr>
          <w:rFonts w:hint="eastAsia"/>
          <w:color w:val="000000"/>
        </w:rPr>
        <w:t xml:space="preserve">) is the indirect prefix, meaning </w:t>
      </w:r>
      <w:r>
        <w:rPr>
          <w:rFonts w:hint="eastAsia"/>
          <w:color w:val="000000"/>
        </w:rPr>
        <w:t>“</w:t>
      </w:r>
      <w:r>
        <w:rPr>
          <w:rFonts w:hint="eastAsia"/>
          <w:color w:val="000000"/>
        </w:rPr>
        <w:t>use the contents of the register, not the register itself.</w:t>
      </w:r>
      <w:r>
        <w:rPr>
          <w:rFonts w:hint="eastAsia"/>
          <w:color w:val="000000"/>
        </w:rPr>
        <w:t>”</w:t>
      </w:r>
      <w:r>
        <w:rPr>
          <w:rFonts w:hint="eastAsia"/>
          <w:color w:val="000000"/>
        </w:rPr>
        <w:t xml:space="preserve"> The integrand routines are dispatched the same way: 'INT_P' + RCL R00 builds INT_P7 into R01, and PGMINT </w:t>
      </w:r>
      <w:r>
        <w:rPr>
          <w:rFonts w:hint="eastAsia"/>
          <w:color w:val="000000"/>
        </w:rPr>
        <w:t>→</w:t>
      </w:r>
      <w:r>
        <w:rPr>
          <w:rFonts w:hint="eastAsia"/>
          <w:color w:val="000000"/>
        </w:rPr>
        <w:t>R01 points the integrator at it. One loop body thus services all eleven bound/integrand pairs (BND_P1</w:t>
      </w:r>
      <w:r>
        <w:rPr>
          <w:rFonts w:hint="eastAsia"/>
          <w:color w:val="000000"/>
        </w:rPr>
        <w:t>…</w:t>
      </w:r>
      <w:r>
        <w:rPr>
          <w:color w:val="000000"/>
        </w:rPr>
        <w:t>BND_P11, INT_P1…INT_P11) with no branch table.</w:t>
      </w:r>
    </w:p>
    <w:p w14:paraId="1A86ACD1" w14:textId="77777777" w:rsidR="008F266D" w:rsidRDefault="008F266D" w:rsidP="00F2452B">
      <w:pPr>
        <w:pStyle w:val="Heading2"/>
        <w:jc w:val="both"/>
        <w:rPr>
          <w:lang w:val="en-GB"/>
        </w:rPr>
      </w:pPr>
      <w:bookmarkStart w:id="41" w:name="_Toc234873326"/>
      <w:r>
        <w:rPr>
          <w:lang w:val="en-GB"/>
        </w:rPr>
        <w:t>Output formatting (</w:t>
      </w:r>
      <w:r>
        <w:rPr>
          <w:rFonts w:ascii="Apple Color Emoji" w:hAnsi="Apple Color Emoji" w:cs="Apple Color Emoji"/>
          <w:lang w:val="en-GB"/>
        </w:rPr>
        <w:t>🖨</w:t>
      </w:r>
      <w:proofErr w:type="spellStart"/>
      <w:r>
        <w:rPr>
          <w:lang w:val="en-GB"/>
        </w:rPr>
        <w:t>xy</w:t>
      </w:r>
      <w:proofErr w:type="spellEnd"/>
      <w:r>
        <w:rPr>
          <w:lang w:val="en-GB"/>
        </w:rPr>
        <w:t>)</w:t>
      </w:r>
      <w:bookmarkEnd w:id="41"/>
    </w:p>
    <w:p w14:paraId="3BA09FAC" w14:textId="77777777" w:rsidR="008F266D" w:rsidRPr="008F266D" w:rsidRDefault="008F266D" w:rsidP="00F2452B">
      <w:pPr>
        <w:jc w:val="both"/>
        <w:rPr>
          <w:color w:val="000000"/>
        </w:rPr>
      </w:pPr>
      <w:r>
        <w:rPr>
          <w:color w:val="000000"/>
        </w:rPr>
        <w:t xml:space="preserve">Results are written to the print/disk log with the </w:t>
      </w:r>
      <w:r>
        <w:rPr>
          <w:rFonts w:ascii="Apple Color Emoji" w:hAnsi="Apple Color Emoji" w:cs="Apple Color Emoji"/>
          <w:color w:val="000000"/>
        </w:rPr>
        <w:t>🖨</w:t>
      </w:r>
      <w:proofErr w:type="spellStart"/>
      <w:r>
        <w:rPr>
          <w:color w:val="000000"/>
        </w:rPr>
        <w:t>xy</w:t>
      </w:r>
      <w:proofErr w:type="spellEnd"/>
      <w:r>
        <w:rPr>
          <w:color w:val="000000"/>
        </w:rPr>
        <w:t xml:space="preserve"> command, which outputs a labelled line from the stack. The program interleaves a little arithmetic with string building to format each line:</w:t>
      </w:r>
    </w:p>
    <w:p w14:paraId="1C1A69D8"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RCL Z</w:t>
      </w:r>
      <w:r>
        <w:rPr>
          <w:rFonts w:ascii="Menlo" w:hAnsi="Menlo" w:cs="Menlo"/>
          <w:color w:val="000000"/>
          <w:sz w:val="20"/>
        </w:rPr>
        <w:br/>
        <w:t xml:space="preserve">  ÷</w:t>
      </w:r>
      <w:r>
        <w:rPr>
          <w:rFonts w:ascii="Menlo" w:hAnsi="Menlo" w:cs="Menlo"/>
          <w:color w:val="000000"/>
          <w:sz w:val="20"/>
        </w:rPr>
        <w:br/>
        <w:t xml:space="preserve">  |x|</w:t>
      </w:r>
      <w:r>
        <w:rPr>
          <w:rFonts w:ascii="Menlo" w:hAnsi="Menlo" w:cs="Menlo"/>
          <w:color w:val="000000"/>
          <w:sz w:val="20"/>
        </w:rPr>
        <w:br/>
        <w:t xml:space="preserve">  log₁₀(x)</w:t>
      </w:r>
      <w:r>
        <w:rPr>
          <w:rFonts w:ascii="Menlo" w:hAnsi="Menlo" w:cs="Menlo"/>
          <w:color w:val="000000"/>
          <w:sz w:val="20"/>
        </w:rPr>
        <w:br/>
      </w:r>
      <w:r>
        <w:rPr>
          <w:rFonts w:ascii="Menlo" w:hAnsi="Menlo" w:cs="Menlo"/>
          <w:color w:val="000000"/>
          <w:sz w:val="20"/>
        </w:rPr>
        <w:lastRenderedPageBreak/>
        <w:t xml:space="preserve">  CHS</w:t>
      </w:r>
      <w:r>
        <w:rPr>
          <w:rFonts w:ascii="Menlo" w:hAnsi="Menlo" w:cs="Menlo"/>
          <w:color w:val="000000"/>
          <w:sz w:val="20"/>
        </w:rPr>
        <w:br/>
        <w:t xml:space="preserve">  'Relative Accuracy:'</w:t>
      </w:r>
      <w:r>
        <w:rPr>
          <w:rFonts w:ascii="Menlo" w:hAnsi="Menlo" w:cs="Menlo"/>
          <w:color w:val="000000"/>
          <w:sz w:val="20"/>
        </w:rPr>
        <w:br/>
        <w:t xml:space="preserve">  🖨</w:t>
      </w:r>
      <w:proofErr w:type="spellStart"/>
      <w:r>
        <w:rPr>
          <w:rFonts w:ascii="Menlo" w:hAnsi="Menlo" w:cs="Menlo"/>
          <w:color w:val="000000"/>
          <w:sz w:val="20"/>
        </w:rPr>
        <w:t>xy</w:t>
      </w:r>
      <w:proofErr w:type="spellEnd"/>
    </w:p>
    <w:p w14:paraId="3C5B4D93" w14:textId="77777777" w:rsidR="008F266D" w:rsidRPr="0097344B" w:rsidRDefault="008F266D" w:rsidP="00F2452B">
      <w:pPr>
        <w:jc w:val="both"/>
        <w:rPr>
          <w:color w:val="000000"/>
        </w:rPr>
      </w:pPr>
      <w:r>
        <w:rPr>
          <w:color w:val="000000"/>
        </w:rPr>
        <w:t xml:space="preserve">Here the error (in Z) is divided by the result, reduced to a magnitude with |x|, and passed through log₁₀ then CHS — giving −log₁₀|error ÷ result|, effectively the number of correct significant digits. </w:t>
      </w:r>
    </w:p>
    <w:p w14:paraId="60A245DC" w14:textId="40196A48" w:rsidR="00781B6A" w:rsidRPr="00887706" w:rsidRDefault="008F266D" w:rsidP="00887706">
      <w:pPr>
        <w:jc w:val="both"/>
        <w:rPr>
          <w:color w:val="000000"/>
        </w:rPr>
      </w:pPr>
      <w:r>
        <w:rPr>
          <w:color w:val="000000"/>
        </w:rPr>
        <w:t xml:space="preserve">The alpha string 'Relative Accuracy:' supplies the line label, and </w:t>
      </w:r>
      <w:r>
        <w:rPr>
          <w:rFonts w:ascii="Apple Color Emoji" w:hAnsi="Apple Color Emoji" w:cs="Apple Color Emoji"/>
          <w:color w:val="000000"/>
        </w:rPr>
        <w:t>🖨</w:t>
      </w:r>
      <w:proofErr w:type="spellStart"/>
      <w:r>
        <w:rPr>
          <w:color w:val="000000"/>
        </w:rPr>
        <w:t>xy</w:t>
      </w:r>
      <w:proofErr w:type="spellEnd"/>
      <w:r>
        <w:rPr>
          <w:color w:val="000000"/>
        </w:rPr>
        <w:t xml:space="preserve"> prints value and label together. Units are tagged the same way elsewhere: a time value is divided by 10 and the literal ' s' is appended with + before printing, so the log reads, e.g., “8.5 s”.</w:t>
      </w:r>
    </w:p>
    <w:p w14:paraId="5F6B4537" w14:textId="2A8B611D" w:rsidR="00887706" w:rsidRPr="00A10938" w:rsidRDefault="00887706" w:rsidP="00887706">
      <w:pPr>
        <w:pStyle w:val="Heading2"/>
      </w:pPr>
      <w:bookmarkStart w:id="42" w:name="_Toc234873327"/>
      <w:r>
        <w:t>Run a program (XEQ)</w:t>
      </w:r>
      <w:bookmarkEnd w:id="42"/>
    </w:p>
    <w:p w14:paraId="314B42E5" w14:textId="77777777" w:rsidR="00887706" w:rsidRPr="00A10938" w:rsidRDefault="00887706" w:rsidP="00887706">
      <w:pPr>
        <w:rPr>
          <w:rFonts w:ascii="C47__StandardFont" w:hAnsi="C47__StandardFont"/>
          <w:color w:val="EE0000"/>
          <w:lang w:val="en-GB"/>
        </w:rPr>
      </w:pPr>
      <w:r>
        <w:rPr>
          <w:lang w:val="en-GB"/>
        </w:rPr>
        <w:t xml:space="preserve">Get the result by running the program defined above: </w:t>
      </w:r>
      <w:r>
        <w:rPr>
          <w:rFonts w:ascii="C47__StandardFont" w:hAnsi="C47__StandardFont"/>
          <w:lang w:val="en-GB"/>
        </w:rPr>
        <w:t xml:space="preserve">type XEQ </w:t>
      </w:r>
      <w:r>
        <w:rPr>
          <w:rFonts w:ascii="C47__StandardFont" w:hAnsi="C47__StandardFont"/>
          <w:color w:val="EE0000"/>
          <w:lang w:val="en-GB"/>
        </w:rPr>
        <w:t>α INTDIF ENTER</w:t>
      </w:r>
    </w:p>
    <w:p w14:paraId="4C5EFB90" w14:textId="2F5224F5" w:rsidR="000C711A" w:rsidRDefault="000C711A" w:rsidP="00F2452B">
      <w:pPr>
        <w:jc w:val="both"/>
        <w:rPr>
          <w:rFonts w:asciiTheme="majorHAnsi" w:eastAsiaTheme="majorEastAsia" w:hAnsiTheme="majorHAnsi" w:cstheme="majorBidi"/>
          <w:color w:val="0F4761" w:themeColor="accent1" w:themeShade="BF"/>
          <w:sz w:val="40"/>
          <w:szCs w:val="40"/>
          <w:lang w:val="en-GB"/>
        </w:rPr>
      </w:pPr>
    </w:p>
    <w:p w14:paraId="72E599B4" w14:textId="62028062" w:rsidR="00491114" w:rsidRPr="00CA61A9" w:rsidRDefault="00F51E77" w:rsidP="00491114">
      <w:pPr>
        <w:pStyle w:val="Heading1"/>
        <w:pageBreakBefore/>
        <w:rPr>
          <w:lang w:val="en-GB"/>
        </w:rPr>
      </w:pPr>
      <w:bookmarkStart w:id="43" w:name="_Toc234873328"/>
      <w:r>
        <w:rPr>
          <w:lang w:val="en-GB"/>
        </w:rPr>
        <w:lastRenderedPageBreak/>
        <w:t xml:space="preserve">Automated integrals and </w:t>
      </w:r>
      <w:r w:rsidR="00C27BF1">
        <w:rPr>
          <w:lang w:val="en-GB"/>
        </w:rPr>
        <w:t>speed/accuracy</w:t>
      </w:r>
      <w:r>
        <w:rPr>
          <w:lang w:val="en-GB"/>
        </w:rPr>
        <w:t xml:space="preserve"> testing</w:t>
      </w:r>
      <w:bookmarkEnd w:id="43"/>
    </w:p>
    <w:p w14:paraId="485CFC70" w14:textId="77777777" w:rsidR="00781B6A" w:rsidRDefault="00C567E0" w:rsidP="00F2452B">
      <w:pPr>
        <w:jc w:val="both"/>
      </w:pPr>
      <w:r>
        <w:rPr>
          <w:lang w:val="en-GB"/>
        </w:rPr>
        <w:t>This section puts the 47’s RPN integrator through a published ‘Gauntlet’ of eleven hard integrals. We first set out how accuracy is judged, then run the eleven problems with the 47’s results, and finally compare the 47 against other calculators.</w:t>
      </w:r>
    </w:p>
    <w:p w14:paraId="6D4678C9" w14:textId="77777777" w:rsidR="00927DBF" w:rsidRPr="00CA61A9" w:rsidRDefault="000C711A" w:rsidP="000C711A">
      <w:pPr>
        <w:pStyle w:val="Heading2"/>
        <w:rPr>
          <w:lang w:val="en-GB"/>
        </w:rPr>
      </w:pPr>
      <w:bookmarkStart w:id="44" w:name="_Toc234873329"/>
      <w:r>
        <w:rPr>
          <w:lang w:val="en-GB"/>
        </w:rPr>
        <w:t>Evaluating the results</w:t>
      </w:r>
      <w:bookmarkEnd w:id="44"/>
    </w:p>
    <w:p w14:paraId="4394B486" w14:textId="77777777" w:rsidR="00980BDE" w:rsidRPr="00CA61A9" w:rsidRDefault="00927DBF">
      <w:pPr>
        <w:rPr>
          <w:lang w:val="en-GB"/>
        </w:rPr>
      </w:pPr>
      <w:r>
        <w:rPr>
          <w:lang w:val="en-GB"/>
        </w:rPr>
        <w:t xml:space="preserve">To evaluate the results, we use reference data, with more digits and more accuracy than the 34-digit calculator provides. </w:t>
      </w:r>
    </w:p>
    <w:p w14:paraId="3ADE5C1C" w14:textId="77777777" w:rsidR="00980BDE" w:rsidRPr="00CA61A9" w:rsidRDefault="003A1EDD">
      <w:pPr>
        <w:rPr>
          <w:lang w:val="en-GB"/>
        </w:rPr>
      </w:pPr>
      <w:r>
        <w:rPr>
          <w:lang w:val="en-GB"/>
        </w:rPr>
        <w:t xml:space="preserve">The accuracy figure is determined by comparing the error with the result, using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error</m:t>
                </m:r>
              </m:num>
              <m:den>
                <m:r>
                  <w:rPr>
                    <w:rFonts w:ascii="Cambria Math" w:hAnsi="Cambria Math"/>
                    <w:lang w:val="en-GB"/>
                  </w:rPr>
                  <m:t>result</m:t>
                </m:r>
              </m:den>
            </m:f>
            <m:r>
              <w:rPr>
                <w:rFonts w:ascii="Cambria Math" w:hAnsi="Cambria Math"/>
                <w:lang w:val="en-GB"/>
              </w:rPr>
              <m:t>|)</m:t>
            </m:r>
          </m:e>
        </m:func>
      </m:oMath>
      <w:r>
        <w:rPr>
          <w:lang w:val="en-GB"/>
        </w:rPr>
        <w:t>. The accuracy calculation is done in two ways, namely:</w:t>
      </w:r>
    </w:p>
    <w:p w14:paraId="7F80796E" w14:textId="77777777" w:rsidR="00980BDE" w:rsidRPr="00CA61A9" w:rsidRDefault="001B5D27" w:rsidP="00980BDE">
      <w:pPr>
        <w:pStyle w:val="ListParagraph"/>
        <w:numPr>
          <w:ilvl w:val="0"/>
          <w:numId w:val="6"/>
        </w:numPr>
        <w:rPr>
          <w:lang w:val="en-GB"/>
        </w:rPr>
      </w:pPr>
      <w:r>
        <w:rPr>
          <w:lang w:val="en-GB"/>
        </w:rPr>
        <w:t>using the claimed error and result from the integrator on the calculator, i.e.</w:t>
      </w:r>
    </w:p>
    <w:p w14:paraId="7EBF7A4D" w14:textId="77777777" w:rsidR="00980BDE" w:rsidRPr="00CA61A9" w:rsidRDefault="00980BDE" w:rsidP="00980BDE">
      <w:pPr>
        <w:pStyle w:val="ListParagraph"/>
        <w:rPr>
          <w:lang w:val="en-GB"/>
        </w:rPr>
      </w:pP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This tests the full result that the calculator claims.</w:t>
      </w:r>
    </w:p>
    <w:p w14:paraId="12C3DA3B" w14:textId="77777777" w:rsidR="00980BDE" w:rsidRPr="00CA61A9" w:rsidRDefault="00980BDE" w:rsidP="00980BDE">
      <w:pPr>
        <w:pStyle w:val="ListParagraph"/>
        <w:rPr>
          <w:lang w:val="en-GB"/>
        </w:rPr>
      </w:pPr>
    </w:p>
    <w:p w14:paraId="7E97BF74" w14:textId="77777777" w:rsidR="00980BDE" w:rsidRPr="00CA61A9" w:rsidRDefault="001B5D27" w:rsidP="00980BDE">
      <w:pPr>
        <w:pStyle w:val="ListParagraph"/>
        <w:numPr>
          <w:ilvl w:val="0"/>
          <w:numId w:val="6"/>
        </w:numPr>
        <w:rPr>
          <w:lang w:val="en-GB"/>
        </w:rPr>
      </w:pPr>
      <w:r>
        <w:rPr>
          <w:lang w:val="en-GB"/>
        </w:rPr>
        <w:t xml:space="preserve">using the actual error and the actual reference result, i.e.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p>
    <w:p w14:paraId="1E98C3EC" w14:textId="77777777" w:rsidR="00927DBF" w:rsidRPr="00CA61A9" w:rsidRDefault="00980BDE" w:rsidP="00980BDE">
      <w:pPr>
        <w:pStyle w:val="ListParagraph"/>
        <w:rPr>
          <w:lang w:val="en-GB"/>
        </w:rPr>
      </w:pPr>
      <w:r>
        <w:rPr>
          <w:lang w:val="en-GB"/>
        </w:rPr>
        <w:t>This tests the accuracy of the actual error, ignoring the Y-value given which is at best an estimate.</w:t>
      </w:r>
    </w:p>
    <w:p w14:paraId="65A0F519" w14:textId="77777777" w:rsidR="00980BDE" w:rsidRPr="00CA61A9" w:rsidRDefault="00980BDE" w:rsidP="007E7137">
      <w:pPr>
        <w:rPr>
          <w:lang w:val="en-GB"/>
        </w:rPr>
      </w:pPr>
    </w:p>
    <w:p w14:paraId="6AE79B0B" w14:textId="77777777" w:rsidR="00502991" w:rsidRPr="00CA61A9" w:rsidRDefault="00AC0034" w:rsidP="007E7137">
      <w:pPr>
        <w:rPr>
          <w:lang w:val="en-GB"/>
        </w:rPr>
      </w:pPr>
      <w:r>
        <w:rPr>
          <w:lang w:val="en-GB"/>
        </w:rPr>
        <w:t>The reference integral result values used for the 11 defined problems:</w:t>
      </w:r>
    </w:p>
    <w:tbl>
      <w:tblPr>
        <w:tblW w:w="10201" w:type="dxa"/>
        <w:tblCellSpacing w:w="15" w:type="dxa"/>
        <w:tblCellMar>
          <w:top w:w="15" w:type="dxa"/>
          <w:left w:w="15" w:type="dxa"/>
          <w:bottom w:w="15" w:type="dxa"/>
          <w:right w:w="15" w:type="dxa"/>
        </w:tblCellMar>
        <w:tblLook w:val="04A0" w:firstRow="1" w:lastRow="0" w:firstColumn="1" w:lastColumn="0" w:noHBand="0" w:noVBand="1"/>
      </w:tblPr>
      <w:tblGrid>
        <w:gridCol w:w="1073"/>
        <w:gridCol w:w="6449"/>
        <w:gridCol w:w="2679"/>
      </w:tblGrid>
      <w:tr w:rsidR="004931C7" w:rsidRPr="00CA61A9" w14:paraId="3B89F4CC" w14:textId="77777777">
        <w:trPr>
          <w:trHeight w:val="240"/>
          <w:tblHeader/>
          <w:tblCellSpacing w:w="15" w:type="dxa"/>
        </w:trPr>
        <w:tc>
          <w:tcPr>
            <w:tcW w:w="1036" w:type="dxa"/>
            <w:tcBorders>
              <w:top w:val="single" w:sz="8" w:space="0" w:color="A0A0A0"/>
              <w:left w:val="single" w:sz="8" w:space="0" w:color="A0A0A0"/>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5233E277" w14:textId="77777777" w:rsidR="004931C7" w:rsidRPr="00CA61A9" w:rsidRDefault="00D00709">
            <w:pPr>
              <w:spacing w:after="0" w:line="160" w:lineRule="atLeast"/>
              <w:jc w:val="center"/>
              <w:rPr>
                <w:kern w:val="0"/>
                <w:lang w:val="en-GB"/>
                <w14:ligatures w14:val="none"/>
              </w:rPr>
            </w:pPr>
            <w:r>
              <w:rPr>
                <w:rFonts w:ascii="Menlo" w:hAnsi="Menlo" w:cs="Menlo"/>
                <w:b/>
                <w:bCs/>
                <w:color w:val="000000"/>
                <w:sz w:val="18"/>
                <w:szCs w:val="18"/>
                <w:lang w:val="en-GB"/>
              </w:rPr>
              <w:t>Problem</w:t>
            </w:r>
          </w:p>
        </w:tc>
        <w:tc>
          <w:tcPr>
            <w:tcW w:w="6472"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2B83D79B"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Reference</w:t>
            </w:r>
          </w:p>
        </w:tc>
        <w:tc>
          <w:tcPr>
            <w:tcW w:w="2693"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7BF3301E"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Source</w:t>
            </w:r>
          </w:p>
        </w:tc>
      </w:tr>
      <w:tr w:rsidR="004931C7" w:rsidRPr="00CA61A9" w14:paraId="1670392C"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3681005D" w14:textId="77777777" w:rsidR="004931C7" w:rsidRPr="00CA61A9" w:rsidRDefault="004931C7">
            <w:pPr>
              <w:spacing w:after="0" w:line="160" w:lineRule="atLeast"/>
              <w:jc w:val="center"/>
              <w:rPr>
                <w:lang w:val="en-GB"/>
              </w:rPr>
            </w:pPr>
            <w:r>
              <w:rPr>
                <w:rFonts w:ascii="Menlo" w:hAnsi="Menlo" w:cs="Menlo"/>
                <w:b/>
                <w:bCs/>
                <w:sz w:val="18"/>
                <w:szCs w:val="18"/>
                <w:lang w:val="en-GB"/>
              </w:rPr>
              <w:t>P1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F7C9DA" w14:textId="77777777" w:rsidR="004931C7" w:rsidRPr="00CA61A9" w:rsidRDefault="00A73F1B">
            <w:pPr>
              <w:spacing w:after="0" w:line="160" w:lineRule="atLeast"/>
              <w:rPr>
                <w:lang w:val="en-GB"/>
              </w:rPr>
            </w:pPr>
            <w:r>
              <w:rPr>
                <w:rFonts w:ascii="Menlo" w:hAnsi="Menlo" w:cs="Menlo"/>
                <w:b/>
                <w:bCs/>
                <w:sz w:val="18"/>
                <w:szCs w:val="18"/>
                <w:lang w:val="en-GB"/>
              </w:rPr>
              <w:t xml:space="preserve"> 0.828 427 124 746 190 097 603 377 448 419 3</w:t>
            </w:r>
            <w:r>
              <w:rPr>
                <w:rFonts w:ascii="Menlo" w:hAnsi="Menlo" w:cs="Menlo"/>
                <w:b/>
                <w:bCs/>
                <w:color w:val="808080" w:themeColor="background1" w:themeShade="80"/>
                <w:sz w:val="18"/>
                <w:szCs w:val="18"/>
                <w:lang w:val="en-GB"/>
              </w:rPr>
              <w:t>96 157 139 3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607706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35F95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6A4E1C55" w14:textId="77777777" w:rsidR="004931C7" w:rsidRPr="00CA61A9" w:rsidRDefault="004931C7">
            <w:pPr>
              <w:spacing w:after="0" w:line="160" w:lineRule="atLeast"/>
              <w:jc w:val="center"/>
              <w:rPr>
                <w:lang w:val="en-GB"/>
              </w:rPr>
            </w:pPr>
            <w:r>
              <w:rPr>
                <w:rFonts w:ascii="Menlo" w:hAnsi="Menlo" w:cs="Menlo"/>
                <w:b/>
                <w:bCs/>
                <w:sz w:val="18"/>
                <w:szCs w:val="18"/>
                <w:lang w:val="en-GB"/>
              </w:rPr>
              <w:t>P2</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1A1D06E" w14:textId="77777777" w:rsidR="004931C7" w:rsidRPr="00CA61A9" w:rsidRDefault="00A73F1B">
            <w:pPr>
              <w:spacing w:after="0" w:line="160" w:lineRule="atLeast"/>
              <w:rPr>
                <w:lang w:val="en-GB"/>
              </w:rPr>
            </w:pPr>
            <w:r>
              <w:rPr>
                <w:rFonts w:ascii="Menlo" w:hAnsi="Menlo" w:cs="Menlo"/>
                <w:b/>
                <w:bCs/>
                <w:sz w:val="18"/>
                <w:szCs w:val="18"/>
                <w:lang w:val="en-GB"/>
              </w:rPr>
              <w:t xml:space="preserve"> 1.633 031 481 071 948 259 293 952 014 043 </w:t>
            </w:r>
            <w:r>
              <w:rPr>
                <w:rFonts w:ascii="Menlo" w:hAnsi="Menlo" w:cs="Menlo"/>
                <w:b/>
                <w:bCs/>
                <w:color w:val="808080" w:themeColor="background1" w:themeShade="80"/>
                <w:sz w:val="18"/>
                <w:szCs w:val="18"/>
                <w:lang w:val="en-GB"/>
              </w:rPr>
              <w:t>698 584 924 1</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7C5E6D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5841E87B"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AB1E4D" w14:textId="77777777" w:rsidR="004931C7" w:rsidRPr="00CA61A9" w:rsidRDefault="004931C7">
            <w:pPr>
              <w:spacing w:after="0" w:line="160" w:lineRule="atLeast"/>
              <w:jc w:val="center"/>
              <w:rPr>
                <w:lang w:val="en-GB"/>
              </w:rPr>
            </w:pPr>
            <w:r>
              <w:rPr>
                <w:rFonts w:ascii="Menlo" w:hAnsi="Menlo" w:cs="Menlo"/>
                <w:b/>
                <w:bCs/>
                <w:sz w:val="18"/>
                <w:szCs w:val="18"/>
                <w:lang w:val="en-GB"/>
              </w:rPr>
              <w:t>P3</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AB64372" w14:textId="77777777" w:rsidR="004931C7" w:rsidRPr="00CA61A9" w:rsidRDefault="00A73F1B">
            <w:pPr>
              <w:spacing w:after="0" w:line="160" w:lineRule="atLeast"/>
              <w:rPr>
                <w:lang w:val="en-GB"/>
              </w:rPr>
            </w:pPr>
            <w:r>
              <w:rPr>
                <w:rFonts w:ascii="Menlo" w:hAnsi="Menlo" w:cs="Menlo"/>
                <w:b/>
                <w:bCs/>
                <w:sz w:val="18"/>
                <w:szCs w:val="18"/>
                <w:lang w:val="en-GB"/>
              </w:rPr>
              <w:t xml:space="preserve"> 2 259</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462D3B"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C5706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73808B6D" w14:textId="77777777" w:rsidR="004931C7" w:rsidRPr="00CA61A9" w:rsidRDefault="004931C7">
            <w:pPr>
              <w:spacing w:after="0" w:line="160" w:lineRule="atLeast"/>
              <w:jc w:val="center"/>
              <w:rPr>
                <w:lang w:val="en-GB"/>
              </w:rPr>
            </w:pPr>
            <w:r>
              <w:rPr>
                <w:rFonts w:ascii="Menlo" w:hAnsi="Menlo" w:cs="Menlo"/>
                <w:b/>
                <w:bCs/>
                <w:sz w:val="18"/>
                <w:szCs w:val="18"/>
                <w:lang w:val="en-GB"/>
              </w:rPr>
              <w:t>P4</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571BF26" w14:textId="77777777" w:rsidR="004931C7" w:rsidRPr="00CA61A9" w:rsidRDefault="004931C7">
            <w:pPr>
              <w:spacing w:after="0" w:line="160" w:lineRule="atLeast"/>
              <w:rPr>
                <w:lang w:val="en-GB"/>
              </w:rPr>
            </w:pPr>
            <w:r>
              <w:rPr>
                <w:rFonts w:ascii="Menlo" w:hAnsi="Menlo" w:cs="Menlo"/>
                <w:b/>
                <w:bCs/>
                <w:sz w:val="18"/>
                <w:szCs w:val="18"/>
                <w:lang w:val="en-GB"/>
              </w:rPr>
              <w:t>11.970 716 785 493 139 183 256 615 050 32</w:t>
            </w:r>
            <w:r>
              <w:rPr>
                <w:rFonts w:ascii="Menlo" w:hAnsi="Menlo" w:cs="Menlo"/>
                <w:b/>
                <w:bCs/>
                <w:color w:val="808080" w:themeColor="background1" w:themeShade="80"/>
                <w:sz w:val="18"/>
                <w:szCs w:val="18"/>
                <w:lang w:val="en-GB"/>
              </w:rPr>
              <w:t>4 309 092 447 4</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7BED3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48EB73A0"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770101" w14:textId="77777777" w:rsidR="004931C7" w:rsidRPr="00CA61A9" w:rsidRDefault="004931C7">
            <w:pPr>
              <w:spacing w:after="0" w:line="160" w:lineRule="atLeast"/>
              <w:jc w:val="center"/>
              <w:rPr>
                <w:lang w:val="en-GB"/>
              </w:rPr>
            </w:pPr>
            <w:r>
              <w:rPr>
                <w:rFonts w:ascii="Menlo" w:hAnsi="Menlo" w:cs="Menlo"/>
                <w:b/>
                <w:bCs/>
                <w:sz w:val="18"/>
                <w:szCs w:val="18"/>
                <w:lang w:val="en-GB"/>
              </w:rPr>
              <w:t>P5</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B6E636C" w14:textId="77777777" w:rsidR="004931C7" w:rsidRPr="00CA61A9" w:rsidRDefault="009438F9">
            <w:pPr>
              <w:spacing w:after="0" w:line="160" w:lineRule="atLeast"/>
              <w:rPr>
                <w:lang w:val="en-GB"/>
              </w:rPr>
            </w:pPr>
            <w:r>
              <w:rPr>
                <w:rFonts w:ascii="Menlo" w:hAnsi="Menlo" w:cs="Menlo"/>
                <w:b/>
                <w:bCs/>
                <w:sz w:val="18"/>
                <w:szCs w:val="18"/>
                <w:lang w:val="en-GB"/>
              </w:rPr>
              <w:t xml:space="preserve"> 0.731 339 779 891 570 998 493 721 841 652 1</w:t>
            </w:r>
            <w:r>
              <w:rPr>
                <w:rFonts w:ascii="Menlo" w:hAnsi="Menlo" w:cs="Menlo"/>
                <w:b/>
                <w:bCs/>
                <w:color w:val="808080" w:themeColor="background1" w:themeShade="80"/>
                <w:sz w:val="18"/>
                <w:szCs w:val="18"/>
                <w:lang w:val="en-GB"/>
              </w:rPr>
              <w:t>33 420 783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4E8FAD5"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12AF24"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BBFAE73" w14:textId="77777777" w:rsidR="004931C7" w:rsidRPr="00CA61A9" w:rsidRDefault="004931C7">
            <w:pPr>
              <w:spacing w:after="0" w:line="160" w:lineRule="atLeast"/>
              <w:jc w:val="center"/>
              <w:rPr>
                <w:lang w:val="en-GB"/>
              </w:rPr>
            </w:pPr>
            <w:r>
              <w:rPr>
                <w:rFonts w:ascii="Menlo" w:hAnsi="Menlo" w:cs="Menlo"/>
                <w:b/>
                <w:bCs/>
                <w:sz w:val="18"/>
                <w:szCs w:val="18"/>
                <w:lang w:val="en-GB"/>
              </w:rPr>
              <w:t>P6</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39425C7" w14:textId="77777777" w:rsidR="004931C7" w:rsidRPr="00CA61A9" w:rsidRDefault="004931C7">
            <w:pPr>
              <w:spacing w:after="0" w:line="160" w:lineRule="atLeast"/>
              <w:rPr>
                <w:lang w:val="en-GB"/>
              </w:rPr>
            </w:pPr>
            <w:r>
              <w:rPr>
                <w:rFonts w:ascii="Menlo" w:hAnsi="Menlo" w:cs="Menlo"/>
                <w:b/>
                <w:bCs/>
                <w:sz w:val="18"/>
                <w:szCs w:val="18"/>
                <w:lang w:val="en-GB"/>
              </w:rPr>
              <w:t>-0.946 083 070 367 183 014 941 353 313 823 1</w:t>
            </w:r>
            <w:r>
              <w:rPr>
                <w:rFonts w:ascii="Menlo" w:hAnsi="Menlo" w:cs="Menlo"/>
                <w:b/>
                <w:bCs/>
                <w:color w:val="808080" w:themeColor="background1" w:themeShade="80"/>
                <w:sz w:val="18"/>
                <w:szCs w:val="18"/>
                <w:lang w:val="en-GB"/>
              </w:rPr>
              <w:t>79 657 812 3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57A1F60" w14:textId="77777777" w:rsidR="004931C7" w:rsidRPr="00CA61A9" w:rsidRDefault="004931C7">
            <w:pPr>
              <w:spacing w:after="0" w:line="160" w:lineRule="atLeast"/>
              <w:jc w:val="center"/>
              <w:rPr>
                <w:lang w:val="en-GB"/>
              </w:rPr>
            </w:pPr>
            <w:r>
              <w:rPr>
                <w:rFonts w:ascii="Menlo" w:hAnsi="Menlo" w:cs="Menlo"/>
                <w:b/>
                <w:bCs/>
                <w:sz w:val="16"/>
                <w:szCs w:val="16"/>
                <w:lang w:val="en-GB"/>
              </w:rPr>
              <w:t xml:space="preserve">Jaco, </w:t>
            </w:r>
            <w:proofErr w:type="spellStart"/>
            <w:r>
              <w:rPr>
                <w:rFonts w:ascii="Menlo" w:hAnsi="Menlo" w:cs="Menlo"/>
                <w:b/>
                <w:bCs/>
                <w:sz w:val="16"/>
                <w:szCs w:val="16"/>
                <w:lang w:val="en-GB"/>
              </w:rPr>
              <w:t>Wolframalpha</w:t>
            </w:r>
            <w:proofErr w:type="spellEnd"/>
          </w:p>
        </w:tc>
      </w:tr>
      <w:tr w:rsidR="004931C7" w:rsidRPr="00CA61A9" w14:paraId="37E5BCA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CD5EF4B" w14:textId="77777777" w:rsidR="004931C7" w:rsidRPr="00CA61A9" w:rsidRDefault="004931C7">
            <w:pPr>
              <w:spacing w:after="0" w:line="160" w:lineRule="atLeast"/>
              <w:jc w:val="center"/>
              <w:rPr>
                <w:lang w:val="en-GB"/>
              </w:rPr>
            </w:pPr>
            <w:r>
              <w:rPr>
                <w:rFonts w:ascii="Menlo" w:hAnsi="Menlo" w:cs="Menlo"/>
                <w:b/>
                <w:bCs/>
                <w:sz w:val="18"/>
                <w:szCs w:val="18"/>
                <w:lang w:val="en-GB"/>
              </w:rPr>
              <w:t>P7</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49C35A" w14:textId="77777777" w:rsidR="004931C7" w:rsidRPr="00CA61A9" w:rsidRDefault="009438F9">
            <w:pPr>
              <w:spacing w:after="0" w:line="160" w:lineRule="atLeast"/>
              <w:rPr>
                <w:lang w:val="en-GB"/>
              </w:rPr>
            </w:pPr>
            <w:r>
              <w:rPr>
                <w:rFonts w:ascii="Menlo" w:hAnsi="Menlo" w:cs="Menlo"/>
                <w:b/>
                <w:bCs/>
                <w:sz w:val="18"/>
                <w:szCs w:val="18"/>
                <w:lang w:val="en-GB"/>
              </w:rPr>
              <w:t xml:space="preserve"> 2</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6D802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BC2B49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3840534" w14:textId="77777777" w:rsidR="004931C7" w:rsidRPr="00CA61A9" w:rsidRDefault="004931C7">
            <w:pPr>
              <w:spacing w:after="0" w:line="160" w:lineRule="atLeast"/>
              <w:jc w:val="center"/>
              <w:rPr>
                <w:lang w:val="en-GB"/>
              </w:rPr>
            </w:pPr>
            <w:r>
              <w:rPr>
                <w:rFonts w:ascii="Menlo" w:hAnsi="Menlo" w:cs="Menlo"/>
                <w:b/>
                <w:bCs/>
                <w:sz w:val="18"/>
                <w:szCs w:val="18"/>
                <w:lang w:val="en-GB"/>
              </w:rPr>
              <w:t>P8</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AC852E2" w14:textId="77777777" w:rsidR="004931C7" w:rsidRPr="00CA61A9" w:rsidRDefault="009438F9">
            <w:pPr>
              <w:spacing w:after="0" w:line="160" w:lineRule="atLeast"/>
              <w:rPr>
                <w:lang w:val="en-GB"/>
              </w:rPr>
            </w:pPr>
            <w:r>
              <w:rPr>
                <w:rFonts w:ascii="Menlo" w:hAnsi="Menlo" w:cs="Menlo"/>
                <w:b/>
                <w:bCs/>
                <w:sz w:val="18"/>
                <w:szCs w:val="18"/>
                <w:lang w:val="en-GB"/>
              </w:rPr>
              <w:t xml:space="preserve"> 1.772 453 850 905 516 027 298 167 483 341 </w:t>
            </w:r>
            <w:r>
              <w:rPr>
                <w:rFonts w:ascii="Menlo" w:hAnsi="Menlo" w:cs="Menlo"/>
                <w:b/>
                <w:bCs/>
                <w:color w:val="808080" w:themeColor="background1" w:themeShade="80"/>
                <w:sz w:val="18"/>
                <w:szCs w:val="18"/>
                <w:lang w:val="en-GB"/>
              </w:rPr>
              <w:t>145 182 797 5</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220B4BD"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1EB8012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2797D1EA" w14:textId="77777777" w:rsidR="004931C7" w:rsidRPr="00CA61A9" w:rsidRDefault="004931C7">
            <w:pPr>
              <w:spacing w:after="0" w:line="160" w:lineRule="atLeast"/>
              <w:jc w:val="center"/>
              <w:rPr>
                <w:lang w:val="en-GB"/>
              </w:rPr>
            </w:pPr>
            <w:r>
              <w:rPr>
                <w:rFonts w:ascii="Menlo" w:hAnsi="Menlo" w:cs="Menlo"/>
                <w:b/>
                <w:bCs/>
                <w:sz w:val="18"/>
                <w:szCs w:val="18"/>
                <w:lang w:val="en-GB"/>
              </w:rPr>
              <w:t>P9</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5CC09F" w14:textId="77777777" w:rsidR="004931C7" w:rsidRPr="00CA61A9" w:rsidRDefault="009438F9" w:rsidP="009438F9">
            <w:pPr>
              <w:spacing w:after="0" w:line="160" w:lineRule="atLeast"/>
              <w:rPr>
                <w:rFonts w:ascii="Menlo" w:hAnsi="Menlo" w:cs="Menlo"/>
                <w:b/>
                <w:bCs/>
                <w:sz w:val="18"/>
                <w:szCs w:val="18"/>
                <w:lang w:val="en-GB"/>
              </w:rPr>
            </w:pPr>
            <w:r>
              <w:rPr>
                <w:rFonts w:ascii="Menlo" w:hAnsi="Menlo" w:cs="Menlo"/>
                <w:b/>
                <w:bCs/>
                <w:sz w:val="18"/>
                <w:szCs w:val="18"/>
                <w:lang w:val="en-GB"/>
              </w:rPr>
              <w:t xml:space="preserve"> 0.918 938 533 204 672 741 780 329 736 405 6</w:t>
            </w:r>
            <w:r>
              <w:rPr>
                <w:rFonts w:ascii="Menlo" w:hAnsi="Menlo" w:cs="Menlo"/>
                <w:b/>
                <w:bCs/>
                <w:color w:val="808080" w:themeColor="background1" w:themeShade="80"/>
                <w:sz w:val="18"/>
                <w:szCs w:val="18"/>
                <w:lang w:val="en-GB"/>
              </w:rPr>
              <w:t>17 639 861 3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F56599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3EE0BC8E"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1410DBFC" w14:textId="77777777" w:rsidR="004931C7" w:rsidRPr="00CA61A9" w:rsidRDefault="004931C7">
            <w:pPr>
              <w:spacing w:after="0" w:line="160" w:lineRule="atLeast"/>
              <w:jc w:val="center"/>
              <w:rPr>
                <w:lang w:val="en-GB"/>
              </w:rPr>
            </w:pPr>
            <w:r>
              <w:rPr>
                <w:rFonts w:ascii="Menlo" w:hAnsi="Menlo" w:cs="Menlo"/>
                <w:b/>
                <w:bCs/>
                <w:sz w:val="18"/>
                <w:szCs w:val="18"/>
                <w:lang w:val="en-GB"/>
              </w:rPr>
              <w:t>P10</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5D40978" w14:textId="77777777" w:rsidR="004931C7" w:rsidRPr="00CA61A9" w:rsidRDefault="009438F9">
            <w:pPr>
              <w:spacing w:after="0" w:line="160" w:lineRule="atLeast"/>
              <w:rPr>
                <w:lang w:val="en-GB"/>
              </w:rPr>
            </w:pPr>
            <w:r>
              <w:rPr>
                <w:rFonts w:ascii="Menlo" w:hAnsi="Menlo" w:cs="Menlo"/>
                <w:b/>
                <w:bCs/>
                <w:sz w:val="18"/>
                <w:szCs w:val="18"/>
                <w:lang w:val="en-GB"/>
              </w:rPr>
              <w:t xml:space="preserve"> 2.996 339 811 976 535 379 182 861 556 235 </w:t>
            </w:r>
            <w:r>
              <w:rPr>
                <w:rFonts w:ascii="Menlo" w:hAnsi="Menlo" w:cs="Menlo"/>
                <w:b/>
                <w:bCs/>
                <w:color w:val="808080" w:themeColor="background1" w:themeShade="80"/>
                <w:sz w:val="18"/>
                <w:szCs w:val="18"/>
                <w:lang w:val="en-GB"/>
              </w:rPr>
              <w:t>501 887 668</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27C1FE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4505E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EAE730B" w14:textId="77777777" w:rsidR="004931C7" w:rsidRPr="00CA61A9" w:rsidRDefault="004931C7">
            <w:pPr>
              <w:spacing w:after="0" w:line="160" w:lineRule="atLeast"/>
              <w:jc w:val="center"/>
              <w:rPr>
                <w:lang w:val="en-GB"/>
              </w:rPr>
            </w:pPr>
            <w:r>
              <w:rPr>
                <w:rFonts w:ascii="Menlo" w:hAnsi="Menlo" w:cs="Menlo"/>
                <w:b/>
                <w:bCs/>
                <w:sz w:val="18"/>
                <w:szCs w:val="18"/>
                <w:lang w:val="en-GB"/>
              </w:rPr>
              <w:t>P11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5805693" w14:textId="77777777" w:rsidR="004931C7" w:rsidRPr="00CA61A9" w:rsidRDefault="009438F9">
            <w:pPr>
              <w:spacing w:after="0" w:line="160" w:lineRule="atLeast"/>
              <w:rPr>
                <w:lang w:val="en-GB"/>
              </w:rPr>
            </w:pPr>
            <w:r>
              <w:rPr>
                <w:rFonts w:ascii="Menlo" w:hAnsi="Menlo" w:cs="Menlo"/>
                <w:b/>
                <w:bCs/>
                <w:sz w:val="18"/>
                <w:szCs w:val="18"/>
                <w:lang w:val="en-GB"/>
              </w:rPr>
              <w:t xml:space="preserve"> 0.390 992 162 151 530 454 531 709 880 804 9</w:t>
            </w:r>
            <w:r>
              <w:rPr>
                <w:rFonts w:ascii="Menlo" w:hAnsi="Menlo" w:cs="Menlo"/>
                <w:b/>
                <w:bCs/>
                <w:color w:val="808080" w:themeColor="background1" w:themeShade="80"/>
                <w:sz w:val="18"/>
                <w:szCs w:val="18"/>
                <w:lang w:val="en-GB"/>
              </w:rPr>
              <w:t>74 485 310 3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785F641"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bl>
    <w:p w14:paraId="18019870" w14:textId="77777777" w:rsidR="006010F1" w:rsidRPr="00CA61A9" w:rsidRDefault="006010F1">
      <w:pPr>
        <w:rPr>
          <w:lang w:val="en-GB"/>
        </w:rPr>
      </w:pPr>
    </w:p>
    <w:p w14:paraId="1041C8C6" w14:textId="77777777" w:rsidR="00491114" w:rsidRPr="00A64A0A" w:rsidRDefault="00491114" w:rsidP="00A64A0A">
      <w:pPr>
        <w:pStyle w:val="Heading2"/>
      </w:pPr>
      <w:bookmarkStart w:id="45" w:name="_Toc234873330"/>
      <w:r>
        <w:t xml:space="preserve">Test the 11 integrals P01 – P11 referred to in the </w:t>
      </w:r>
      <w:hyperlink r:id="rId13" w:history="1">
        <w:r>
          <w:rPr>
            <w:rStyle w:val="Hyperlink"/>
            <w:color w:val="0F4761" w:themeColor="accent1" w:themeShade="BF"/>
            <w:u w:val="none"/>
          </w:rPr>
          <w:t>SM Forum</w:t>
        </w:r>
        <w:bookmarkEnd w:id="45"/>
      </w:hyperlink>
    </w:p>
    <w:p w14:paraId="46BFFD5D" w14:textId="155B72A8" w:rsidR="009750D6" w:rsidRPr="0097344B" w:rsidRDefault="009750D6" w:rsidP="0097344B">
      <w:pPr>
        <w:rPr>
          <w:color w:val="000000"/>
        </w:rPr>
      </w:pPr>
      <w:r>
        <w:rPr>
          <w:lang w:val="en-GB"/>
        </w:rPr>
        <w:t xml:space="preserve">Below </w:t>
      </w:r>
      <w:r w:rsidR="00887706">
        <w:rPr>
          <w:lang w:val="en-GB"/>
        </w:rPr>
        <w:t xml:space="preserve">in Annex A </w:t>
      </w:r>
      <w:r>
        <w:rPr>
          <w:lang w:val="en-GB"/>
        </w:rPr>
        <w:t>is the code that runs these eleven integrals on the 47, with an analysis of the accuracy of the returned results.</w:t>
      </w:r>
    </w:p>
    <w:p w14:paraId="4E67C3C8" w14:textId="53E25F74" w:rsidR="00F16293" w:rsidRPr="00CA61A9" w:rsidRDefault="00865B74" w:rsidP="009B518E">
      <w:pPr>
        <w:jc w:val="both"/>
        <w:rPr>
          <w:lang w:val="en-GB"/>
        </w:rPr>
      </w:pPr>
      <w:r>
        <w:rPr>
          <w:lang w:val="en-GB"/>
        </w:rPr>
        <w:t>Duncan Murray compiled a list of</w:t>
      </w:r>
      <w:r w:rsidR="007107F0">
        <w:rPr>
          <w:lang w:val="en-GB"/>
        </w:rPr>
        <w:t xml:space="preserve"> </w:t>
      </w:r>
      <w:hyperlink r:id="rId14" w:anchor="p40493" w:history="1">
        <w:r w:rsidR="007107F0" w:rsidRPr="00085C52">
          <w:rPr>
            <w:rStyle w:val="Hyperlink"/>
            <w:lang w:val="en-GB"/>
          </w:rPr>
          <w:t>numerical integration results</w:t>
        </w:r>
        <w:r w:rsidR="00085C52" w:rsidRPr="00085C52">
          <w:rPr>
            <w:rStyle w:val="Hyperlink"/>
            <w:lang w:val="en-GB"/>
          </w:rPr>
          <w:t xml:space="preserve"> of</w:t>
        </w:r>
        <w:r w:rsidRPr="00085C52">
          <w:rPr>
            <w:rStyle w:val="Hyperlink"/>
            <w:lang w:val="en-GB"/>
          </w:rPr>
          <w:t xml:space="preserve"> </w:t>
        </w:r>
        <w:r w:rsidR="00085C52" w:rsidRPr="00085C52">
          <w:rPr>
            <w:rStyle w:val="Hyperlink"/>
            <w:lang w:val="en-GB"/>
          </w:rPr>
          <w:t xml:space="preserve">the gauntlet of </w:t>
        </w:r>
        <w:r w:rsidRPr="00085C52">
          <w:rPr>
            <w:rStyle w:val="Hyperlink"/>
            <w:lang w:val="en-GB"/>
          </w:rPr>
          <w:t>integrals</w:t>
        </w:r>
      </w:hyperlink>
      <w:r>
        <w:rPr>
          <w:lang w:val="en-GB"/>
        </w:rPr>
        <w:t xml:space="preserve">, mostly from Valentin Albillo’s </w:t>
      </w:r>
      <w:r w:rsidR="00085C52">
        <w:rPr>
          <w:lang w:val="en-GB"/>
        </w:rPr>
        <w:t xml:space="preserve">various posts of </w:t>
      </w:r>
      <w:r>
        <w:rPr>
          <w:lang w:val="en-GB"/>
        </w:rPr>
        <w:t xml:space="preserve">most challenging definite integrals, as discussed on the </w:t>
      </w:r>
      <w:hyperlink r:id="rId15" w:anchor="p40209" w:history="1">
        <w:r>
          <w:rPr>
            <w:rStyle w:val="Hyperlink"/>
            <w:lang w:val="en-GB"/>
          </w:rPr>
          <w:t>SwissMicros Forum</w:t>
        </w:r>
      </w:hyperlink>
      <w:r w:rsidR="007107F0">
        <w:t xml:space="preserve"> thread started by Walter</w:t>
      </w:r>
      <w:r>
        <w:rPr>
          <w:lang w:val="en-GB"/>
        </w:rPr>
        <w:t xml:space="preserve">. The reason for this effort </w:t>
      </w:r>
      <w:r>
        <w:rPr>
          <w:lang w:val="en-GB"/>
        </w:rPr>
        <w:lastRenderedPageBreak/>
        <w:t xml:space="preserve">is </w:t>
      </w:r>
      <w:r w:rsidR="00EA3501">
        <w:rPr>
          <w:lang w:val="en-GB"/>
        </w:rPr>
        <w:t xml:space="preserve">to compare the </w:t>
      </w:r>
      <w:r>
        <w:rPr>
          <w:lang w:val="en-GB"/>
        </w:rPr>
        <w:t>different algorithms</w:t>
      </w:r>
      <w:r w:rsidR="00EA3501">
        <w:rPr>
          <w:lang w:val="en-GB"/>
        </w:rPr>
        <w:t xml:space="preserve"> that different calculators use, for example, </w:t>
      </w:r>
      <w:r>
        <w:rPr>
          <w:lang w:val="en-GB"/>
        </w:rPr>
        <w:t>the 47 calculator employs the ‘New DEI’ method</w:t>
      </w:r>
      <w:r w:rsidR="00EA3501">
        <w:rPr>
          <w:lang w:val="en-GB"/>
        </w:rPr>
        <w:t>:</w:t>
      </w:r>
    </w:p>
    <w:p w14:paraId="7DCEB82E" w14:textId="377474DB" w:rsidR="00D64566" w:rsidRDefault="007107F0" w:rsidP="009B518E">
      <w:pPr>
        <w:jc w:val="both"/>
        <w:rPr>
          <w:lang w:val="en-GB"/>
        </w:rPr>
      </w:pPr>
      <w:r w:rsidRPr="007107F0">
        <w:rPr>
          <w:lang w:val="en-GB"/>
        </w:rPr>
        <w:t xml:space="preserve">The double-exponential integrator in the 47 implements the improved scheme described by </w:t>
      </w:r>
      <w:proofErr w:type="spellStart"/>
      <w:r w:rsidRPr="007107F0">
        <w:rPr>
          <w:lang w:val="en-GB"/>
        </w:rPr>
        <w:t>Takahasi</w:t>
      </w:r>
      <w:proofErr w:type="spellEnd"/>
      <w:r w:rsidRPr="007107F0">
        <w:rPr>
          <w:lang w:val="en-GB"/>
        </w:rPr>
        <w:t xml:space="preserve"> and Mori (1974), refined in R. van Engelen's </w:t>
      </w:r>
      <w:proofErr w:type="spellStart"/>
      <w:r w:rsidRPr="007107F0">
        <w:rPr>
          <w:lang w:val="en-GB"/>
        </w:rPr>
        <w:t>qthsh</w:t>
      </w:r>
      <w:proofErr w:type="spellEnd"/>
      <w:r w:rsidRPr="007107F0">
        <w:rPr>
          <w:lang w:val="en-GB"/>
        </w:rPr>
        <w:t xml:space="preserve"> comparison. This scheme benchmarks several different integrators and outperforms the older Michalski-Mosig approach it replaces. The translation runs in the calculator's extended decimal precision (internally to as many as 75 digits) and can handle finite, semi-infinite, and doubly infinite limits. For semi-infinite integrals, a quick pre-pass identifies an optimal split point before the main quadrature begins, resulting in significant speed-up with minimal additional work.</w:t>
      </w:r>
    </w:p>
    <w:p w14:paraId="7E7CA575" w14:textId="25FE1AF4" w:rsidR="00865B74" w:rsidRDefault="00C567E0" w:rsidP="00994BE9">
      <w:pPr>
        <w:jc w:val="both"/>
        <w:rPr>
          <w:lang w:val="en-GB"/>
        </w:rPr>
      </w:pPr>
      <w:r>
        <w:rPr>
          <w:lang w:val="en-GB"/>
        </w:rPr>
        <w:t>Below the 11 integrals</w:t>
      </w:r>
      <w:r w:rsidR="00085C52">
        <w:rPr>
          <w:lang w:val="en-GB"/>
        </w:rPr>
        <w:t xml:space="preserve"> referred to in </w:t>
      </w:r>
      <w:hyperlink r:id="rId16" w:anchor="p40493" w:history="1">
        <w:r w:rsidR="00085C52" w:rsidRPr="00085C52">
          <w:rPr>
            <w:rStyle w:val="Hyperlink"/>
            <w:lang w:val="en-GB"/>
          </w:rPr>
          <w:t>Duncan’s list</w:t>
        </w:r>
      </w:hyperlink>
      <w:r>
        <w:rPr>
          <w:lang w:val="en-GB"/>
        </w:rPr>
        <w:t>, complete with 47 result and 47 plot. The accuracy method and reference values are given under Evaluating the results above; the R47 values were confirmed 2025-06 and 2025-12.</w:t>
      </w:r>
    </w:p>
    <w:p w14:paraId="0EE47729" w14:textId="77777777" w:rsidR="00994BE9" w:rsidRPr="00CA61A9" w:rsidRDefault="00994BE9" w:rsidP="00994BE9">
      <w:pPr>
        <w:jc w:val="both"/>
        <w:rPr>
          <w:lang w:val="en-GB"/>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8"/>
        <w:gridCol w:w="4047"/>
        <w:gridCol w:w="2268"/>
        <w:gridCol w:w="2551"/>
      </w:tblGrid>
      <w:tr w:rsidR="002F05F1" w:rsidRPr="00CA61A9" w14:paraId="07538220" w14:textId="77777777" w:rsidTr="00E700C3">
        <w:trPr>
          <w:trHeight w:hRule="exact" w:val="454"/>
          <w:tblHeader/>
        </w:trPr>
        <w:tc>
          <w:tcPr>
            <w:tcW w:w="7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DBC2AE5" w14:textId="77777777" w:rsidR="002F05F1" w:rsidRPr="00CA61A9" w:rsidRDefault="002F05F1" w:rsidP="00156F39">
            <w:pPr>
              <w:jc w:val="center"/>
              <w:rPr>
                <w:b/>
                <w:bCs/>
                <w:sz w:val="18"/>
                <w:szCs w:val="18"/>
                <w:lang w:val="en-GB"/>
              </w:rPr>
            </w:pPr>
            <w:proofErr w:type="spellStart"/>
            <w:r>
              <w:rPr>
                <w:b/>
                <w:bCs/>
                <w:sz w:val="18"/>
                <w:szCs w:val="18"/>
                <w:lang w:val="en-GB"/>
              </w:rPr>
              <w:t>Pnn</w:t>
            </w:r>
            <w:proofErr w:type="spellEnd"/>
          </w:p>
        </w:tc>
        <w:tc>
          <w:tcPr>
            <w:tcW w:w="4047"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6C68C93" w14:textId="77777777" w:rsidR="002F05F1" w:rsidRPr="00CA61A9" w:rsidRDefault="002F05F1" w:rsidP="00156F39">
            <w:pPr>
              <w:jc w:val="center"/>
              <w:rPr>
                <w:rFonts w:ascii="Menlo" w:hAnsi="Menlo" w:cs="Menlo"/>
                <w:b/>
                <w:bCs/>
                <w:sz w:val="18"/>
                <w:szCs w:val="18"/>
                <w:lang w:val="en-GB"/>
              </w:rPr>
            </w:pPr>
            <w:r>
              <w:rPr>
                <w:rFonts w:ascii="Menlo" w:hAnsi="Menlo" w:cs="Menlo"/>
                <w:b/>
                <w:bCs/>
                <w:sz w:val="18"/>
                <w:szCs w:val="18"/>
                <w:lang w:val="en-GB"/>
              </w:rPr>
              <w:t>Text</w:t>
            </w:r>
          </w:p>
        </w:tc>
        <w:tc>
          <w:tcPr>
            <w:tcW w:w="22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A0BC721" w14:textId="77777777" w:rsidR="002F05F1" w:rsidRPr="00CA61A9" w:rsidRDefault="002F05F1" w:rsidP="00156F39">
            <w:pPr>
              <w:jc w:val="center"/>
              <w:rPr>
                <w:b/>
                <w:bCs/>
                <w:sz w:val="18"/>
                <w:szCs w:val="18"/>
                <w:lang w:val="en-GB"/>
              </w:rPr>
            </w:pPr>
            <w:r>
              <w:rPr>
                <w:b/>
                <w:bCs/>
                <w:sz w:val="18"/>
                <w:szCs w:val="18"/>
                <w:lang w:val="en-GB"/>
              </w:rPr>
              <w:t>Equation</w:t>
            </w:r>
          </w:p>
        </w:tc>
        <w:tc>
          <w:tcPr>
            <w:tcW w:w="2551" w:type="dxa"/>
            <w:tcBorders>
              <w:top w:val="single" w:sz="4" w:space="0" w:color="A0A0A0"/>
              <w:left w:val="single" w:sz="4" w:space="0" w:color="A0A0A0"/>
              <w:bottom w:val="single" w:sz="4" w:space="0" w:color="A0A0A0"/>
              <w:right w:val="single" w:sz="4" w:space="0" w:color="A0A0A0"/>
            </w:tcBorders>
            <w:shd w:val="clear" w:color="auto" w:fill="D9E2F3"/>
          </w:tcPr>
          <w:p w14:paraId="60E3341F" w14:textId="77777777" w:rsidR="002F05F1" w:rsidRPr="00CA61A9" w:rsidRDefault="002F05F1" w:rsidP="00156F39">
            <w:pPr>
              <w:jc w:val="center"/>
              <w:rPr>
                <w:b/>
                <w:bCs/>
                <w:sz w:val="18"/>
                <w:szCs w:val="18"/>
                <w:lang w:val="en-GB"/>
              </w:rPr>
            </w:pPr>
          </w:p>
        </w:tc>
      </w:tr>
      <w:tr w:rsidR="002F05F1" w:rsidRPr="00CA61A9" w14:paraId="656287F2"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9B3B894" w14:textId="77777777" w:rsidR="002F05F1" w:rsidRPr="00CA61A9" w:rsidRDefault="002F05F1" w:rsidP="00156F39">
            <w:pPr>
              <w:jc w:val="center"/>
              <w:rPr>
                <w:b/>
                <w:bCs/>
                <w:sz w:val="18"/>
                <w:szCs w:val="18"/>
                <w:lang w:val="en-GB"/>
              </w:rPr>
            </w:pPr>
            <w:r>
              <w:rPr>
                <w:b/>
                <w:bCs/>
                <w:sz w:val="18"/>
                <w:szCs w:val="18"/>
                <w:lang w:val="en-GB"/>
              </w:rPr>
              <w:t>P01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EBCCD05" w14:textId="77777777" w:rsidR="00255C1D"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2 of 1/sqrt(x) dx</w:t>
            </w:r>
          </w:p>
          <w:p w14:paraId="5C122F0D" w14:textId="77777777" w:rsidR="00C836D2" w:rsidRPr="002C496A" w:rsidRDefault="00C836D2"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40A3F7B0"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0.828427124746190097603377448419396</w:t>
            </w:r>
            <w:r>
              <w:rPr>
                <w:rFonts w:ascii="Menlo" w:eastAsia="Consolas" w:hAnsi="Menlo" w:cs="Menlo"/>
                <w:b/>
                <w:bCs/>
                <w:color w:val="EE0000"/>
                <w:sz w:val="16"/>
                <w:szCs w:val="16"/>
                <w:lang w:val="en-GB"/>
              </w:rPr>
              <w:t>1</w:t>
            </w:r>
          </w:p>
          <w:p w14:paraId="6D61FF57"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38D95BA"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2</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49B5FAC7"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9E96FB2" wp14:editId="33C52975">
                  <wp:extent cx="1273486" cy="762523"/>
                  <wp:effectExtent l="0" t="0" r="0" b="0"/>
                  <wp:docPr id="897845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5237" name="Picture 8978452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16729" cy="788416"/>
                          </a:xfrm>
                          <a:prstGeom prst="rect">
                            <a:avLst/>
                          </a:prstGeom>
                        </pic:spPr>
                      </pic:pic>
                    </a:graphicData>
                  </a:graphic>
                </wp:inline>
              </w:drawing>
            </w:r>
          </w:p>
        </w:tc>
      </w:tr>
      <w:tr w:rsidR="002F05F1" w:rsidRPr="00CA61A9" w14:paraId="79383BA0"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0063F16" w14:textId="77777777" w:rsidR="002F05F1" w:rsidRPr="00CA61A9" w:rsidRDefault="002F05F1" w:rsidP="00156F39">
            <w:pPr>
              <w:jc w:val="center"/>
              <w:rPr>
                <w:b/>
                <w:bCs/>
                <w:sz w:val="18"/>
                <w:szCs w:val="18"/>
                <w:lang w:val="en-GB"/>
              </w:rPr>
            </w:pPr>
            <w:r>
              <w:rPr>
                <w:b/>
                <w:bCs/>
                <w:sz w:val="18"/>
                <w:szCs w:val="18"/>
                <w:lang w:val="en-GB"/>
              </w:rPr>
              <w:t>P02</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AAEDF3F"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3 of e^(-x^2) dx</w:t>
            </w:r>
          </w:p>
          <w:p w14:paraId="01B74CD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700B2BC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1.633031481071948259293952014043699</w:t>
            </w:r>
          </w:p>
          <w:p w14:paraId="779BEF3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43564CE"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3</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68F97D"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6C941017" wp14:editId="088A1145">
                  <wp:extent cx="1274400" cy="763200"/>
                  <wp:effectExtent l="0" t="0" r="0" b="0"/>
                  <wp:docPr id="458327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7491" name="Picture 4583274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3DCDC681"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D5455B1" w14:textId="77777777" w:rsidR="002F05F1" w:rsidRPr="00CA61A9" w:rsidRDefault="002F05F1" w:rsidP="00156F39">
            <w:pPr>
              <w:jc w:val="center"/>
              <w:rPr>
                <w:b/>
                <w:bCs/>
                <w:sz w:val="18"/>
                <w:szCs w:val="18"/>
                <w:lang w:val="en-GB"/>
              </w:rPr>
            </w:pPr>
            <w:r>
              <w:rPr>
                <w:b/>
                <w:bCs/>
                <w:sz w:val="18"/>
                <w:szCs w:val="18"/>
                <w:lang w:val="en-GB"/>
              </w:rPr>
              <w:t>P03</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686F26"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-15 to 15 of |x^2 - 3x| dx</w:t>
            </w:r>
          </w:p>
          <w:p w14:paraId="6C7CC46B"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9881EE2"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2258.99</w:t>
            </w:r>
            <w:r>
              <w:rPr>
                <w:rFonts w:ascii="Menlo" w:eastAsia="Consolas" w:hAnsi="Menlo" w:cs="Menlo"/>
                <w:b/>
                <w:bCs/>
                <w:color w:val="EE0000"/>
                <w:sz w:val="16"/>
                <w:szCs w:val="16"/>
                <w:lang w:val="en-GB"/>
              </w:rPr>
              <w:t>3388206803467294972568816451</w:t>
            </w:r>
          </w:p>
          <w:p w14:paraId="461567B1"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E37D5DB"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-15</m:t>
                    </m:r>
                  </m:sub>
                  <m:sup>
                    <m:r>
                      <m:rPr>
                        <m:sty m:val="bi"/>
                      </m:rPr>
                      <w:rPr>
                        <w:rFonts w:ascii="Cambria Math" w:hAnsi="Cambria Math"/>
                        <w:sz w:val="18"/>
                        <w:szCs w:val="18"/>
                        <w:lang w:val="en-GB"/>
                      </w:rPr>
                      <m:t>15</m:t>
                    </m:r>
                  </m:sup>
                  <m:e>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r>
                      <m:rPr>
                        <m:sty m:val="bi"/>
                      </m:rPr>
                      <w:rPr>
                        <w:rFonts w:ascii="Cambria Math" w:hAnsi="Cambria Math"/>
                        <w:sz w:val="18"/>
                        <w:szCs w:val="18"/>
                        <w:lang w:val="en-GB"/>
                      </w:rPr>
                      <m:t>-3</m:t>
                    </m:r>
                    <m:r>
                      <m:rPr>
                        <m:sty m:val="bi"/>
                      </m:rPr>
                      <w:rPr>
                        <w:rFonts w:ascii="Cambria Math" w:hAnsi="Cambria Math"/>
                        <w:sz w:val="18"/>
                        <w:szCs w:val="18"/>
                        <w:lang w:val="en-GB"/>
                      </w:rPr>
                      <m:t>x|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140341"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DD98A54" wp14:editId="7260D9A2">
                  <wp:extent cx="1274400" cy="763200"/>
                  <wp:effectExtent l="0" t="0" r="0" b="0"/>
                  <wp:docPr id="1717646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6472" name="Picture 17176464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667807C"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45204D" w14:textId="77777777" w:rsidR="002F05F1" w:rsidRPr="00CA61A9" w:rsidRDefault="002F05F1" w:rsidP="00156F39">
            <w:pPr>
              <w:jc w:val="center"/>
              <w:rPr>
                <w:b/>
                <w:bCs/>
                <w:sz w:val="18"/>
                <w:szCs w:val="18"/>
                <w:lang w:val="en-GB"/>
              </w:rPr>
            </w:pPr>
            <w:r>
              <w:rPr>
                <w:b/>
                <w:bCs/>
                <w:sz w:val="18"/>
                <w:szCs w:val="18"/>
                <w:lang w:val="en-GB"/>
              </w:rPr>
              <w:t>P04</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8F4F0D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1.57079 of tan(x) dx</w:t>
            </w:r>
          </w:p>
          <w:p w14:paraId="17C8D4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E9E74D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11.9707167854931391832566150503</w:t>
            </w:r>
            <w:r>
              <w:rPr>
                <w:rFonts w:ascii="Menlo" w:eastAsia="Consolas" w:hAnsi="Menlo" w:cs="Menlo"/>
                <w:b/>
                <w:bCs/>
                <w:color w:val="EE0000"/>
                <w:sz w:val="16"/>
                <w:szCs w:val="16"/>
                <w:lang w:val="en-GB"/>
              </w:rPr>
              <w:t>3089</w:t>
            </w:r>
          </w:p>
          <w:p w14:paraId="6FF58B5C"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9F0432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1.57079</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514D1D3D"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A80F955" wp14:editId="137B0AFA">
                  <wp:extent cx="1274400" cy="763200"/>
                  <wp:effectExtent l="0" t="0" r="0" b="0"/>
                  <wp:docPr id="20822644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400" name="Picture 20822644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067C9304"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BB8C7ED" w14:textId="77777777" w:rsidR="002F05F1" w:rsidRPr="00CA61A9" w:rsidRDefault="002F05F1" w:rsidP="00156F39">
            <w:pPr>
              <w:jc w:val="center"/>
              <w:rPr>
                <w:b/>
                <w:bCs/>
                <w:sz w:val="18"/>
                <w:szCs w:val="18"/>
                <w:lang w:val="en-GB"/>
              </w:rPr>
            </w:pPr>
            <w:r>
              <w:rPr>
                <w:b/>
                <w:bCs/>
                <w:sz w:val="18"/>
                <w:szCs w:val="18"/>
                <w:lang w:val="en-GB"/>
              </w:rPr>
              <w:t>P05</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DA8F64"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x⇑⇑4 dx  (i.e. x^(x^(</w:t>
            </w:r>
            <w:proofErr w:type="spellStart"/>
            <w:r>
              <w:rPr>
                <w:rFonts w:ascii="Menlo" w:eastAsia="Consolas" w:hAnsi="Menlo" w:cs="Menlo"/>
                <w:b/>
                <w:bCs/>
                <w:color w:val="000000"/>
                <w:sz w:val="16"/>
                <w:szCs w:val="16"/>
                <w:lang w:val="en-GB"/>
              </w:rPr>
              <w:t>x^x</w:t>
            </w:r>
            <w:proofErr w:type="spellEnd"/>
            <w:r>
              <w:rPr>
                <w:rFonts w:ascii="Menlo" w:eastAsia="Consolas" w:hAnsi="Menlo" w:cs="Menlo"/>
                <w:b/>
                <w:bCs/>
                <w:color w:val="000000"/>
                <w:sz w:val="16"/>
                <w:szCs w:val="16"/>
                <w:lang w:val="en-GB"/>
              </w:rPr>
              <w:t>)))</w:t>
            </w:r>
          </w:p>
          <w:p w14:paraId="4DBB9C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1815499"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0.7313397798915709984937218416521334</w:t>
            </w:r>
          </w:p>
          <w:p w14:paraId="49973325"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891E9CF"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x</m:t>
                                </m:r>
                              </m:sup>
                            </m:sSup>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0C37C19" w14:textId="77777777" w:rsidR="002F05F1" w:rsidRPr="00CA61A9" w:rsidRDefault="00643941"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8EB0FBF" wp14:editId="02C67B76">
                  <wp:extent cx="1274400" cy="763200"/>
                  <wp:effectExtent l="0" t="0" r="0" b="0"/>
                  <wp:docPr id="830299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9357" name="Picture 8302993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E7132A"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420C250" w14:textId="77777777" w:rsidR="002F05F1" w:rsidRPr="00CA61A9" w:rsidRDefault="002F05F1" w:rsidP="00156F39">
            <w:pPr>
              <w:jc w:val="center"/>
              <w:rPr>
                <w:b/>
                <w:bCs/>
                <w:sz w:val="18"/>
                <w:szCs w:val="18"/>
                <w:lang w:val="en-GB"/>
              </w:rPr>
            </w:pPr>
            <w:r>
              <w:rPr>
                <w:b/>
                <w:bCs/>
                <w:sz w:val="18"/>
                <w:szCs w:val="18"/>
                <w:lang w:val="en-GB"/>
              </w:rPr>
              <w:lastRenderedPageBreak/>
              <w:t>P06</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CB6A4E"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cos(x) * ln(x) dx</w:t>
            </w:r>
          </w:p>
          <w:p w14:paraId="41B9F3C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5C8D62F"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-0.946083070367183014941353313823179</w:t>
            </w:r>
            <w:r>
              <w:rPr>
                <w:rFonts w:ascii="Menlo" w:eastAsia="Consolas" w:hAnsi="Menlo" w:cs="Menlo"/>
                <w:b/>
                <w:bCs/>
                <w:color w:val="EE0000"/>
                <w:sz w:val="16"/>
                <w:szCs w:val="16"/>
                <w:lang w:val="en-GB"/>
              </w:rPr>
              <w:t>6</w:t>
            </w:r>
          </w:p>
          <w:p w14:paraId="54CD7CD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A3B7E60"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cos</m:t>
                        </m:r>
                      </m:fName>
                      <m:e>
                        <m:r>
                          <m:rPr>
                            <m:sty m:val="bi"/>
                          </m:rPr>
                          <w:rPr>
                            <w:rFonts w:ascii="Cambria Math" w:hAnsi="Cambria Math"/>
                            <w:sz w:val="18"/>
                            <w:szCs w:val="18"/>
                            <w:lang w:val="en-GB"/>
                          </w:rPr>
                          <m:t>x</m:t>
                        </m:r>
                      </m:e>
                    </m:func>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76C1826" w14:textId="77777777" w:rsidR="002F05F1" w:rsidRPr="00CA61A9" w:rsidRDefault="006528B8"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4A8932" wp14:editId="211F76A1">
                  <wp:extent cx="1274400" cy="763200"/>
                  <wp:effectExtent l="0" t="0" r="0" b="0"/>
                  <wp:docPr id="57394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859" name="Picture 573948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6523BFFF"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33D7164A" w14:textId="77777777" w:rsidR="002F05F1" w:rsidRPr="00CA61A9" w:rsidRDefault="002F05F1" w:rsidP="00156F39">
            <w:pPr>
              <w:jc w:val="center"/>
              <w:rPr>
                <w:b/>
                <w:bCs/>
                <w:sz w:val="18"/>
                <w:szCs w:val="18"/>
                <w:lang w:val="en-GB"/>
              </w:rPr>
            </w:pPr>
            <w:r>
              <w:rPr>
                <w:b/>
                <w:bCs/>
                <w:sz w:val="18"/>
                <w:szCs w:val="18"/>
                <w:lang w:val="en-GB"/>
              </w:rPr>
              <w:t>P07</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D7EDB2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1/sqrt(x) dx</w:t>
            </w:r>
          </w:p>
          <w:p w14:paraId="66AAC2A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FF99BA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w:t>
            </w:r>
          </w:p>
          <w:p w14:paraId="65D5A84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50A60F6D"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DAA9BB2" w14:textId="77777777" w:rsidR="002F05F1" w:rsidRPr="00CA61A9" w:rsidRDefault="00F558BE"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70DF13DA" wp14:editId="0C57D8A9">
                  <wp:extent cx="1274400" cy="763200"/>
                  <wp:effectExtent l="0" t="0" r="0" b="0"/>
                  <wp:docPr id="1739917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7906" name="Picture 17399179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4E6C4293"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898CA7" w14:textId="77777777" w:rsidR="002F05F1" w:rsidRPr="00CA61A9" w:rsidRDefault="002F05F1" w:rsidP="00156F39">
            <w:pPr>
              <w:jc w:val="center"/>
              <w:rPr>
                <w:b/>
                <w:bCs/>
                <w:sz w:val="18"/>
                <w:szCs w:val="18"/>
                <w:lang w:val="en-GB"/>
              </w:rPr>
            </w:pPr>
            <w:r>
              <w:rPr>
                <w:b/>
                <w:bCs/>
                <w:sz w:val="18"/>
                <w:szCs w:val="18"/>
                <w:lang w:val="en-GB"/>
              </w:rPr>
              <w:t>P08</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2E5B589"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1/sqrt(-ln(x)) dx</w:t>
            </w:r>
          </w:p>
          <w:p w14:paraId="217244EE"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7CB111D"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1.7724538509055160</w:t>
            </w:r>
            <w:r>
              <w:rPr>
                <w:rFonts w:ascii="Menlo" w:eastAsia="Consolas" w:hAnsi="Menlo" w:cs="Menlo"/>
                <w:b/>
                <w:bCs/>
                <w:color w:val="EE0000"/>
                <w:sz w:val="16"/>
                <w:szCs w:val="16"/>
                <w:lang w:val="en-GB"/>
              </w:rPr>
              <w:t>13219002902374754</w:t>
            </w:r>
          </w:p>
          <w:p w14:paraId="045C574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58D4583"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m:t>
                            </m:r>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7B0A30E"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AD24F9D" wp14:editId="16F9A89E">
                  <wp:extent cx="1274400" cy="763200"/>
                  <wp:effectExtent l="0" t="0" r="0" b="0"/>
                  <wp:docPr id="17849350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5016" name="Picture 17849350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9396DF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A42F039" w14:textId="77777777" w:rsidR="002F05F1" w:rsidRPr="00CA61A9" w:rsidRDefault="002F05F1" w:rsidP="00156F39">
            <w:pPr>
              <w:jc w:val="center"/>
              <w:rPr>
                <w:b/>
                <w:bCs/>
                <w:sz w:val="18"/>
                <w:szCs w:val="18"/>
                <w:lang w:val="en-GB"/>
              </w:rPr>
            </w:pPr>
            <w:r>
              <w:rPr>
                <w:b/>
                <w:bCs/>
                <w:sz w:val="18"/>
                <w:szCs w:val="18"/>
                <w:lang w:val="en-GB"/>
              </w:rPr>
              <w:t>P09</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50686FB"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ln(Gamma(x)) dx</w:t>
            </w:r>
          </w:p>
          <w:p w14:paraId="467547F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C55AC97"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0.9189385332046727417803297364056176</w:t>
            </w:r>
          </w:p>
          <w:p w14:paraId="1DCACDA3"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083FA33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Γ</m:t>
                        </m:r>
                        <m:d>
                          <m:dPr>
                            <m:ctrlPr>
                              <w:rPr>
                                <w:rFonts w:ascii="Cambria Math" w:hAnsi="Cambria Math"/>
                                <w:b/>
                                <w:bCs/>
                                <w:sz w:val="18"/>
                                <w:szCs w:val="18"/>
                                <w:lang w:val="en-GB"/>
                              </w:rPr>
                            </m:ctrlPr>
                          </m:dPr>
                          <m:e>
                            <m:r>
                              <m:rPr>
                                <m:sty m:val="bi"/>
                              </m:rPr>
                              <w:rPr>
                                <w:rFonts w:ascii="Cambria Math" w:hAnsi="Cambria Math"/>
                                <w:sz w:val="18"/>
                                <w:szCs w:val="18"/>
                                <w:lang w:val="en-GB"/>
                              </w:rPr>
                              <m:t>x</m:t>
                            </m:r>
                          </m:e>
                        </m:d>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C64FC8D"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869129" wp14:editId="7FA5CEC0">
                  <wp:extent cx="1274400" cy="763200"/>
                  <wp:effectExtent l="0" t="0" r="0" b="0"/>
                  <wp:docPr id="1829703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3122" name="Picture 18297031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2D7F3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B3C4DCF" w14:textId="77777777" w:rsidR="002F05F1" w:rsidRPr="00CA61A9" w:rsidRDefault="002F05F1" w:rsidP="00156F39">
            <w:pPr>
              <w:jc w:val="center"/>
              <w:rPr>
                <w:b/>
                <w:bCs/>
                <w:sz w:val="18"/>
                <w:szCs w:val="18"/>
                <w:lang w:val="en-GB"/>
              </w:rPr>
            </w:pPr>
            <w:r>
              <w:rPr>
                <w:b/>
                <w:bCs/>
                <w:sz w:val="18"/>
                <w:szCs w:val="18"/>
                <w:lang w:val="en-GB"/>
              </w:rPr>
              <w:t>P10</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381D710"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1 of e^(x + sin(e^(e^(e^(x + 1/3))))) dx</w:t>
            </w:r>
          </w:p>
          <w:p w14:paraId="07246AFD"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B292E26"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2.9</w:t>
            </w:r>
            <w:r>
              <w:rPr>
                <w:rFonts w:ascii="Menlo" w:eastAsia="Consolas" w:hAnsi="Menlo" w:cs="Menlo"/>
                <w:b/>
                <w:bCs/>
                <w:color w:val="EE0000"/>
                <w:sz w:val="16"/>
                <w:szCs w:val="16"/>
                <w:lang w:val="en-GB"/>
              </w:rPr>
              <w:t>69857419600580236632783812721218</w:t>
            </w:r>
          </w:p>
          <w:p w14:paraId="15DC312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B56C511"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unc>
                          <m:funcPr>
                            <m:ctrlPr>
                              <w:rPr>
                                <w:rFonts w:ascii="Cambria Math" w:hAnsi="Cambria Math"/>
                                <w:b/>
                                <w:bCs/>
                                <w:sz w:val="18"/>
                                <w:szCs w:val="18"/>
                                <w:lang w:val="en-GB"/>
                              </w:rPr>
                            </m:ctrlPr>
                          </m:funcPr>
                          <m:fName>
                            <m:r>
                              <m:rPr>
                                <m:sty m:val="bi"/>
                              </m:rPr>
                              <w:rPr>
                                <w:rFonts w:ascii="Cambria Math" w:hAnsi="Cambria Math"/>
                                <w:sz w:val="18"/>
                                <w:szCs w:val="18"/>
                                <w:lang w:val="en-GB"/>
                              </w:rPr>
                              <m:t>sin</m:t>
                            </m:r>
                          </m:fName>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
                                          <m:fPr>
                                            <m:ctrlPr>
                                              <w:rPr>
                                                <w:rFonts w:ascii="Cambria Math" w:hAnsi="Cambria Math"/>
                                                <w:b/>
                                                <w:bCs/>
                                                <w:sz w:val="18"/>
                                                <w:szCs w:val="18"/>
                                                <w:lang w:val="en-GB"/>
                                              </w:rPr>
                                            </m:ctrlPr>
                                          </m:fPr>
                                          <m:num>
                                            <m:r>
                                              <m:rPr>
                                                <m:sty m:val="bi"/>
                                              </m:rPr>
                                              <w:rPr>
                                                <w:rFonts w:ascii="Cambria Math" w:hAnsi="Cambria Math"/>
                                                <w:sz w:val="18"/>
                                                <w:szCs w:val="18"/>
                                                <w:lang w:val="en-GB"/>
                                              </w:rPr>
                                              <m:t>1</m:t>
                                            </m:r>
                                          </m:num>
                                          <m:den>
                                            <m:r>
                                              <m:rPr>
                                                <m:sty m:val="bi"/>
                                              </m:rPr>
                                              <w:rPr>
                                                <w:rFonts w:ascii="Cambria Math" w:hAnsi="Cambria Math"/>
                                                <w:sz w:val="18"/>
                                                <w:szCs w:val="18"/>
                                                <w:lang w:val="en-GB"/>
                                              </w:rPr>
                                              <m:t>3</m:t>
                                            </m:r>
                                          </m:den>
                                        </m:f>
                                      </m:sup>
                                    </m:sSup>
                                  </m:sup>
                                </m:sSup>
                              </m:sup>
                            </m:sSup>
                          </m:e>
                        </m:func>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AD2E87B"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1DB4A47A" wp14:editId="21060977">
                  <wp:extent cx="1274400" cy="763200"/>
                  <wp:effectExtent l="0" t="0" r="0" b="0"/>
                  <wp:docPr id="826304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4580" name="Picture 8263045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1665D66"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4763439" w14:textId="77777777" w:rsidR="002F05F1" w:rsidRPr="00CA61A9" w:rsidRDefault="002F05F1" w:rsidP="00156F39">
            <w:pPr>
              <w:jc w:val="center"/>
              <w:rPr>
                <w:b/>
                <w:bCs/>
                <w:sz w:val="18"/>
                <w:szCs w:val="18"/>
                <w:lang w:val="en-GB"/>
              </w:rPr>
            </w:pPr>
            <w:r>
              <w:rPr>
                <w:b/>
                <w:bCs/>
                <w:sz w:val="18"/>
                <w:szCs w:val="18"/>
                <w:lang w:val="en-GB"/>
              </w:rPr>
              <w:t>P11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5BE6758"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sin^2(tan(tan(pi*x))) dx</w:t>
            </w:r>
          </w:p>
          <w:p w14:paraId="148F5F6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B4ADFD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0.4</w:t>
            </w:r>
            <w:r>
              <w:rPr>
                <w:rFonts w:ascii="Menlo" w:eastAsia="Consolas" w:hAnsi="Menlo" w:cs="Menlo"/>
                <w:b/>
                <w:bCs/>
                <w:color w:val="EE0000"/>
                <w:sz w:val="16"/>
                <w:szCs w:val="16"/>
                <w:lang w:val="en-GB"/>
              </w:rPr>
              <w:t>009624732903700675809525961653749</w:t>
            </w:r>
          </w:p>
          <w:p w14:paraId="627AC9AB"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1B97A1A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sin</m:t>
                        </m:r>
                      </m:e>
                      <m:sup>
                        <m:r>
                          <m:rPr>
                            <m:sty m:val="bi"/>
                          </m:rPr>
                          <w:rPr>
                            <w:rFonts w:ascii="Cambria Math" w:hAnsi="Cambria Math"/>
                            <w:sz w:val="18"/>
                            <w:szCs w:val="18"/>
                            <w:lang w:val="en-GB"/>
                          </w:rPr>
                          <m:t>2</m:t>
                        </m:r>
                      </m:sup>
                    </m:sSup>
                    <m:d>
                      <m:dPr>
                        <m:ctrlPr>
                          <w:rPr>
                            <w:rFonts w:ascii="Cambria Math" w:hAnsi="Cambria Math"/>
                            <w:b/>
                            <w:bCs/>
                            <w:sz w:val="18"/>
                            <w:szCs w:val="18"/>
                            <w:lang w:val="en-GB"/>
                          </w:rPr>
                        </m:ctrlPr>
                      </m:dPr>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πx</m:t>
                                </m:r>
                              </m:e>
                            </m:func>
                          </m:e>
                        </m:func>
                      </m:e>
                    </m:d>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321592A"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4FC9C730" wp14:editId="227C98FE">
                  <wp:extent cx="1274400" cy="763200"/>
                  <wp:effectExtent l="0" t="0" r="0" b="0"/>
                  <wp:docPr id="1154159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9567" name="Picture 11541595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bl>
    <w:p w14:paraId="5F19F449" w14:textId="77777777" w:rsidR="00776E38" w:rsidRPr="00CA61A9" w:rsidRDefault="00776E38">
      <w:pPr>
        <w:rPr>
          <w:lang w:val="en-GB"/>
        </w:rPr>
      </w:pPr>
    </w:p>
    <w:p w14:paraId="01BD7362" w14:textId="77777777" w:rsidR="00CC11D4" w:rsidRPr="00CA61A9" w:rsidRDefault="00CC11D4">
      <w:pPr>
        <w:rPr>
          <w:lang w:val="en-GB"/>
        </w:rPr>
      </w:pPr>
      <w:r>
        <w:rPr>
          <w:lang w:val="en-GB"/>
        </w:rPr>
        <w:br w:type="page"/>
      </w:r>
    </w:p>
    <w:p w14:paraId="7FC052AC" w14:textId="77777777" w:rsidR="00C27BF1" w:rsidRDefault="00C27BF1" w:rsidP="00C27BF1">
      <w:pPr>
        <w:sectPr w:rsidR="00C27BF1" w:rsidSect="00C27BF1">
          <w:headerReference w:type="even" r:id="rId28"/>
          <w:headerReference w:type="default" r:id="rId29"/>
          <w:footerReference w:type="even" r:id="rId30"/>
          <w:footerReference w:type="default" r:id="rId31"/>
          <w:headerReference w:type="first" r:id="rId32"/>
          <w:footerReference w:type="first" r:id="rId33"/>
          <w:pgSz w:w="11906" w:h="16838"/>
          <w:pgMar w:top="1080" w:right="1080" w:bottom="1080" w:left="1080" w:header="708" w:footer="708" w:gutter="0"/>
          <w:cols w:space="720"/>
          <w:docGrid w:linePitch="360"/>
        </w:sectPr>
      </w:pPr>
    </w:p>
    <w:p w14:paraId="10307DE2" w14:textId="77777777" w:rsidR="00C27BF1" w:rsidRDefault="00C27BF1" w:rsidP="00C27BF1">
      <w:pPr>
        <w:pStyle w:val="Heading2"/>
        <w:rPr>
          <w:lang w:val="en-GB"/>
        </w:rPr>
      </w:pPr>
      <w:bookmarkStart w:id="46" w:name="_Toc234873331"/>
      <w:r>
        <w:rPr>
          <w:lang w:val="en-GB"/>
        </w:rPr>
        <w:lastRenderedPageBreak/>
        <w:t>47 Numerical Results: 47 &amp; Simulator 00.109.03.02b, dd. 1 May 2025, cdaa2bf</w:t>
      </w:r>
      <w:bookmarkEnd w:id="46"/>
    </w:p>
    <w:p w14:paraId="2F5A0212" w14:textId="77777777" w:rsidR="00C27BF1" w:rsidRPr="00A35342" w:rsidRDefault="00C27BF1" w:rsidP="00C27BF1">
      <w:pPr>
        <w:rPr>
          <w:lang w:val="en-GB"/>
        </w:rPr>
      </w:pPr>
      <w:r>
        <w:rPr>
          <w:lang w:val="en-GB"/>
        </w:rPr>
        <w:t xml:space="preserve">Agrees with 2025-12-12 version </w:t>
      </w:r>
      <w:r>
        <w:rPr>
          <w:rFonts w:ascii="Lucida Grande" w:hAnsi="Lucida Grande" w:cs="Lucida Grande"/>
          <w:color w:val="000000"/>
          <w:sz w:val="20"/>
          <w:szCs w:val="20"/>
          <w:shd w:val="clear" w:color="auto" w:fill="ECF3F7"/>
        </w:rPr>
        <w:t>c9249ddd3</w:t>
      </w:r>
      <w:r>
        <w:rPr>
          <w:lang w:val="en-GB"/>
        </w:rPr>
        <w:t xml:space="preserve"> </w:t>
      </w:r>
      <w:hyperlink r:id="rId34" w:anchor="p40252" w:history="1">
        <w:r>
          <w:rPr>
            <w:rStyle w:val="Hyperlink"/>
            <w:lang w:val="en-GB"/>
          </w:rPr>
          <w:t>tests</w:t>
        </w:r>
      </w:hyperlink>
      <w:r>
        <w:rPr>
          <w:lang w:val="en-GB"/>
        </w:rPr>
        <w:t xml:space="preserve"> by Ralf.</w:t>
      </w:r>
    </w:p>
    <w:tbl>
      <w:tblPr>
        <w:tblW w:w="15441" w:type="dxa"/>
        <w:tblCellSpacing w:w="15" w:type="dxa"/>
        <w:tblCellMar>
          <w:top w:w="15" w:type="dxa"/>
          <w:left w:w="15" w:type="dxa"/>
          <w:bottom w:w="15" w:type="dxa"/>
          <w:right w:w="15" w:type="dxa"/>
        </w:tblCellMar>
        <w:tblLook w:val="04A0" w:firstRow="1" w:lastRow="0" w:firstColumn="1" w:lastColumn="0" w:noHBand="0" w:noVBand="1"/>
      </w:tblPr>
      <w:tblGrid>
        <w:gridCol w:w="723"/>
        <w:gridCol w:w="2437"/>
        <w:gridCol w:w="4241"/>
        <w:gridCol w:w="4780"/>
        <w:gridCol w:w="1559"/>
        <w:gridCol w:w="851"/>
        <w:gridCol w:w="850"/>
      </w:tblGrid>
      <w:tr w:rsidR="00C27BF1" w:rsidRPr="00CA61A9" w14:paraId="2ECEDF28" w14:textId="77777777" w:rsidTr="00BD03B6">
        <w:trPr>
          <w:trHeight w:val="454"/>
          <w:tblHeader/>
          <w:tblCellSpacing w:w="15" w:type="dxa"/>
        </w:trPr>
        <w:tc>
          <w:tcPr>
            <w:tcW w:w="678" w:type="dxa"/>
            <w:tcBorders>
              <w:top w:val="single" w:sz="8" w:space="0" w:color="A0A0A0"/>
              <w:left w:val="single" w:sz="8" w:space="0" w:color="A0A0A0"/>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2B0E4482" w14:textId="77777777" w:rsidR="00C27BF1" w:rsidRPr="00CA61A9" w:rsidRDefault="00C27BF1" w:rsidP="00BD03B6">
            <w:pPr>
              <w:spacing w:after="0" w:line="180" w:lineRule="atLeast"/>
              <w:jc w:val="center"/>
              <w:rPr>
                <w:kern w:val="0"/>
                <w:lang w:val="en-GB"/>
                <w14:ligatures w14:val="none"/>
              </w:rPr>
            </w:pPr>
            <w:proofErr w:type="spellStart"/>
            <w:r>
              <w:rPr>
                <w:rFonts w:ascii="Menlo" w:hAnsi="Menlo" w:cs="Menlo"/>
                <w:b/>
                <w:bCs/>
                <w:color w:val="000000"/>
                <w:sz w:val="18"/>
                <w:szCs w:val="18"/>
                <w:lang w:val="en-GB"/>
              </w:rPr>
              <w:t>Pnn</w:t>
            </w:r>
            <w:proofErr w:type="spellEnd"/>
          </w:p>
        </w:tc>
        <w:tc>
          <w:tcPr>
            <w:tcW w:w="2407"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D66EC24"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47-model</w:t>
            </w:r>
          </w:p>
        </w:tc>
        <w:tc>
          <w:tcPr>
            <w:tcW w:w="421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07E14C4"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 result</w:t>
            </w:r>
          </w:p>
        </w:tc>
        <w:tc>
          <w:tcPr>
            <w:tcW w:w="4750"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0FEF8E6E"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 claimed accuracy</w:t>
            </w:r>
          </w:p>
        </w:tc>
        <w:tc>
          <w:tcPr>
            <w:tcW w:w="1529"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7437C2A9"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R47 Time</w:t>
            </w:r>
          </w:p>
        </w:tc>
        <w:tc>
          <w:tcPr>
            <w:tcW w:w="82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A33D026" w14:textId="77777777" w:rsidR="00C27BF1" w:rsidRPr="00CA61A9" w:rsidRDefault="00C27BF1" w:rsidP="00BD03B6">
            <w:pPr>
              <w:spacing w:after="0" w:line="180" w:lineRule="atLeast"/>
              <w:jc w:val="center"/>
              <w:rPr>
                <w:lang w:val="en-GB"/>
              </w:rPr>
            </w:pPr>
            <w:proofErr w:type="spellStart"/>
            <w:r>
              <w:rPr>
                <w:rFonts w:ascii="Menlo" w:hAnsi="Menlo" w:cs="Menlo"/>
                <w:b/>
                <w:bCs/>
                <w:color w:val="000000"/>
                <w:sz w:val="18"/>
                <w:szCs w:val="18"/>
                <w:lang w:val="en-GB"/>
              </w:rPr>
              <w:t>Self Rel</w:t>
            </w:r>
            <w:proofErr w:type="spellEnd"/>
            <w:r>
              <w:rPr>
                <w:rFonts w:ascii="Menlo" w:hAnsi="Menlo" w:cs="Menlo"/>
                <w:b/>
                <w:bCs/>
                <w:color w:val="000000"/>
                <w:sz w:val="18"/>
                <w:szCs w:val="18"/>
                <w:lang w:val="en-GB"/>
              </w:rPr>
              <w:t>. Error</w:t>
            </w:r>
          </w:p>
        </w:tc>
        <w:tc>
          <w:tcPr>
            <w:tcW w:w="805"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0C4F3EE"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Ref. Rel. Error</w:t>
            </w:r>
          </w:p>
        </w:tc>
      </w:tr>
      <w:tr w:rsidR="00C27BF1" w:rsidRPr="00CA61A9" w14:paraId="2F4DE70C"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153D85F"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8A0A25C"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658161D6"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F933459"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0.828427124746190097603377448419396</w:t>
            </w:r>
            <w:r>
              <w:rPr>
                <w:rFonts w:ascii="Menlo" w:hAnsi="Menlo" w:cs="Menlo"/>
                <w:b/>
                <w:bCs/>
                <w:color w:val="EE0000"/>
                <w:sz w:val="18"/>
                <w:szCs w:val="18"/>
                <w:lang w:val="en-GB"/>
              </w:rPr>
              <w:t xml:space="preserve">1 </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4BF97F" w14:textId="77777777" w:rsidR="00C27BF1" w:rsidRPr="00CA61A9" w:rsidRDefault="00C27BF1" w:rsidP="00BD03B6">
            <w:pPr>
              <w:spacing w:after="0" w:line="180" w:lineRule="atLeast"/>
              <w:rPr>
                <w:lang w:val="en-GB"/>
              </w:rPr>
            </w:pPr>
            <w:r>
              <w:rPr>
                <w:rFonts w:ascii="Menlo" w:hAnsi="Menlo" w:cs="Menlo"/>
                <w:b/>
                <w:bCs/>
                <w:sz w:val="18"/>
                <w:szCs w:val="18"/>
                <w:lang w:val="en-GB"/>
              </w:rPr>
              <w:t>4.778068138718563818069779722687834E-35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6AF5BB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2.7 s</w:t>
            </w:r>
          </w:p>
          <w:p w14:paraId="305D9E5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8.5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2907847"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B62FB4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r>
      <w:tr w:rsidR="00C27BF1" w:rsidRPr="00CA61A9" w14:paraId="740A0A15"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AA5898E"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P2</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B9AF065"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2050412"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579F4EA"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1.633031481071948259293952014043699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2B58EB3" w14:textId="77777777" w:rsidR="00C27BF1" w:rsidRPr="00CA61A9" w:rsidRDefault="00C27BF1" w:rsidP="00BD03B6">
            <w:pPr>
              <w:spacing w:after="0" w:line="180" w:lineRule="atLeast"/>
              <w:rPr>
                <w:lang w:val="en-GB"/>
              </w:rPr>
            </w:pPr>
            <w:r>
              <w:rPr>
                <w:rFonts w:ascii="Menlo" w:hAnsi="Menlo" w:cs="Menlo"/>
                <w:b/>
                <w:bCs/>
                <w:sz w:val="18"/>
                <w:szCs w:val="18"/>
                <w:lang w:val="en-GB"/>
              </w:rPr>
              <w:t>6.372351127713208137933736854265888E-36</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302CC4"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2.7 s</w:t>
            </w:r>
          </w:p>
          <w:p w14:paraId="1532167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10.4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94ED6F"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35.4 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5658E1F"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33.6 </w:t>
            </w:r>
          </w:p>
        </w:tc>
      </w:tr>
      <w:tr w:rsidR="00C27BF1" w:rsidRPr="00CA61A9" w14:paraId="3A1E6A65"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031CB21"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P3</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14A826F"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327AC72C"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37BD93"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2258.99</w:t>
            </w:r>
            <w:r>
              <w:rPr>
                <w:rFonts w:ascii="Menlo" w:hAnsi="Menlo" w:cs="Menlo"/>
                <w:b/>
                <w:bCs/>
                <w:color w:val="EE0000"/>
                <w:sz w:val="18"/>
                <w:szCs w:val="18"/>
                <w:lang w:val="en-GB"/>
              </w:rPr>
              <w:t>3388206803467294972568816451</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707B09" w14:textId="77777777" w:rsidR="00C27BF1" w:rsidRPr="00CA61A9" w:rsidRDefault="00C27BF1" w:rsidP="00BD03B6">
            <w:pPr>
              <w:spacing w:after="0" w:line="180" w:lineRule="atLeast"/>
              <w:rPr>
                <w:lang w:val="en-GB"/>
              </w:rPr>
            </w:pPr>
            <w:r>
              <w:rPr>
                <w:rFonts w:ascii="Menlo" w:hAnsi="Menlo" w:cs="Menlo"/>
                <w:b/>
                <w:bCs/>
                <w:sz w:val="18"/>
                <w:szCs w:val="18"/>
                <w:lang w:val="en-GB"/>
              </w:rPr>
              <w:t>0.0000140444954905835008917205548250515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A2CB87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10.5 s</w:t>
            </w:r>
          </w:p>
          <w:p w14:paraId="60ACE5BF"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37.1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F6C5A6"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8.2</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D09556A"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5.5 </w:t>
            </w:r>
          </w:p>
        </w:tc>
      </w:tr>
      <w:tr w:rsidR="00C27BF1" w:rsidRPr="00CA61A9" w14:paraId="7D07FD70"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BE488F2"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P4</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966871A"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7D59CC74"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9058070"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11.9707167854931391832566150503</w:t>
            </w:r>
            <w:r>
              <w:rPr>
                <w:rFonts w:ascii="Menlo" w:hAnsi="Menlo" w:cs="Menlo"/>
                <w:b/>
                <w:bCs/>
                <w:color w:val="EE0000"/>
                <w:sz w:val="18"/>
                <w:szCs w:val="18"/>
                <w:lang w:val="en-GB"/>
              </w:rPr>
              <w:t>3089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1D4418" w14:textId="77777777" w:rsidR="00C27BF1" w:rsidRPr="00CA61A9" w:rsidRDefault="00C27BF1" w:rsidP="00BD03B6">
            <w:pPr>
              <w:spacing w:after="0" w:line="180" w:lineRule="atLeast"/>
              <w:rPr>
                <w:lang w:val="en-GB"/>
              </w:rPr>
            </w:pPr>
            <w:r>
              <w:rPr>
                <w:rFonts w:ascii="Menlo" w:hAnsi="Menlo" w:cs="Menlo"/>
                <w:b/>
                <w:bCs/>
                <w:sz w:val="18"/>
                <w:szCs w:val="18"/>
                <w:lang w:val="en-GB"/>
              </w:rPr>
              <w:t>1.840560392346996688334359177881751E-31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4CA2CD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8.9 s</w:t>
            </w:r>
          </w:p>
          <w:p w14:paraId="0B2782C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49.5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5D024F9"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31.8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D27056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30.3 </w:t>
            </w:r>
          </w:p>
        </w:tc>
      </w:tr>
      <w:tr w:rsidR="00C27BF1" w:rsidRPr="00CA61A9" w14:paraId="6FCFEBFD"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6929F89"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P5</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FF0930"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01035AE"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E81361"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0.7313397798915709984937218416521334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A3C286F" w14:textId="77777777" w:rsidR="00C27BF1" w:rsidRPr="00CA61A9" w:rsidRDefault="00C27BF1" w:rsidP="00BD03B6">
            <w:pPr>
              <w:spacing w:after="0" w:line="180" w:lineRule="atLeast"/>
              <w:rPr>
                <w:lang w:val="en-GB"/>
              </w:rPr>
            </w:pPr>
            <w:r>
              <w:rPr>
                <w:rFonts w:ascii="Menlo" w:hAnsi="Menlo" w:cs="Menlo"/>
                <w:b/>
                <w:bCs/>
                <w:sz w:val="18"/>
                <w:szCs w:val="18"/>
                <w:lang w:val="en-GB"/>
              </w:rPr>
              <w:t>1.083200342414643890366907758364657E-35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0E80D02"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2.4 s</w:t>
            </w:r>
          </w:p>
          <w:p w14:paraId="0147C1AC"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31.1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8DDA2F3"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34.8 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9C1185A"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34.5 </w:t>
            </w:r>
          </w:p>
        </w:tc>
      </w:tr>
      <w:tr w:rsidR="00C27BF1" w:rsidRPr="00CA61A9" w14:paraId="4B4F3A32"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69D4B10"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P6</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556BEC"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719FEAD"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B4BE055"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-0.946083070367183014941353313823179</w:t>
            </w:r>
            <w:r>
              <w:rPr>
                <w:rFonts w:ascii="Menlo" w:hAnsi="Menlo" w:cs="Menlo"/>
                <w:b/>
                <w:bCs/>
                <w:color w:val="EE0000"/>
                <w:sz w:val="18"/>
                <w:szCs w:val="18"/>
                <w:lang w:val="en-GB"/>
              </w:rPr>
              <w:t>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8E9DA2B" w14:textId="77777777" w:rsidR="00C27BF1" w:rsidRPr="00CA61A9" w:rsidRDefault="00C27BF1" w:rsidP="00BD03B6">
            <w:pPr>
              <w:spacing w:after="0" w:line="180" w:lineRule="atLeast"/>
              <w:rPr>
                <w:lang w:val="en-GB"/>
              </w:rPr>
            </w:pPr>
            <w:r>
              <w:rPr>
                <w:rFonts w:ascii="Menlo" w:hAnsi="Menlo" w:cs="Menlo"/>
                <w:b/>
                <w:bCs/>
                <w:sz w:val="18"/>
                <w:szCs w:val="18"/>
                <w:lang w:val="en-GB"/>
              </w:rPr>
              <w:t>2.873360263116166866379212992769967E-35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E6393CA"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2.2 s</w:t>
            </w:r>
          </w:p>
          <w:p w14:paraId="0D298314"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20.9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C964FD0"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34.5 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D80A537"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r>
      <w:tr w:rsidR="00C27BF1" w:rsidRPr="00CA61A9" w14:paraId="0B049A2B"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9787CBC"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P7</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E5619B4"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824ED54"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B16850"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FFB92C3" w14:textId="77777777" w:rsidR="00C27BF1" w:rsidRPr="00CA61A9" w:rsidRDefault="00C27BF1" w:rsidP="00BD03B6">
            <w:pPr>
              <w:spacing w:after="0" w:line="180" w:lineRule="atLeast"/>
              <w:rPr>
                <w:lang w:val="en-GB"/>
              </w:rPr>
            </w:pPr>
            <w:r>
              <w:rPr>
                <w:rFonts w:ascii="Menlo" w:hAnsi="Menlo" w:cs="Menlo"/>
                <w:b/>
                <w:bCs/>
                <w:sz w:val="18"/>
                <w:szCs w:val="18"/>
                <w:lang w:val="en-GB"/>
              </w:rPr>
              <w:t>1.824712499999999999999999999999997E-33</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13A2A8B"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1.2 s</w:t>
            </w:r>
          </w:p>
          <w:p w14:paraId="2F7ED8F5"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4.8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0560D44"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33.0 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047BC0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 </w:t>
            </w:r>
          </w:p>
        </w:tc>
      </w:tr>
      <w:tr w:rsidR="00C27BF1" w:rsidRPr="00CA61A9" w14:paraId="06BD114C"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A9B2209"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P8</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C7598DF"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676888B"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C60F4B2"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1.7724538509055160</w:t>
            </w:r>
            <w:r>
              <w:rPr>
                <w:rFonts w:ascii="Menlo" w:hAnsi="Menlo" w:cs="Menlo"/>
                <w:b/>
                <w:bCs/>
                <w:color w:val="EE0000"/>
                <w:sz w:val="18"/>
                <w:szCs w:val="18"/>
                <w:lang w:val="en-GB"/>
              </w:rPr>
              <w:t>13219002902374754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E980CFA" w14:textId="77777777" w:rsidR="00C27BF1" w:rsidRPr="00CA61A9" w:rsidRDefault="00C27BF1" w:rsidP="00BD03B6">
            <w:pPr>
              <w:spacing w:after="0" w:line="180" w:lineRule="atLeast"/>
              <w:rPr>
                <w:lang w:val="en-GB"/>
              </w:rPr>
            </w:pPr>
            <w:r>
              <w:rPr>
                <w:rFonts w:ascii="Menlo" w:hAnsi="Menlo" w:cs="Menlo"/>
                <w:b/>
                <w:bCs/>
                <w:sz w:val="18"/>
                <w:szCs w:val="18"/>
                <w:lang w:val="en-GB"/>
              </w:rPr>
              <w:t>3.098338881919348930600803772417547E-19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36DB7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8.4 s</w:t>
            </w:r>
          </w:p>
          <w:p w14:paraId="158F303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62.0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3A683B"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18.8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BD71A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17.1 </w:t>
            </w:r>
          </w:p>
        </w:tc>
      </w:tr>
      <w:tr w:rsidR="00C27BF1" w:rsidRPr="00CA61A9" w14:paraId="51AD461B"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E4D41FD"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P9</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E9554A"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5679AB35"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A9FA5B"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0.9189385332046727417803297364056176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7F63053" w14:textId="77777777" w:rsidR="00C27BF1" w:rsidRPr="00CA61A9" w:rsidRDefault="00C27BF1" w:rsidP="00BD03B6">
            <w:pPr>
              <w:spacing w:after="0" w:line="180" w:lineRule="atLeast"/>
              <w:rPr>
                <w:lang w:val="en-GB"/>
              </w:rPr>
            </w:pPr>
            <w:r>
              <w:rPr>
                <w:rFonts w:ascii="Menlo" w:hAnsi="Menlo" w:cs="Menlo"/>
                <w:b/>
                <w:bCs/>
                <w:sz w:val="18"/>
                <w:szCs w:val="18"/>
                <w:lang w:val="en-GB"/>
              </w:rPr>
              <w:t>6.618709826857734469045946487296794E-35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AA8D3F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2.6 s</w:t>
            </w:r>
          </w:p>
          <w:p w14:paraId="59D98A11"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44.3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992A35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34.1 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99203EB"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34.4 </w:t>
            </w:r>
          </w:p>
        </w:tc>
      </w:tr>
      <w:tr w:rsidR="00C27BF1" w:rsidRPr="00CA61A9" w14:paraId="06A6A5A6"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7F675DAF"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P10</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B8207A6"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66C3590"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4F8904"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2.9</w:t>
            </w:r>
            <w:r>
              <w:rPr>
                <w:rFonts w:ascii="Menlo" w:hAnsi="Menlo" w:cs="Menlo"/>
                <w:b/>
                <w:bCs/>
                <w:color w:val="EE0000"/>
                <w:sz w:val="18"/>
                <w:szCs w:val="18"/>
                <w:lang w:val="en-GB"/>
              </w:rPr>
              <w:t>69857419600580236632783812721218</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6481EAC" w14:textId="77777777" w:rsidR="00C27BF1" w:rsidRPr="00CA61A9" w:rsidRDefault="00C27BF1" w:rsidP="00BD03B6">
            <w:pPr>
              <w:spacing w:after="0" w:line="180" w:lineRule="atLeast"/>
              <w:rPr>
                <w:lang w:val="en-GB"/>
              </w:rPr>
            </w:pPr>
            <w:r>
              <w:rPr>
                <w:rFonts w:ascii="Menlo" w:hAnsi="Menlo" w:cs="Menlo"/>
                <w:b/>
                <w:bCs/>
                <w:sz w:val="18"/>
                <w:szCs w:val="18"/>
                <w:lang w:val="en-GB"/>
              </w:rPr>
              <w:t>0.01843388054943438427933056965315891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7CD5327"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8.8 s</w:t>
            </w:r>
          </w:p>
          <w:p w14:paraId="3AFBB687"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100.9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59624E8"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2.2 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C12C1E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2.1 </w:t>
            </w:r>
          </w:p>
        </w:tc>
      </w:tr>
      <w:tr w:rsidR="00C27BF1" w:rsidRPr="00CA61A9" w14:paraId="3CD7F7AF"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22D9125"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92608FD"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7333B5DD"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1D4C4F7"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0.4</w:t>
            </w:r>
            <w:r>
              <w:rPr>
                <w:rFonts w:ascii="Menlo" w:hAnsi="Menlo" w:cs="Menlo"/>
                <w:b/>
                <w:bCs/>
                <w:color w:val="EE0000"/>
                <w:sz w:val="18"/>
                <w:szCs w:val="18"/>
                <w:lang w:val="en-GB"/>
              </w:rPr>
              <w:t>009624732903700675809525961653749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A94FDEF" w14:textId="77777777" w:rsidR="00C27BF1" w:rsidRPr="00CA61A9" w:rsidRDefault="00C27BF1" w:rsidP="00BD03B6">
            <w:pPr>
              <w:spacing w:after="0" w:line="180" w:lineRule="atLeast"/>
              <w:rPr>
                <w:lang w:val="en-GB"/>
              </w:rPr>
            </w:pPr>
            <w:r>
              <w:rPr>
                <w:rFonts w:ascii="Menlo" w:hAnsi="Menlo" w:cs="Menlo"/>
                <w:b/>
                <w:bCs/>
                <w:sz w:val="18"/>
                <w:szCs w:val="18"/>
                <w:lang w:val="en-GB"/>
              </w:rPr>
              <w:t>0.04947881809553660276917773125497109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0DEC198"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6.9 s</w:t>
            </w:r>
          </w:p>
          <w:p w14:paraId="3CB5C327"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75.5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40C8E54"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0.9</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0BCFA38"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1.6 </w:t>
            </w:r>
          </w:p>
        </w:tc>
      </w:tr>
    </w:tbl>
    <w:p w14:paraId="4445B709" w14:textId="77777777" w:rsidR="00C27BF1" w:rsidRPr="007D2299" w:rsidRDefault="00C27BF1" w:rsidP="00C27BF1">
      <w:pPr>
        <w:ind w:right="4680"/>
        <w:jc w:val="right"/>
        <w:rPr>
          <w:color w:val="EE0000"/>
          <w:sz w:val="18"/>
          <w:szCs w:val="18"/>
          <w:lang w:val="en-GB"/>
        </w:rPr>
      </w:pPr>
      <w:r>
        <w:rPr>
          <w:color w:val="EE0000"/>
          <w:sz w:val="18"/>
          <w:szCs w:val="18"/>
          <w:lang w:val="en-GB"/>
        </w:rPr>
        <w:t>Red indicates significant difference in the self-ascertained ‘error’.</w:t>
      </w:r>
    </w:p>
    <w:p w14:paraId="70746ADD" w14:textId="3D97FC11" w:rsidR="00C27BF1" w:rsidRPr="00CA61A9" w:rsidRDefault="00C27BF1" w:rsidP="00C27BF1">
      <w:pPr>
        <w:rPr>
          <w:lang w:val="en-GB"/>
        </w:rPr>
      </w:pPr>
      <w:proofErr w:type="spellStart"/>
      <w:r>
        <w:rPr>
          <w:b/>
          <w:bCs/>
          <w:i/>
          <w:iCs/>
          <w:lang w:val="en-GB"/>
        </w:rPr>
        <w:t>Self Relative</w:t>
      </w:r>
      <w:proofErr w:type="spellEnd"/>
      <w:r>
        <w:rPr>
          <w:b/>
          <w:bCs/>
          <w:i/>
          <w:iCs/>
          <w:lang w:val="en-GB"/>
        </w:rPr>
        <w:t xml:space="preser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xml:space="preserve"> </w:t>
      </w:r>
      <w:r>
        <w:rPr>
          <w:lang w:val="en-GB"/>
        </w:rPr>
        <w:tab/>
      </w:r>
      <w:r>
        <w:rPr>
          <w:lang w:val="en-GB"/>
        </w:rPr>
        <w:tab/>
      </w:r>
      <w:r>
        <w:rPr>
          <w:lang w:val="en-GB"/>
        </w:rPr>
        <w:tab/>
      </w:r>
      <w:r>
        <w:rPr>
          <w:lang w:val="en-GB"/>
        </w:rPr>
        <w:tab/>
      </w:r>
      <w:r>
        <w:rPr>
          <w:lang w:val="en-GB"/>
        </w:rPr>
        <w:tab/>
      </w:r>
      <w:r>
        <w:rPr>
          <w:b/>
          <w:bCs/>
          <w:i/>
          <w:iCs/>
          <w:lang w:val="en-GB"/>
        </w:rPr>
        <w:t>Reference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r>
        <w:rPr>
          <w:lang w:val="en-GB"/>
        </w:rPr>
        <w:br w:type="page"/>
      </w:r>
    </w:p>
    <w:p w14:paraId="3D34892F" w14:textId="77777777" w:rsidR="00C27BF1" w:rsidRDefault="00C27BF1" w:rsidP="00C27BF1">
      <w:pPr>
        <w:sectPr w:rsidR="00C27BF1" w:rsidSect="00C27BF1">
          <w:pgSz w:w="16838" w:h="11906" w:orient="landscape"/>
          <w:pgMar w:top="720" w:right="720" w:bottom="720" w:left="720" w:header="708" w:footer="708" w:gutter="0"/>
          <w:cols w:space="708"/>
          <w:docGrid w:linePitch="360"/>
        </w:sectPr>
      </w:pPr>
    </w:p>
    <w:p w14:paraId="2A116A7F" w14:textId="62DEB59C" w:rsidR="00C27BF1" w:rsidRDefault="00180700" w:rsidP="00C27BF1">
      <w:pPr>
        <w:pStyle w:val="Heading1"/>
      </w:pPr>
      <w:bookmarkStart w:id="47" w:name="_Toc234873332"/>
      <w:r>
        <w:lastRenderedPageBreak/>
        <w:t xml:space="preserve">Programmed </w:t>
      </w:r>
      <w:r w:rsidR="00C27BF1">
        <w:t>examples</w:t>
      </w:r>
      <w:r>
        <w:t xml:space="preserve"> of embedded tests</w:t>
      </w:r>
      <w:bookmarkEnd w:id="47"/>
    </w:p>
    <w:p w14:paraId="792F57E9" w14:textId="683C0BDB" w:rsidR="00C27BF1" w:rsidRDefault="00C27BF1" w:rsidP="00C27BF1">
      <w:pPr>
        <w:jc w:val="both"/>
      </w:pPr>
      <w:r>
        <w:t>This chapter walks through a C47/R47 test suite, one small program at a time. Each program is real and runnable, and each has an analytical answer that we already know, so we can check the calculator against the truth. For every example below, there are four things: the plain question, the exact formula behind it, the short program that poses it to the calculator, a picture of the actual screen, and a look at the figures that came back.</w:t>
      </w:r>
    </w:p>
    <w:p w14:paraId="284C7451" w14:textId="3C5394A1" w:rsidR="00C27BF1" w:rsidRDefault="00C27BF1" w:rsidP="00F37200">
      <w:pPr>
        <w:jc w:val="both"/>
      </w:pPr>
      <w:r>
        <w:t xml:space="preserve">The programs were run end to end by a </w:t>
      </w:r>
      <w:r w:rsidR="00180700">
        <w:t xml:space="preserve">RPN sequencer program </w:t>
      </w:r>
      <w:r>
        <w:t xml:space="preserve">called ALLTEST, which pauses at each step to </w:t>
      </w:r>
      <w:r w:rsidR="00180700">
        <w:t>screen capture the result</w:t>
      </w:r>
      <w:r>
        <w:t>. Two kinds of picture</w:t>
      </w:r>
      <w:r w:rsidR="00180700">
        <w:t>s</w:t>
      </w:r>
      <w:r>
        <w:t xml:space="preserve"> appear</w:t>
      </w:r>
      <w:r w:rsidR="00180700">
        <w:t>:</w:t>
      </w:r>
      <w:r>
        <w:t xml:space="preserve"> </w:t>
      </w:r>
      <w:r w:rsidR="00180700">
        <w:t>a</w:t>
      </w:r>
      <w:r>
        <w:t xml:space="preserve"> stack picture (“a”) shows the four display lines X, Y, Z and T, with the answer in X and, for an integral, its uncertainty in Y. A graph picture ( “b”) shows </w:t>
      </w:r>
      <w:r w:rsidR="00F37200">
        <w:t xml:space="preserve">the output </w:t>
      </w:r>
      <w:r>
        <w:t>curve. Alongside the pictures, the calculator also wrote every register out to full width, so the discussion below can quote all thirty-four figures, not just the dozen the screen has room for.</w:t>
      </w:r>
    </w:p>
    <w:p w14:paraId="530C9701" w14:textId="337985D0" w:rsidR="00180700" w:rsidRDefault="00C27BF1" w:rsidP="00180700">
      <w:pPr>
        <w:jc w:val="both"/>
      </w:pPr>
      <w:r>
        <w:t xml:space="preserve">The shared demo function is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rsidR="00180700">
        <w:t xml:space="preserve"> with </w:t>
      </w:r>
      <w:r>
        <w:t>parameter p</w:t>
      </w:r>
      <w:r w:rsidR="00180700">
        <w:t>,</w:t>
      </w:r>
      <w:r>
        <w:t xml:space="preserve"> </w:t>
      </w:r>
      <w:r w:rsidR="00F37200">
        <w:t xml:space="preserve">and is called </w:t>
      </w:r>
      <w:r>
        <w:t>in turn</w:t>
      </w:r>
      <w:r w:rsidR="00180700">
        <w:t xml:space="preserve"> by the various calling programs listed below</w:t>
      </w:r>
      <w:r>
        <w:t>.</w:t>
      </w:r>
      <w:r w:rsidR="00180700">
        <w:t xml:space="preserve"> </w:t>
      </w:r>
      <w:r>
        <w:t>Every program, exact answer</w:t>
      </w:r>
      <w:r w:rsidR="00F37200">
        <w:t xml:space="preserve"> below</w:t>
      </w:r>
      <w:r>
        <w:t>:</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556"/>
        <w:gridCol w:w="3784"/>
        <w:gridCol w:w="4396"/>
      </w:tblGrid>
      <w:tr w:rsidR="00180700" w14:paraId="4CFC134B" w14:textId="77777777" w:rsidTr="00180700">
        <w:tc>
          <w:tcPr>
            <w:tcW w:w="1556" w:type="dxa"/>
            <w:shd w:val="clear" w:color="auto" w:fill="D9E2EC"/>
            <w:tcMar>
              <w:top w:w="40" w:type="dxa"/>
              <w:left w:w="120" w:type="dxa"/>
              <w:bottom w:w="40" w:type="dxa"/>
              <w:right w:w="120" w:type="dxa"/>
            </w:tcMar>
            <w:vAlign w:val="center"/>
          </w:tcPr>
          <w:p w14:paraId="662F81F0" w14:textId="77777777" w:rsidR="00180700" w:rsidRDefault="00180700" w:rsidP="00BD03B6">
            <w:pPr>
              <w:spacing w:before="10" w:after="10"/>
              <w:jc w:val="both"/>
            </w:pPr>
            <w:r>
              <w:rPr>
                <w:b/>
              </w:rPr>
              <w:t>Program</w:t>
            </w:r>
          </w:p>
        </w:tc>
        <w:tc>
          <w:tcPr>
            <w:tcW w:w="3784" w:type="dxa"/>
            <w:shd w:val="clear" w:color="auto" w:fill="D9E2EC"/>
          </w:tcPr>
          <w:p w14:paraId="22380A06" w14:textId="0074E8E5" w:rsidR="00180700" w:rsidRDefault="00180700" w:rsidP="00BD03B6">
            <w:pPr>
              <w:spacing w:before="10" w:after="10"/>
              <w:jc w:val="both"/>
              <w:rPr>
                <w:b/>
              </w:rPr>
            </w:pPr>
            <w:r>
              <w:rPr>
                <w:b/>
              </w:rPr>
              <w:t>What it computes</w:t>
            </w:r>
          </w:p>
        </w:tc>
        <w:tc>
          <w:tcPr>
            <w:tcW w:w="4396" w:type="dxa"/>
            <w:shd w:val="clear" w:color="auto" w:fill="D9E2EC"/>
            <w:tcMar>
              <w:top w:w="40" w:type="dxa"/>
              <w:left w:w="120" w:type="dxa"/>
              <w:bottom w:w="40" w:type="dxa"/>
              <w:right w:w="120" w:type="dxa"/>
            </w:tcMar>
            <w:vAlign w:val="center"/>
          </w:tcPr>
          <w:p w14:paraId="4798D3A4" w14:textId="1C5192AE" w:rsidR="00180700" w:rsidRDefault="00180700" w:rsidP="00BD03B6">
            <w:pPr>
              <w:spacing w:before="10" w:after="10"/>
              <w:jc w:val="both"/>
            </w:pPr>
            <w:r>
              <w:rPr>
                <w:b/>
              </w:rPr>
              <w:t>The result it shows</w:t>
            </w:r>
          </w:p>
        </w:tc>
      </w:tr>
      <w:tr w:rsidR="00180700" w14:paraId="6DC586A5" w14:textId="77777777" w:rsidTr="00180700">
        <w:tc>
          <w:tcPr>
            <w:tcW w:w="1556" w:type="dxa"/>
            <w:tcMar>
              <w:top w:w="40" w:type="dxa"/>
              <w:left w:w="120" w:type="dxa"/>
              <w:bottom w:w="40" w:type="dxa"/>
              <w:right w:w="120" w:type="dxa"/>
            </w:tcMar>
            <w:vAlign w:val="center"/>
          </w:tcPr>
          <w:p w14:paraId="4D5D4D22" w14:textId="77777777" w:rsidR="00180700" w:rsidRDefault="00180700" w:rsidP="00BD03B6">
            <w:pPr>
              <w:spacing w:before="10" w:after="10"/>
              <w:jc w:val="both"/>
            </w:pPr>
            <w:r>
              <w:t>1.</w:t>
            </w:r>
          </w:p>
          <w:p w14:paraId="7D7D007B" w14:textId="758012C7" w:rsidR="00180700" w:rsidRDefault="00180700" w:rsidP="00BD03B6">
            <w:pPr>
              <w:spacing w:before="10" w:after="10"/>
              <w:jc w:val="both"/>
            </w:pPr>
            <w:r>
              <w:t>PLTROOT</w:t>
            </w:r>
          </w:p>
        </w:tc>
        <w:tc>
          <w:tcPr>
            <w:tcW w:w="3784" w:type="dxa"/>
          </w:tcPr>
          <w:p w14:paraId="2C7850CB" w14:textId="641BB423" w:rsidR="00180700" w:rsidRDefault="00180700" w:rsidP="00BD03B6">
            <w:pPr>
              <w:spacing w:before="10" w:after="10"/>
              <w:jc w:val="both"/>
            </w:pPr>
            <w:r>
              <w:t xml:space="preserve">Plot the </w:t>
            </w:r>
            <w:r w:rsidR="00ED77F0">
              <w:t xml:space="preserve">locus of </w:t>
            </w:r>
            <w:r>
              <w:t>root</w:t>
            </w:r>
            <w:r w:rsidR="00ED77F0">
              <w:t>s</w:t>
            </w:r>
            <w:r>
              <w:t xml:space="preserve"> of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t xml:space="preserve"> over p</w:t>
            </w:r>
          </w:p>
        </w:tc>
        <w:tc>
          <w:tcPr>
            <w:tcW w:w="4396" w:type="dxa"/>
            <w:tcMar>
              <w:top w:w="40" w:type="dxa"/>
              <w:left w:w="120" w:type="dxa"/>
              <w:bottom w:w="40" w:type="dxa"/>
              <w:right w:w="120" w:type="dxa"/>
            </w:tcMar>
            <w:vAlign w:val="center"/>
          </w:tcPr>
          <w:p w14:paraId="3F885F87" w14:textId="516A6D89" w:rsidR="00180700" w:rsidRDefault="00180700" w:rsidP="00BD03B6">
            <w:pPr>
              <w:spacing w:before="10" w:after="10"/>
              <w:jc w:val="both"/>
            </w:pPr>
            <w:r>
              <w:t>rising curve (SOLVE in PLOT)</w:t>
            </w:r>
          </w:p>
        </w:tc>
      </w:tr>
      <w:tr w:rsidR="00180700" w14:paraId="2A67B461" w14:textId="77777777" w:rsidTr="00180700">
        <w:tc>
          <w:tcPr>
            <w:tcW w:w="1556" w:type="dxa"/>
            <w:tcMar>
              <w:top w:w="40" w:type="dxa"/>
              <w:left w:w="120" w:type="dxa"/>
              <w:bottom w:w="40" w:type="dxa"/>
              <w:right w:w="120" w:type="dxa"/>
            </w:tcMar>
            <w:vAlign w:val="center"/>
          </w:tcPr>
          <w:p w14:paraId="425774BD" w14:textId="77777777" w:rsidR="00180700" w:rsidRDefault="00180700" w:rsidP="00BD03B6">
            <w:pPr>
              <w:spacing w:before="10" w:after="10"/>
              <w:jc w:val="both"/>
            </w:pPr>
            <w:r>
              <w:t>2.</w:t>
            </w:r>
          </w:p>
          <w:p w14:paraId="4DCB6885" w14:textId="55D40883" w:rsidR="00180700" w:rsidRDefault="00180700" w:rsidP="00BD03B6">
            <w:pPr>
              <w:spacing w:before="10" w:after="10"/>
              <w:jc w:val="both"/>
            </w:pPr>
            <w:r>
              <w:t>PLTINTG</w:t>
            </w:r>
          </w:p>
        </w:tc>
        <w:tc>
          <w:tcPr>
            <w:tcW w:w="3784" w:type="dxa"/>
          </w:tcPr>
          <w:p w14:paraId="50223562" w14:textId="7AE9C461" w:rsidR="00180700" w:rsidRDefault="00180700" w:rsidP="00BD03B6">
            <w:pPr>
              <w:spacing w:before="10" w:after="10"/>
              <w:jc w:val="both"/>
              <w:rPr>
                <w:rFonts w:eastAsia="DengXian" w:cs="Arial"/>
              </w:rPr>
            </w:pPr>
            <w:r>
              <w:t>Plot</w:t>
            </w:r>
            <w:r w:rsidR="00ED77F0">
              <w:t>ting the result of 40+ integrals</w:t>
            </w:r>
            <m:oMath>
              <m:r>
                <w:rPr>
                  <w:rFonts w:ascii="Cambria Math" w:hAnsi="Cambria Math"/>
                </w:rPr>
                <m:t xml:space="preserve"> </m:t>
              </m:r>
              <m:nary>
                <m:naryPr>
                  <m:limLoc m:val="subSup"/>
                  <m:grow m:val="1"/>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f dx</m:t>
                  </m:r>
                </m:e>
              </m:nary>
            </m:oMath>
            <w:r>
              <w:t xml:space="preserve"> over p</w:t>
            </w:r>
          </w:p>
        </w:tc>
        <w:tc>
          <w:tcPr>
            <w:tcW w:w="4396" w:type="dxa"/>
            <w:tcMar>
              <w:top w:w="40" w:type="dxa"/>
              <w:left w:w="120" w:type="dxa"/>
              <w:bottom w:w="40" w:type="dxa"/>
              <w:right w:w="120" w:type="dxa"/>
            </w:tcMar>
            <w:vAlign w:val="center"/>
          </w:tcPr>
          <w:p w14:paraId="0F758478" w14:textId="4E3EC2F6" w:rsidR="00180700" w:rsidRDefault="00180700" w:rsidP="00BD03B6">
            <w:pPr>
              <w:spacing w:before="10" w:after="10"/>
              <w:jc w:val="both"/>
            </w:pPr>
            <w:r>
              <w:t xml:space="preserve">line </w:t>
            </w:r>
            <m:oMath>
              <m:r>
                <w:rPr>
                  <w:rFonts w:ascii="Cambria Math" w:hAnsi="Cambria Math"/>
                </w:rPr>
                <m:t>154.67-32p</m:t>
              </m:r>
            </m:oMath>
            <w:r>
              <w:t xml:space="preserve"> (INT in PLOT)</w:t>
            </w:r>
          </w:p>
        </w:tc>
      </w:tr>
      <w:tr w:rsidR="00180700" w14:paraId="5B4BD9CA" w14:textId="77777777" w:rsidTr="00180700">
        <w:tc>
          <w:tcPr>
            <w:tcW w:w="1556" w:type="dxa"/>
            <w:tcMar>
              <w:top w:w="40" w:type="dxa"/>
              <w:left w:w="120" w:type="dxa"/>
              <w:bottom w:w="40" w:type="dxa"/>
              <w:right w:w="120" w:type="dxa"/>
            </w:tcMar>
            <w:vAlign w:val="center"/>
          </w:tcPr>
          <w:p w14:paraId="629013BD" w14:textId="77777777" w:rsidR="00180700" w:rsidRDefault="00180700" w:rsidP="00BD03B6">
            <w:pPr>
              <w:spacing w:before="10" w:after="10"/>
              <w:jc w:val="both"/>
            </w:pPr>
            <w:r>
              <w:t>3.</w:t>
            </w:r>
          </w:p>
          <w:p w14:paraId="677FBD56" w14:textId="7D167B96" w:rsidR="00180700" w:rsidRDefault="00180700" w:rsidP="00BD03B6">
            <w:pPr>
              <w:spacing w:before="10" w:after="10"/>
              <w:jc w:val="both"/>
            </w:pPr>
            <w:r>
              <w:t>PLTINT3</w:t>
            </w:r>
          </w:p>
        </w:tc>
        <w:tc>
          <w:tcPr>
            <w:tcW w:w="3784" w:type="dxa"/>
          </w:tcPr>
          <w:p w14:paraId="43B8A878" w14:textId="6E2F8BE3" w:rsidR="00180700" w:rsidRDefault="00ED77F0" w:rsidP="00BD03B6">
            <w:pPr>
              <w:spacing w:before="10" w:after="10"/>
              <w:jc w:val="both"/>
              <w:rPr>
                <w:rFonts w:eastAsia="DengXian" w:cs="Arial"/>
              </w:rPr>
            </w:pPr>
            <w:r>
              <w:t xml:space="preserve">Plotting the result of 40+ integrals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u</m:t>
                  </m:r>
                </m:sup>
                <m:e>
                  <m:r>
                    <w:rPr>
                      <w:rFonts w:ascii="Cambria Math" w:hAnsi="Cambria Math"/>
                    </w:rPr>
                    <m:t>f dx</m:t>
                  </m:r>
                </m:e>
              </m:nary>
            </m:oMath>
            <w:r w:rsidR="00180700">
              <w:t xml:space="preserve"> over u</w:t>
            </w:r>
          </w:p>
        </w:tc>
        <w:tc>
          <w:tcPr>
            <w:tcW w:w="4396" w:type="dxa"/>
            <w:tcMar>
              <w:top w:w="40" w:type="dxa"/>
              <w:left w:w="120" w:type="dxa"/>
              <w:bottom w:w="40" w:type="dxa"/>
              <w:right w:w="120" w:type="dxa"/>
            </w:tcMar>
            <w:vAlign w:val="center"/>
          </w:tcPr>
          <w:p w14:paraId="2A8F6CC0" w14:textId="58CA3939" w:rsidR="00180700" w:rsidRDefault="00180700" w:rsidP="00BD03B6">
            <w:pPr>
              <w:spacing w:before="10" w:after="10"/>
              <w:jc w:val="both"/>
            </w:pPr>
            <w:r>
              <w:t xml:space="preserve">cubic </w:t>
            </w:r>
            <m:oMath>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 xml:space="preserve"> - 2u</m:t>
              </m:r>
            </m:oMath>
            <w:r>
              <w:t xml:space="preserve"> (INT in PLOT)</w:t>
            </w:r>
          </w:p>
        </w:tc>
      </w:tr>
      <w:tr w:rsidR="00180700" w14:paraId="2483F8AF" w14:textId="77777777" w:rsidTr="00180700">
        <w:tc>
          <w:tcPr>
            <w:tcW w:w="1556" w:type="dxa"/>
            <w:tcMar>
              <w:top w:w="40" w:type="dxa"/>
              <w:left w:w="120" w:type="dxa"/>
              <w:bottom w:w="40" w:type="dxa"/>
              <w:right w:w="120" w:type="dxa"/>
            </w:tcMar>
            <w:vAlign w:val="center"/>
          </w:tcPr>
          <w:p w14:paraId="41F677E7" w14:textId="77777777" w:rsidR="00180700" w:rsidRDefault="00180700" w:rsidP="00BD03B6">
            <w:pPr>
              <w:spacing w:before="10" w:after="10"/>
              <w:jc w:val="both"/>
            </w:pPr>
            <w:r>
              <w:t>4.</w:t>
            </w:r>
          </w:p>
          <w:p w14:paraId="07EF04A3" w14:textId="52EF50AA" w:rsidR="00180700" w:rsidRDefault="00180700" w:rsidP="00BD03B6">
            <w:pPr>
              <w:spacing w:before="10" w:after="10"/>
              <w:jc w:val="both"/>
            </w:pPr>
            <w:r>
              <w:t>DBLINT</w:t>
            </w:r>
          </w:p>
        </w:tc>
        <w:tc>
          <w:tcPr>
            <w:tcW w:w="3784" w:type="dxa"/>
          </w:tcPr>
          <w:p w14:paraId="61FE10F8" w14:textId="4F499DA7" w:rsidR="00180700" w:rsidRDefault="00ED77F0" w:rsidP="00BD03B6">
            <w:pPr>
              <w:spacing w:before="10" w:after="10"/>
              <w:jc w:val="both"/>
              <w:rPr>
                <w:rFonts w:eastAsia="DengXian" w:cs="Arial"/>
              </w:rPr>
            </w:pPr>
            <w:r>
              <w:t xml:space="preserve">Double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oMath>
            <w:r w:rsidR="00180700">
              <w:t xml:space="preserve"> </w:t>
            </w:r>
          </w:p>
        </w:tc>
        <w:tc>
          <w:tcPr>
            <w:tcW w:w="4396" w:type="dxa"/>
            <w:tcMar>
              <w:top w:w="40" w:type="dxa"/>
              <w:left w:w="120" w:type="dxa"/>
              <w:bottom w:w="40" w:type="dxa"/>
              <w:right w:w="120" w:type="dxa"/>
            </w:tcMar>
            <w:vAlign w:val="center"/>
          </w:tcPr>
          <w:p w14:paraId="7791840E" w14:textId="5004DBD2" w:rsidR="00180700" w:rsidRDefault="00000000" w:rsidP="00BD03B6">
            <w:pPr>
              <w:spacing w:before="10" w:after="10"/>
              <w:jc w:val="both"/>
            </w:pPr>
            <m:oMath>
              <m:f>
                <m:fPr>
                  <m:ctrlPr>
                    <w:rPr>
                      <w:rFonts w:ascii="Cambria Math" w:hAnsi="Cambria Math"/>
                    </w:rPr>
                  </m:ctrlPr>
                </m:fPr>
                <m:num>
                  <m:r>
                    <w:rPr>
                      <w:rFonts w:ascii="Cambria Math" w:hAnsi="Cambria Math"/>
                    </w:rPr>
                    <m:t>4</m:t>
                  </m:r>
                </m:num>
                <m:den>
                  <m:r>
                    <w:rPr>
                      <w:rFonts w:ascii="Cambria Math" w:hAnsi="Cambria Math"/>
                    </w:rPr>
                    <m:t>3</m:t>
                  </m:r>
                </m:den>
              </m:f>
            </m:oMath>
            <w:r w:rsidR="00180700">
              <w:t xml:space="preserve"> (INT in INT)</w:t>
            </w:r>
          </w:p>
        </w:tc>
      </w:tr>
      <w:tr w:rsidR="00180700" w14:paraId="1827264A" w14:textId="77777777" w:rsidTr="00180700">
        <w:tc>
          <w:tcPr>
            <w:tcW w:w="1556" w:type="dxa"/>
            <w:tcMar>
              <w:top w:w="40" w:type="dxa"/>
              <w:left w:w="120" w:type="dxa"/>
              <w:bottom w:w="40" w:type="dxa"/>
              <w:right w:w="120" w:type="dxa"/>
            </w:tcMar>
            <w:vAlign w:val="center"/>
          </w:tcPr>
          <w:p w14:paraId="38722A9B" w14:textId="77777777" w:rsidR="00180700" w:rsidRDefault="00180700" w:rsidP="00BD03B6">
            <w:pPr>
              <w:spacing w:before="10" w:after="10"/>
              <w:jc w:val="both"/>
            </w:pPr>
            <w:r>
              <w:t>5.</w:t>
            </w:r>
          </w:p>
          <w:p w14:paraId="75E8251E" w14:textId="5EB09C89" w:rsidR="00180700" w:rsidRDefault="00180700" w:rsidP="00BD03B6">
            <w:pPr>
              <w:spacing w:before="10" w:after="10"/>
              <w:jc w:val="both"/>
            </w:pPr>
            <w:r>
              <w:t>TRPINT</w:t>
            </w:r>
          </w:p>
        </w:tc>
        <w:tc>
          <w:tcPr>
            <w:tcW w:w="3784" w:type="dxa"/>
          </w:tcPr>
          <w:p w14:paraId="5B1569A0" w14:textId="287C9AC1" w:rsidR="00ED77F0" w:rsidRDefault="00ED77F0" w:rsidP="00ED77F0">
            <w:pPr>
              <w:spacing w:before="10" w:after="10"/>
              <w:jc w:val="both"/>
            </w:pPr>
            <w:r>
              <w:t xml:space="preserve">Triple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dy</m:t>
                  </m:r>
                </m:e>
              </m:nary>
            </m:oMath>
          </w:p>
        </w:tc>
        <w:tc>
          <w:tcPr>
            <w:tcW w:w="4396" w:type="dxa"/>
            <w:tcMar>
              <w:top w:w="40" w:type="dxa"/>
              <w:left w:w="120" w:type="dxa"/>
              <w:bottom w:w="40" w:type="dxa"/>
              <w:right w:w="120" w:type="dxa"/>
            </w:tcMar>
            <w:vAlign w:val="center"/>
          </w:tcPr>
          <w:p w14:paraId="65E4DE0B" w14:textId="3344CF13" w:rsidR="00180700" w:rsidRDefault="00000000" w:rsidP="00BD03B6">
            <w:pPr>
              <w:spacing w:before="10" w:after="10"/>
              <w:jc w:val="both"/>
            </w:pPr>
            <m:oMath>
              <m:f>
                <m:fPr>
                  <m:ctrlPr>
                    <w:rPr>
                      <w:rFonts w:ascii="Cambria Math" w:hAnsi="Cambria Math"/>
                    </w:rPr>
                  </m:ctrlPr>
                </m:fPr>
                <m:num>
                  <m:r>
                    <w:rPr>
                      <w:rFonts w:ascii="Cambria Math" w:hAnsi="Cambria Math"/>
                    </w:rPr>
                    <m:t>2</m:t>
                  </m:r>
                </m:num>
                <m:den>
                  <m:r>
                    <w:rPr>
                      <w:rFonts w:ascii="Cambria Math" w:hAnsi="Cambria Math"/>
                    </w:rPr>
                    <m:t>3</m:t>
                  </m:r>
                </m:den>
              </m:f>
            </m:oMath>
            <w:r w:rsidR="00180700">
              <w:t xml:space="preserve"> (INT in INT in INT)</w:t>
            </w:r>
          </w:p>
        </w:tc>
      </w:tr>
      <w:tr w:rsidR="00180700" w14:paraId="2FAC09FF" w14:textId="77777777" w:rsidTr="00180700">
        <w:tc>
          <w:tcPr>
            <w:tcW w:w="1556" w:type="dxa"/>
            <w:tcMar>
              <w:top w:w="40" w:type="dxa"/>
              <w:left w:w="120" w:type="dxa"/>
              <w:bottom w:w="40" w:type="dxa"/>
              <w:right w:w="120" w:type="dxa"/>
            </w:tcMar>
            <w:vAlign w:val="center"/>
          </w:tcPr>
          <w:p w14:paraId="3F90C2DC" w14:textId="77777777" w:rsidR="00180700" w:rsidRDefault="00180700" w:rsidP="00BD03B6">
            <w:pPr>
              <w:spacing w:before="10" w:after="10"/>
              <w:jc w:val="both"/>
            </w:pPr>
            <w:r>
              <w:t>6.</w:t>
            </w:r>
          </w:p>
          <w:p w14:paraId="30F493A4" w14:textId="0EFA9E1F" w:rsidR="00180700" w:rsidRDefault="00180700" w:rsidP="00BD03B6">
            <w:pPr>
              <w:spacing w:before="10" w:after="10"/>
              <w:jc w:val="both"/>
            </w:pPr>
            <w:r>
              <w:t>PLTDBL</w:t>
            </w:r>
          </w:p>
        </w:tc>
        <w:tc>
          <w:tcPr>
            <w:tcW w:w="3784" w:type="dxa"/>
          </w:tcPr>
          <w:p w14:paraId="18C8A6F0" w14:textId="25454036" w:rsidR="00180700" w:rsidRDefault="00ED77F0" w:rsidP="00BD03B6">
            <w:pPr>
              <w:spacing w:before="10" w:after="10"/>
              <w:jc w:val="both"/>
              <w:rPr>
                <w:rFonts w:eastAsia="DengXian" w:cs="Arial"/>
              </w:rPr>
            </w:pPr>
            <w:r>
              <w:t>Plot the result of the double integral</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oMath>
            <w:r w:rsidR="00180700">
              <w:t xml:space="preserve"> over y</w:t>
            </w:r>
          </w:p>
        </w:tc>
        <w:tc>
          <w:tcPr>
            <w:tcW w:w="4396" w:type="dxa"/>
            <w:tcMar>
              <w:top w:w="40" w:type="dxa"/>
              <w:left w:w="120" w:type="dxa"/>
              <w:bottom w:w="40" w:type="dxa"/>
              <w:right w:w="120" w:type="dxa"/>
            </w:tcMar>
            <w:vAlign w:val="center"/>
          </w:tcPr>
          <w:p w14:paraId="31D0BB3E" w14:textId="15982ED7" w:rsidR="00180700" w:rsidRDefault="00180700" w:rsidP="00BD03B6">
            <w:pPr>
              <w:spacing w:before="10" w:after="10"/>
              <w:jc w:val="both"/>
            </w:pPr>
            <w:r>
              <w:t xml:space="preserve">the cubic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xml:space="preserve"> (PLOT of INT in INT)</w:t>
            </w:r>
          </w:p>
        </w:tc>
      </w:tr>
      <w:tr w:rsidR="00180700" w14:paraId="690E1B12" w14:textId="77777777" w:rsidTr="00180700">
        <w:tc>
          <w:tcPr>
            <w:tcW w:w="1556" w:type="dxa"/>
            <w:tcMar>
              <w:top w:w="40" w:type="dxa"/>
              <w:left w:w="120" w:type="dxa"/>
              <w:bottom w:w="40" w:type="dxa"/>
              <w:right w:w="120" w:type="dxa"/>
            </w:tcMar>
            <w:vAlign w:val="center"/>
          </w:tcPr>
          <w:p w14:paraId="1CEC574C" w14:textId="77777777" w:rsidR="00180700" w:rsidRDefault="00180700" w:rsidP="00BD03B6">
            <w:pPr>
              <w:spacing w:before="10" w:after="10"/>
              <w:jc w:val="both"/>
            </w:pPr>
            <w:r>
              <w:t>7.</w:t>
            </w:r>
          </w:p>
          <w:p w14:paraId="7608589F" w14:textId="7030D871" w:rsidR="00180700" w:rsidRDefault="00180700" w:rsidP="00BD03B6">
            <w:pPr>
              <w:spacing w:before="10" w:after="10"/>
              <w:jc w:val="both"/>
            </w:pPr>
            <w:r>
              <w:t>SLVINT</w:t>
            </w:r>
          </w:p>
        </w:tc>
        <w:tc>
          <w:tcPr>
            <w:tcW w:w="3784" w:type="dxa"/>
          </w:tcPr>
          <w:p w14:paraId="2AB4BA90" w14:textId="05A64792" w:rsidR="00180700" w:rsidRDefault="00ED77F0" w:rsidP="00BD03B6">
            <w:pPr>
              <w:spacing w:before="10" w:after="10"/>
              <w:jc w:val="both"/>
            </w:pPr>
            <w:r>
              <w:t>S</w:t>
            </w:r>
            <w:r w:rsidR="00180700">
              <w:t xml:space="preserve">olve </w:t>
            </w:r>
            <w:r>
              <w:t xml:space="preserve">the root of the integral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- 2 = 0</m:t>
              </m:r>
            </m:oMath>
          </w:p>
        </w:tc>
        <w:tc>
          <w:tcPr>
            <w:tcW w:w="4396" w:type="dxa"/>
            <w:tcMar>
              <w:top w:w="40" w:type="dxa"/>
              <w:left w:w="120" w:type="dxa"/>
              <w:bottom w:w="40" w:type="dxa"/>
              <w:right w:w="120" w:type="dxa"/>
            </w:tcMar>
            <w:vAlign w:val="center"/>
          </w:tcPr>
          <w:p w14:paraId="393CB590" w14:textId="33102B1B" w:rsidR="00180700" w:rsidRDefault="00180700" w:rsidP="00BD03B6">
            <w:pPr>
              <w:spacing w:before="10" w:after="10"/>
              <w:jc w:val="both"/>
            </w:pPr>
            <w:r>
              <w:t>x = 2 (SOLVE of INT)</w:t>
            </w:r>
          </w:p>
        </w:tc>
      </w:tr>
      <w:tr w:rsidR="00180700" w14:paraId="358BA905" w14:textId="77777777" w:rsidTr="00180700">
        <w:tc>
          <w:tcPr>
            <w:tcW w:w="1556" w:type="dxa"/>
            <w:tcMar>
              <w:top w:w="40" w:type="dxa"/>
              <w:left w:w="120" w:type="dxa"/>
              <w:bottom w:w="40" w:type="dxa"/>
              <w:right w:w="120" w:type="dxa"/>
            </w:tcMar>
            <w:vAlign w:val="center"/>
          </w:tcPr>
          <w:p w14:paraId="77AC902A" w14:textId="77777777" w:rsidR="00180700" w:rsidRDefault="00180700" w:rsidP="00BD03B6">
            <w:pPr>
              <w:spacing w:before="10" w:after="10"/>
              <w:jc w:val="both"/>
            </w:pPr>
            <w:r>
              <w:t>8.</w:t>
            </w:r>
          </w:p>
          <w:p w14:paraId="5D315F7F" w14:textId="7F8A4CAD" w:rsidR="00180700" w:rsidRDefault="00180700" w:rsidP="00BD03B6">
            <w:pPr>
              <w:spacing w:before="10" w:after="10"/>
              <w:jc w:val="both"/>
            </w:pPr>
            <w:r>
              <w:t>SLVSLV</w:t>
            </w:r>
          </w:p>
        </w:tc>
        <w:tc>
          <w:tcPr>
            <w:tcW w:w="3784" w:type="dxa"/>
          </w:tcPr>
          <w:p w14:paraId="4E5FE6FE" w14:textId="43EBD943" w:rsidR="00180700" w:rsidRDefault="00ED77F0" w:rsidP="00BD03B6">
            <w:pPr>
              <w:spacing w:before="10" w:after="10"/>
              <w:jc w:val="both"/>
            </w:pPr>
            <w:r>
              <w:t>S</w:t>
            </w:r>
            <w:r w:rsidR="00180700">
              <w:t>olve for the p whose root is 2</w:t>
            </w:r>
          </w:p>
        </w:tc>
        <w:tc>
          <w:tcPr>
            <w:tcW w:w="4396" w:type="dxa"/>
            <w:tcMar>
              <w:top w:w="40" w:type="dxa"/>
              <w:left w:w="120" w:type="dxa"/>
              <w:bottom w:w="40" w:type="dxa"/>
              <w:right w:w="120" w:type="dxa"/>
            </w:tcMar>
            <w:vAlign w:val="center"/>
          </w:tcPr>
          <w:p w14:paraId="4A2982CC" w14:textId="0DC24F8A" w:rsidR="00180700" w:rsidRDefault="00180700" w:rsidP="00BD03B6">
            <w:pPr>
              <w:spacing w:before="10" w:after="10"/>
              <w:jc w:val="both"/>
            </w:pPr>
            <w:r>
              <w:t>p = 1 (SOLVE of SOLVE)</w:t>
            </w:r>
          </w:p>
        </w:tc>
      </w:tr>
      <w:tr w:rsidR="00180700" w14:paraId="2E0F29A9" w14:textId="77777777" w:rsidTr="00180700">
        <w:tc>
          <w:tcPr>
            <w:tcW w:w="1556" w:type="dxa"/>
            <w:tcMar>
              <w:top w:w="40" w:type="dxa"/>
              <w:left w:w="120" w:type="dxa"/>
              <w:bottom w:w="40" w:type="dxa"/>
              <w:right w:w="120" w:type="dxa"/>
            </w:tcMar>
            <w:vAlign w:val="center"/>
          </w:tcPr>
          <w:p w14:paraId="036AC343" w14:textId="77777777" w:rsidR="00180700" w:rsidRDefault="00180700" w:rsidP="00BD03B6">
            <w:pPr>
              <w:spacing w:before="10" w:after="10"/>
              <w:jc w:val="both"/>
            </w:pPr>
            <w:r>
              <w:t>9.</w:t>
            </w:r>
          </w:p>
          <w:p w14:paraId="49E007A6" w14:textId="42A9B3FD" w:rsidR="00180700" w:rsidRDefault="00180700" w:rsidP="00BD03B6">
            <w:pPr>
              <w:spacing w:before="10" w:after="10"/>
              <w:jc w:val="both"/>
            </w:pPr>
            <w:r>
              <w:t>SLVF2</w:t>
            </w:r>
          </w:p>
        </w:tc>
        <w:tc>
          <w:tcPr>
            <w:tcW w:w="3784" w:type="dxa"/>
          </w:tcPr>
          <w:p w14:paraId="7EFD98D2" w14:textId="7B63C046" w:rsidR="00180700" w:rsidRDefault="00097D2F" w:rsidP="00BD03B6">
            <w:pPr>
              <w:spacing w:before="10" w:after="10"/>
              <w:jc w:val="both"/>
            </w:pPr>
            <w:r>
              <w:t xml:space="preserve">Standard </w:t>
            </w:r>
            <w:r w:rsidR="00180700">
              <w:t xml:space="preserve">solve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 0</m:t>
              </m:r>
            </m:oMath>
          </w:p>
        </w:tc>
        <w:tc>
          <w:tcPr>
            <w:tcW w:w="4396" w:type="dxa"/>
            <w:tcMar>
              <w:top w:w="40" w:type="dxa"/>
              <w:left w:w="120" w:type="dxa"/>
              <w:bottom w:w="40" w:type="dxa"/>
              <w:right w:w="120" w:type="dxa"/>
            </w:tcMar>
            <w:vAlign w:val="center"/>
          </w:tcPr>
          <w:p w14:paraId="3292352F" w14:textId="2CB96C6A" w:rsidR="00180700" w:rsidRDefault="00000000" w:rsidP="00BD03B6">
            <w:pPr>
              <w:spacing w:before="10" w:after="10"/>
              <w:jc w:val="both"/>
            </w:pPr>
            <m:oMath>
              <m:rad>
                <m:radPr>
                  <m:degHide m:val="1"/>
                  <m:ctrlPr>
                    <w:rPr>
                      <w:rFonts w:ascii="Cambria Math" w:hAnsi="Cambria Math"/>
                    </w:rPr>
                  </m:ctrlPr>
                </m:radPr>
                <m:deg/>
                <m:e>
                  <m:r>
                    <w:rPr>
                      <w:rFonts w:ascii="Cambria Math" w:hAnsi="Cambria Math"/>
                    </w:rPr>
                    <m:t>2</m:t>
                  </m:r>
                </m:e>
              </m:rad>
            </m:oMath>
            <w:r w:rsidR="00180700">
              <w:t>, full precision (SOLVE)</w:t>
            </w:r>
          </w:p>
        </w:tc>
      </w:tr>
      <w:tr w:rsidR="00180700" w14:paraId="6EDD734E" w14:textId="77777777" w:rsidTr="00180700">
        <w:tc>
          <w:tcPr>
            <w:tcW w:w="1556" w:type="dxa"/>
            <w:tcMar>
              <w:top w:w="40" w:type="dxa"/>
              <w:left w:w="120" w:type="dxa"/>
              <w:bottom w:w="40" w:type="dxa"/>
              <w:right w:w="120" w:type="dxa"/>
            </w:tcMar>
            <w:vAlign w:val="center"/>
          </w:tcPr>
          <w:p w14:paraId="0342F48D" w14:textId="3AAC861C" w:rsidR="00180700" w:rsidRDefault="00180700" w:rsidP="00BD03B6">
            <w:pPr>
              <w:spacing w:before="10" w:after="10"/>
              <w:jc w:val="both"/>
            </w:pPr>
            <w:r>
              <w:lastRenderedPageBreak/>
              <w:t>10.</w:t>
            </w:r>
          </w:p>
          <w:p w14:paraId="16BE0D37" w14:textId="2819DD13" w:rsidR="00180700" w:rsidRDefault="00180700" w:rsidP="00BD03B6">
            <w:pPr>
              <w:spacing w:before="10" w:after="10"/>
              <w:jc w:val="both"/>
            </w:pPr>
            <w:r>
              <w:t>INTPI</w:t>
            </w:r>
          </w:p>
        </w:tc>
        <w:tc>
          <w:tcPr>
            <w:tcW w:w="3784" w:type="dxa"/>
          </w:tcPr>
          <w:p w14:paraId="68327D20" w14:textId="470C36D4" w:rsidR="00180700" w:rsidRPr="00180700" w:rsidRDefault="00097D2F" w:rsidP="00BD03B6">
            <w:pPr>
              <w:spacing w:before="10" w:after="10"/>
              <w:jc w:val="both"/>
              <w:rPr>
                <w:rFonts w:eastAsia="DengXian" w:cs="Arial"/>
              </w:rPr>
            </w:pPr>
            <w:r>
              <w:t>Standard integral</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dx</m:t>
                  </m:r>
                </m:e>
              </m:nary>
            </m:oMath>
          </w:p>
        </w:tc>
        <w:tc>
          <w:tcPr>
            <w:tcW w:w="4396" w:type="dxa"/>
            <w:tcMar>
              <w:top w:w="40" w:type="dxa"/>
              <w:left w:w="120" w:type="dxa"/>
              <w:bottom w:w="40" w:type="dxa"/>
              <w:right w:w="120" w:type="dxa"/>
            </w:tcMar>
            <w:vAlign w:val="center"/>
          </w:tcPr>
          <w:p w14:paraId="140DC223" w14:textId="411FFFAE" w:rsidR="00180700" w:rsidRDefault="00180700" w:rsidP="00BD03B6">
            <w:pPr>
              <w:spacing w:before="10" w:after="10"/>
              <w:jc w:val="both"/>
            </w:pPr>
            <w:r>
              <w:t>π, full precision (INT)</w:t>
            </w:r>
          </w:p>
        </w:tc>
      </w:tr>
    </w:tbl>
    <w:p w14:paraId="4647EEB5" w14:textId="77777777" w:rsidR="00C27BF1" w:rsidRDefault="00C27BF1" w:rsidP="00C27BF1">
      <w:pPr>
        <w:pStyle w:val="Heading2"/>
      </w:pPr>
      <w:bookmarkStart w:id="48" w:name="_Toc234873333"/>
      <w:r>
        <w:t>1. PLOT of a SOLVE: the root locus (PLTROOT)</w:t>
      </w:r>
      <w:bookmarkEnd w:id="48"/>
    </w:p>
    <w:p w14:paraId="509D7B48" w14:textId="77777777" w:rsidR="00C27BF1" w:rsidRDefault="00C27BF1" w:rsidP="00C27BF1">
      <w:pPr>
        <w:jc w:val="both"/>
      </w:pPr>
      <w:r>
        <w:t xml:space="preserve">The question: as the parameter p slides from −5 to 5, the equation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 0</m:t>
        </m:r>
      </m:oMath>
      <w:r>
        <w:t xml:space="preserve"> has a moving positive root. Where does that root sit at each value of p? Drawing it gives a root locus, a curve of “the answer” against “the setting”.</w:t>
      </w:r>
    </w:p>
    <w:p w14:paraId="448F57B7" w14:textId="77777777" w:rsidR="00C27BF1" w:rsidRDefault="00C27BF1" w:rsidP="00C27BF1">
      <w:pPr>
        <w:jc w:val="both"/>
      </w:pPr>
      <w:r>
        <w:t xml:space="preserve">The formula: For each fixed </w:t>
      </w:r>
      <w:proofErr w:type="spellStart"/>
      <w:r>
        <w:t>p</w:t>
      </w:r>
      <w:proofErr w:type="spellEnd"/>
      <w:r>
        <w:t xml:space="preserve"> the calculator solves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 0</m:t>
        </m:r>
      </m:oMath>
      <w:r>
        <w:t xml:space="preserve"> and keeps the root, then plots that root against p. By the quadratic formula the root shown is </w:t>
      </w:r>
      <m:oMath>
        <m:r>
          <w:rPr>
            <w:rFonts w:ascii="Cambria Math" w:hAnsi="Cambria Math"/>
          </w:rPr>
          <m:t xml:space="preserve">x(p) = </m:t>
        </m:r>
        <m:f>
          <m:fPr>
            <m:ctrlPr>
              <w:rPr>
                <w:rFonts w:ascii="Cambria Math" w:hAnsi="Cambria Math"/>
              </w:rPr>
            </m:ctrlPr>
          </m:fPr>
          <m:num>
            <m:r>
              <w:rPr>
                <w:rFonts w:ascii="Cambria Math" w:hAnsi="Cambria Math"/>
              </w:rPr>
              <m:t xml:space="preserve">p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+ 8</m:t>
                </m:r>
              </m:e>
            </m:rad>
          </m:num>
          <m:den>
            <m:r>
              <w:rPr>
                <w:rFonts w:ascii="Cambria Math" w:hAnsi="Cambria Math"/>
              </w:rPr>
              <m:t>2</m:t>
            </m:r>
          </m:den>
        </m:f>
      </m:oMath>
      <w:r>
        <w:t xml:space="preserve">, a gently rising curve that never dips to zero because the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+ 8</m:t>
            </m:r>
          </m:e>
        </m:rad>
      </m:oMath>
      <w:r>
        <w:t xml:space="preserve"> term keeps it positive.</w:t>
      </w:r>
    </w:p>
    <w:p w14:paraId="4A24EA29" w14:textId="77777777" w:rsidR="00C27BF1" w:rsidRDefault="00C27BF1" w:rsidP="00C27BF1">
      <w:pPr>
        <w:jc w:val="both"/>
      </w:pPr>
      <w:r>
        <w:t>The program FX is the function. RT solves it for one value of p and hands back the root. PLTROOT points the grapher at RT and draws the locus over p.</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704A1DC" w14:textId="77777777" w:rsidTr="00BD03B6">
        <w:tc>
          <w:tcPr>
            <w:tcW w:w="9360" w:type="dxa"/>
            <w:shd w:val="clear" w:color="auto" w:fill="F4F4F4"/>
            <w:tcMar>
              <w:top w:w="80" w:type="dxa"/>
              <w:left w:w="120" w:type="dxa"/>
              <w:bottom w:w="80" w:type="dxa"/>
              <w:right w:w="120" w:type="dxa"/>
            </w:tcMar>
          </w:tcPr>
          <w:p w14:paraId="05380934"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LBL 'FX'</w:t>
            </w:r>
            <w:r w:rsidRPr="00042F7C">
              <w:rPr>
                <w:rFonts w:ascii="C47__StandardFont" w:hAnsi="C47__StandardFont"/>
                <w:sz w:val="17"/>
                <w:highlight w:val="cyan"/>
              </w:rPr>
              <w:tab/>
              <w:t>; f(x) = x^2 - p*x - 2</w:t>
            </w:r>
          </w:p>
          <w:p w14:paraId="51C5CF5B"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MVAR 'x'</w:t>
            </w:r>
          </w:p>
          <w:p w14:paraId="2CB0AA21"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MVAR 'p'</w:t>
            </w:r>
          </w:p>
          <w:p w14:paraId="107B8630"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RCL 'x' ENTER ×</w:t>
            </w:r>
            <w:r w:rsidRPr="00042F7C">
              <w:rPr>
                <w:rFonts w:ascii="C47__StandardFont" w:hAnsi="C47__StandardFont"/>
                <w:sz w:val="17"/>
                <w:highlight w:val="cyan"/>
              </w:rPr>
              <w:tab/>
              <w:t>; x^2</w:t>
            </w:r>
          </w:p>
          <w:p w14:paraId="6DD79CE0"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RCL 'x' RCL 'p' × -</w:t>
            </w:r>
            <w:r w:rsidRPr="00042F7C">
              <w:rPr>
                <w:rFonts w:ascii="C47__StandardFont" w:hAnsi="C47__StandardFont"/>
                <w:sz w:val="17"/>
                <w:highlight w:val="cyan"/>
              </w:rPr>
              <w:tab/>
              <w:t>; - p*x</w:t>
            </w:r>
          </w:p>
          <w:p w14:paraId="03AA3B7C"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2 -</w:t>
            </w:r>
            <w:r w:rsidRPr="00042F7C">
              <w:rPr>
                <w:rFonts w:ascii="C47__StandardFont" w:hAnsi="C47__StandardFont"/>
                <w:sz w:val="17"/>
                <w:highlight w:val="cyan"/>
              </w:rPr>
              <w:tab/>
              <w:t>; - 2</w:t>
            </w:r>
          </w:p>
          <w:p w14:paraId="34B8AC22"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42F7C">
              <w:rPr>
                <w:rFonts w:ascii="C47__StandardFont" w:hAnsi="C47__StandardFont"/>
                <w:sz w:val="17"/>
                <w:highlight w:val="cyan"/>
              </w:rPr>
              <w:t>RTN</w:t>
            </w:r>
          </w:p>
          <w:p w14:paraId="2BB07503"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2B85B3B5"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LBL 'RT'</w:t>
            </w:r>
            <w:r w:rsidRPr="00042F7C">
              <w:rPr>
                <w:rFonts w:ascii="C47__StandardFont" w:hAnsi="C47__StandardFont"/>
                <w:sz w:val="17"/>
                <w:highlight w:val="yellow"/>
              </w:rPr>
              <w:tab/>
              <w:t>; for fixed p: solve f(x)=0, return the root</w:t>
            </w:r>
          </w:p>
          <w:p w14:paraId="434BE266"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PGMSLV 'FX'</w:t>
            </w:r>
          </w:p>
          <w:p w14:paraId="51392D02"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0 8</w:t>
            </w:r>
            <w:r w:rsidRPr="00042F7C">
              <w:rPr>
                <w:rFonts w:ascii="C47__StandardFont" w:hAnsi="C47__StandardFont"/>
                <w:sz w:val="17"/>
                <w:highlight w:val="yellow"/>
              </w:rPr>
              <w:tab/>
              <w:t>; initial guesses lo -&gt; Y, hi -&gt; X</w:t>
            </w:r>
          </w:p>
          <w:p w14:paraId="19808A48"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SOLVE 'x'</w:t>
            </w:r>
            <w:r w:rsidRPr="00042F7C">
              <w:rPr>
                <w:rFonts w:ascii="C47__StandardFont" w:hAnsi="C47__StandardFont"/>
                <w:sz w:val="17"/>
                <w:highlight w:val="yellow"/>
              </w:rPr>
              <w:tab/>
              <w:t>; root left in X</w:t>
            </w:r>
          </w:p>
          <w:p w14:paraId="7345BCDA"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42F7C">
              <w:rPr>
                <w:rFonts w:ascii="C47__StandardFont" w:hAnsi="C47__StandardFont"/>
                <w:sz w:val="17"/>
                <w:highlight w:val="yellow"/>
              </w:rPr>
              <w:t>RTN</w:t>
            </w:r>
          </w:p>
          <w:p w14:paraId="556AE916"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017CCE6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'PLTROOT'</w:t>
            </w:r>
            <w:r>
              <w:rPr>
                <w:rFonts w:ascii="C47__StandardFont" w:hAnsi="C47__StandardFont"/>
                <w:sz w:val="17"/>
              </w:rPr>
              <w:tab/>
              <w:t>; outer: plot the locus over p</w:t>
            </w:r>
          </w:p>
          <w:p w14:paraId="2C0818D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'RT'</w:t>
            </w:r>
          </w:p>
          <w:p w14:paraId="4DADE9D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p</w:t>
            </w:r>
          </w:p>
          <w:p w14:paraId="23F1AEF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'p'</w:t>
            </w:r>
          </w:p>
          <w:p w14:paraId="09D3377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57C23A87" w14:textId="77777777" w:rsidR="00C27BF1" w:rsidRDefault="00C27BF1" w:rsidP="00C27BF1">
      <w:pPr>
        <w:spacing w:after="40"/>
      </w:pPr>
    </w:p>
    <w:p w14:paraId="514C436E" w14:textId="71CCCD26" w:rsidR="00C27BF1" w:rsidRDefault="00C27BF1" w:rsidP="00C27BF1">
      <w:pPr>
        <w:spacing w:before="60" w:after="20"/>
        <w:jc w:val="center"/>
      </w:pPr>
      <w:r>
        <w:rPr>
          <w:noProof/>
        </w:rPr>
        <w:drawing>
          <wp:inline distT="0" distB="0" distL="0" distR="0" wp14:anchorId="73F04801" wp14:editId="02A130FB">
            <wp:extent cx="2998800" cy="1800000"/>
            <wp:effectExtent l="0" t="0" r="0" b="3810"/>
            <wp:docPr id="2976" name="Picture 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35"/>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58E716A0" wp14:editId="29223535">
            <wp:extent cx="2998800" cy="1800000"/>
            <wp:effectExtent l="0" t="0" r="0" b="3810"/>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 name="Picture 2767"/>
                    <pic:cNvPicPr/>
                  </pic:nvPicPr>
                  <pic:blipFill>
                    <a:blip r:embed="rId36"/>
                    <a:stretch>
                      <a:fillRect/>
                    </a:stretch>
                  </pic:blipFill>
                  <pic:spPr>
                    <a:xfrm>
                      <a:off x="0" y="0"/>
                      <a:ext cx="2998800" cy="1800000"/>
                    </a:xfrm>
                    <a:prstGeom prst="rect">
                      <a:avLst/>
                    </a:prstGeom>
                  </pic:spPr>
                </pic:pic>
              </a:graphicData>
            </a:graphic>
          </wp:inline>
        </w:drawing>
      </w:r>
    </w:p>
    <w:p w14:paraId="6EBD86A9" w14:textId="4885D6E5" w:rsidR="00C27BF1" w:rsidRDefault="00C27BF1" w:rsidP="00F37200">
      <w:pPr>
        <w:jc w:val="center"/>
      </w:pPr>
      <w:r>
        <w:rPr>
          <w:i/>
          <w:color w:val="555555"/>
          <w:sz w:val="18"/>
        </w:rPr>
        <w:t>Figure 1a</w:t>
      </w:r>
      <w:r w:rsidR="00F37200">
        <w:rPr>
          <w:i/>
          <w:color w:val="555555"/>
          <w:sz w:val="18"/>
        </w:rPr>
        <w:t>, left</w:t>
      </w:r>
      <w:r>
        <w:rPr>
          <w:i/>
          <w:color w:val="555555"/>
          <w:sz w:val="18"/>
        </w:rPr>
        <w:t>. The stack just before the plot. The label sits in T, and the plot range −5 to 5 waits in Y and X.</w:t>
      </w:r>
    </w:p>
    <w:p w14:paraId="77E3EB44" w14:textId="08A67ED4" w:rsidR="00C27BF1" w:rsidRDefault="00C27BF1" w:rsidP="00C27BF1">
      <w:pPr>
        <w:jc w:val="center"/>
      </w:pPr>
      <w:r>
        <w:rPr>
          <w:i/>
          <w:color w:val="555555"/>
          <w:sz w:val="18"/>
        </w:rPr>
        <w:t>Figure 2b</w:t>
      </w:r>
      <w:r w:rsidR="00F37200">
        <w:rPr>
          <w:i/>
          <w:color w:val="555555"/>
          <w:sz w:val="18"/>
        </w:rPr>
        <w:t>, right</w:t>
      </w:r>
      <w:r>
        <w:rPr>
          <w:i/>
          <w:color w:val="555555"/>
          <w:sz w:val="18"/>
        </w:rPr>
        <w:t xml:space="preserve">. The root locus itself: the moving positive root </w:t>
      </w:r>
      <w:proofErr w:type="spellStart"/>
      <w:r>
        <w:rPr>
          <w:i/>
          <w:color w:val="555555"/>
          <w:sz w:val="18"/>
        </w:rPr>
        <w:t>of f</w:t>
      </w:r>
      <w:proofErr w:type="spellEnd"/>
      <w:r>
        <w:rPr>
          <w:i/>
          <w:color w:val="555555"/>
          <w:sz w:val="18"/>
        </w:rPr>
        <w:t xml:space="preserve"> drawn against p, a smooth rising curve.</w:t>
      </w:r>
    </w:p>
    <w:p w14:paraId="7DC582DD" w14:textId="4FD6B9F0" w:rsidR="00C27BF1" w:rsidRDefault="00C27BF1" w:rsidP="00C27BF1">
      <w:pPr>
        <w:jc w:val="both"/>
      </w:pPr>
      <w:r>
        <w:t xml:space="preserve">The result: The curve rises smoothly and monotonically across the plotted range p = −5 to p = 5, exactly the shape the quadratic formula predicts (the corner labels at −5.5 and 5.5 mark the graph frame, not points on the curve). </w:t>
      </w:r>
    </w:p>
    <w:p w14:paraId="1D3A5F88" w14:textId="77777777" w:rsidR="00C27BF1" w:rsidRDefault="00C27BF1" w:rsidP="00C27BF1">
      <w:pPr>
        <w:jc w:val="both"/>
      </w:pPr>
      <w:r>
        <w:lastRenderedPageBreak/>
        <w:t>This is a SOLVE living inside a PLOT: at every one of the roughly 40 screen points (more where the slope steepens, up to around 80) the grapher quietly ran the solver to find that point’s root. Because the solve happened while a graph was drawing, each root was found to the graph’s working precision, about twelve figures at the default, which is far finer than the eye can see and keeps the drawing quick.</w:t>
      </w:r>
    </w:p>
    <w:p w14:paraId="636FB900" w14:textId="77777777" w:rsidR="00C27BF1" w:rsidRDefault="00C27BF1" w:rsidP="00C27BF1">
      <w:pPr>
        <w:pStyle w:val="Heading2"/>
      </w:pPr>
      <w:bookmarkStart w:id="49" w:name="_Toc234873334"/>
      <w:r>
        <w:t>2. PLOT of an INTEGRAL, fixed limits: a straight line (PLTINTG)</w:t>
      </w:r>
      <w:bookmarkEnd w:id="49"/>
    </w:p>
    <w:p w14:paraId="5019119C" w14:textId="77777777" w:rsidR="00C27BF1" w:rsidRDefault="00C27BF1" w:rsidP="00C27BF1">
      <w:pPr>
        <w:jc w:val="both"/>
      </w:pPr>
      <w:r>
        <w:t>The question: Fix the limits at 0 and 8 and integrate f over x. The area still depends on p. How does that area change as p slides from −5 to 5?</w:t>
      </w:r>
    </w:p>
    <w:p w14:paraId="6CC57AFD"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 xml:space="preserve"> - </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- 2x</m:t>
        </m:r>
      </m:oMath>
      <w:r>
        <w:t xml:space="preserve"> evaluated from 0 to 8 gives </w:t>
      </w:r>
      <m:oMath>
        <m:f>
          <m:fPr>
            <m:ctrlPr>
              <w:rPr>
                <w:rFonts w:ascii="Cambria Math" w:hAnsi="Cambria Math"/>
              </w:rPr>
            </m:ctrlPr>
          </m:fPr>
          <m:num>
            <m:r>
              <w:rPr>
                <w:rFonts w:ascii="Cambria Math" w:hAnsi="Cambria Math"/>
              </w:rPr>
              <m:t>512</m:t>
            </m:r>
          </m:num>
          <m:den>
            <m:r>
              <w:rPr>
                <w:rFonts w:ascii="Cambria Math" w:hAnsi="Cambria Math"/>
              </w:rPr>
              <m:t>3</m:t>
            </m:r>
          </m:den>
        </m:f>
        <m:r>
          <w:rPr>
            <w:rFonts w:ascii="Cambria Math" w:hAnsi="Cambria Math"/>
          </w:rPr>
          <m:t xml:space="preserve"> - 32p - 16 = 154.67 - 32p</m:t>
        </m:r>
      </m:oMath>
      <w:r>
        <w:t>. The p term is the only one that moves, and it moves in a straight line, so the plot must be a straight line of slope −32.</w:t>
      </w:r>
    </w:p>
    <w:p w14:paraId="6F0C3CA2" w14:textId="77777777" w:rsidR="00C27BF1" w:rsidRDefault="00C27BF1" w:rsidP="00C27BF1">
      <w:pPr>
        <w:jc w:val="both"/>
      </w:pPr>
      <w:r>
        <w:t>The program IG integrates f from 0 to 8 for one p. PLTINTG plots IG over p. FX is the same function as before.</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1AF81EE7" w14:textId="77777777" w:rsidTr="00BD03B6">
        <w:tc>
          <w:tcPr>
            <w:tcW w:w="9360" w:type="dxa"/>
            <w:shd w:val="clear" w:color="auto" w:fill="F4F4F4"/>
            <w:tcMar>
              <w:top w:w="80" w:type="dxa"/>
              <w:left w:w="120" w:type="dxa"/>
              <w:bottom w:w="80" w:type="dxa"/>
              <w:right w:w="120" w:type="dxa"/>
            </w:tcMar>
          </w:tcPr>
          <w:p w14:paraId="437F154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'IG'</w:t>
            </w:r>
            <w:r w:rsidRPr="008F0813">
              <w:rPr>
                <w:rFonts w:ascii="C47__StandardFont" w:hAnsi="C47__StandardFont"/>
                <w:sz w:val="17"/>
                <w:highlight w:val="cyan"/>
              </w:rPr>
              <w:tab/>
              <w:t>; for fixed p: integrate f over x from 0 to 8</w:t>
            </w:r>
          </w:p>
          <w:p w14:paraId="7D610DF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'FX'</w:t>
            </w:r>
          </w:p>
          <w:p w14:paraId="0F612176"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0 8</w:t>
            </w:r>
            <w:r w:rsidRPr="008F0813">
              <w:rPr>
                <w:rFonts w:ascii="C47__StandardFont" w:hAnsi="C47__StandardFont"/>
                <w:sz w:val="17"/>
                <w:highlight w:val="cyan"/>
              </w:rPr>
              <w:tab/>
              <w:t>; integration limits lower -&gt; Y, upper -&gt; X</w:t>
            </w:r>
          </w:p>
          <w:p w14:paraId="1C4D5ADA"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r w:rsidRPr="008F0813">
              <w:rPr>
                <w:rFonts w:ascii="C47__StandardFont" w:hAnsi="C47__StandardFont"/>
                <w:sz w:val="17"/>
                <w:highlight w:val="cyan"/>
              </w:rPr>
              <w:tab/>
              <w:t>; INT(0..8) f dx left in X</w:t>
            </w:r>
          </w:p>
          <w:p w14:paraId="5EA30C66"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301F8F87"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45D20C2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'PLTINTG'</w:t>
            </w:r>
            <w:r>
              <w:rPr>
                <w:rFonts w:ascii="C47__StandardFont" w:hAnsi="C47__StandardFont"/>
                <w:sz w:val="17"/>
              </w:rPr>
              <w:tab/>
              <w:t>; outer: plot the integral over p</w:t>
            </w:r>
          </w:p>
          <w:p w14:paraId="2629136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'IG'</w:t>
            </w:r>
          </w:p>
          <w:p w14:paraId="10DA2B1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p</w:t>
            </w:r>
          </w:p>
          <w:p w14:paraId="1CB3CE93"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'p'</w:t>
            </w:r>
          </w:p>
          <w:p w14:paraId="3908A03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C6361F" w14:textId="77777777" w:rsidR="00C27BF1" w:rsidRDefault="00C27BF1" w:rsidP="00C27BF1">
      <w:pPr>
        <w:spacing w:after="40"/>
      </w:pPr>
    </w:p>
    <w:p w14:paraId="3E171190" w14:textId="36C5FF20" w:rsidR="00C27BF1" w:rsidRDefault="00C27BF1" w:rsidP="00C27BF1">
      <w:pPr>
        <w:spacing w:before="60" w:after="20"/>
        <w:jc w:val="center"/>
      </w:pPr>
      <w:r>
        <w:rPr>
          <w:noProof/>
        </w:rPr>
        <w:drawing>
          <wp:inline distT="0" distB="0" distL="0" distR="0" wp14:anchorId="0B2A2C0C" wp14:editId="765C538B">
            <wp:extent cx="2998800" cy="1800000"/>
            <wp:effectExtent l="0" t="0" r="0" b="3810"/>
            <wp:docPr id="2801" name="Picture 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37"/>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0180C6B8" wp14:editId="44541F0A">
            <wp:extent cx="2998800" cy="1800000"/>
            <wp:effectExtent l="0" t="0" r="0" b="3810"/>
            <wp:docPr id="2689" name="Picture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38"/>
                    <a:stretch>
                      <a:fillRect/>
                    </a:stretch>
                  </pic:blipFill>
                  <pic:spPr>
                    <a:xfrm>
                      <a:off x="0" y="0"/>
                      <a:ext cx="2998800" cy="1800000"/>
                    </a:xfrm>
                    <a:prstGeom prst="rect">
                      <a:avLst/>
                    </a:prstGeom>
                  </pic:spPr>
                </pic:pic>
              </a:graphicData>
            </a:graphic>
          </wp:inline>
        </w:drawing>
      </w:r>
    </w:p>
    <w:p w14:paraId="0880E521" w14:textId="723B8F64" w:rsidR="00C27BF1" w:rsidRDefault="00C27BF1" w:rsidP="00F37200">
      <w:pPr>
        <w:jc w:val="center"/>
      </w:pPr>
      <w:r>
        <w:rPr>
          <w:i/>
          <w:color w:val="555555"/>
          <w:sz w:val="18"/>
        </w:rPr>
        <w:t>Figure 3a</w:t>
      </w:r>
      <w:r w:rsidR="00F37200">
        <w:rPr>
          <w:i/>
          <w:color w:val="555555"/>
          <w:sz w:val="18"/>
        </w:rPr>
        <w:t>, left</w:t>
      </w:r>
      <w:r>
        <w:rPr>
          <w:i/>
          <w:color w:val="555555"/>
          <w:sz w:val="18"/>
        </w:rPr>
        <w:t>. The stack before drawing, with the plot range −5 to 5 in Y and X.</w:t>
      </w:r>
    </w:p>
    <w:p w14:paraId="53E2DDE2" w14:textId="3F59C4AC" w:rsidR="00C27BF1" w:rsidRDefault="00C27BF1" w:rsidP="00C27BF1">
      <w:pPr>
        <w:jc w:val="center"/>
      </w:pPr>
      <w:r>
        <w:rPr>
          <w:i/>
          <w:color w:val="555555"/>
          <w:sz w:val="18"/>
        </w:rPr>
        <w:t>Figure 4b</w:t>
      </w:r>
      <w:r w:rsidR="00F37200">
        <w:rPr>
          <w:i/>
          <w:color w:val="555555"/>
          <w:sz w:val="18"/>
        </w:rPr>
        <w:t>, right</w:t>
      </w:r>
      <w:r>
        <w:rPr>
          <w:i/>
          <w:color w:val="555555"/>
          <w:sz w:val="18"/>
        </w:rPr>
        <w:t>. A dead straight descending line: the fixed-limit integral is first order in p, slope −32.</w:t>
      </w:r>
    </w:p>
    <w:p w14:paraId="4166F819" w14:textId="77777777" w:rsidR="00C27BF1" w:rsidRDefault="00C27BF1" w:rsidP="00C27BF1">
      <w:pPr>
        <w:jc w:val="both"/>
      </w:pPr>
      <w:r>
        <w:t>The result: The screen shows a straight line falling from upper left to lower right, which is what “linear in p” means. This is an INTEGRAL living inside a PLOT. Note the important accuracy point from earlier: every one of these plotted points was integrated to full accuracy, exactly as if it stood alone as a single integral calculation.</w:t>
      </w:r>
    </w:p>
    <w:p w14:paraId="2648BE7C" w14:textId="77777777" w:rsidR="00C27BF1" w:rsidRDefault="00C27BF1" w:rsidP="00C27BF1">
      <w:pPr>
        <w:pStyle w:val="Heading2"/>
      </w:pPr>
      <w:bookmarkStart w:id="50" w:name="_Toc234873335"/>
      <w:r>
        <w:lastRenderedPageBreak/>
        <w:t>3. PLOT of an INTEGRAL, moving upper limit: a cubic (PLTINT3)</w:t>
      </w:r>
      <w:bookmarkEnd w:id="50"/>
    </w:p>
    <w:p w14:paraId="4FC067FF" w14:textId="77777777" w:rsidR="00C27BF1" w:rsidRDefault="00C27BF1" w:rsidP="00C27BF1">
      <w:pPr>
        <w:jc w:val="both"/>
      </w:pPr>
      <w:r>
        <w:t>The question: Now let the upper limit itself be the plot variable. Integrate f from 0 up to u, and watch the running area grow as u sweeps from −5 to 5. Here p is left at its default of 0, which keeps the shape clean.</w:t>
      </w:r>
    </w:p>
    <w:p w14:paraId="23629062" w14:textId="77777777" w:rsidR="00C27BF1" w:rsidRDefault="00C27BF1" w:rsidP="00C27BF1">
      <w:pPr>
        <w:jc w:val="both"/>
      </w:pPr>
      <w:r>
        <w:t xml:space="preserve">The formula: With p = 0,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u</m:t>
            </m:r>
          </m:sup>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 xml:space="preserve"> - 2u</m:t>
        </m:r>
      </m:oMath>
      <w:r>
        <w:t>. A running area whose upper limit moves is one order higher than its integrand, so a quadratic integrand gives a cubic curve.</w:t>
      </w:r>
    </w:p>
    <w:p w14:paraId="1749C4EA" w14:textId="77777777" w:rsidR="00C27BF1" w:rsidRDefault="00C27BF1" w:rsidP="00C27BF1">
      <w:pPr>
        <w:jc w:val="both"/>
      </w:pPr>
      <w:r>
        <w:t>The program IU integrates f from 0 to u. PLTINT3 plots IU over u.</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637DA168" w14:textId="77777777" w:rsidTr="00BD03B6">
        <w:tc>
          <w:tcPr>
            <w:tcW w:w="9360" w:type="dxa"/>
            <w:shd w:val="clear" w:color="auto" w:fill="F4F4F4"/>
            <w:tcMar>
              <w:top w:w="80" w:type="dxa"/>
              <w:left w:w="120" w:type="dxa"/>
              <w:bottom w:w="80" w:type="dxa"/>
              <w:right w:w="120" w:type="dxa"/>
            </w:tcMar>
          </w:tcPr>
          <w:p w14:paraId="0413F92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'IU'</w:t>
            </w:r>
            <w:r w:rsidRPr="008F0813">
              <w:rPr>
                <w:rFonts w:ascii="C47__StandardFont" w:hAnsi="C47__StandardFont"/>
                <w:sz w:val="17"/>
                <w:highlight w:val="cyan"/>
              </w:rPr>
              <w:tab/>
              <w:t>; integrate f over x from 0 to u (the plot variable)</w:t>
            </w:r>
          </w:p>
          <w:p w14:paraId="0D4A5D8F"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'u'</w:t>
            </w:r>
          </w:p>
          <w:p w14:paraId="78F3EB3F"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'FX'</w:t>
            </w:r>
          </w:p>
          <w:p w14:paraId="4094C7D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'u'</w:t>
            </w:r>
            <w:r w:rsidRPr="008F0813">
              <w:rPr>
                <w:rFonts w:ascii="C47__StandardFont" w:hAnsi="C47__StandardFont"/>
                <w:sz w:val="17"/>
                <w:highlight w:val="cyan"/>
              </w:rPr>
              <w:tab/>
              <w:t>; limits: lower 0 -&gt; Y, upper u -&gt; X</w:t>
            </w:r>
          </w:p>
          <w:p w14:paraId="26C3A254"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r w:rsidRPr="008F0813">
              <w:rPr>
                <w:rFonts w:ascii="C47__StandardFont" w:hAnsi="C47__StandardFont"/>
                <w:sz w:val="17"/>
                <w:highlight w:val="cyan"/>
              </w:rPr>
              <w:tab/>
              <w:t>; INT(0..u) f dx left in X</w:t>
            </w:r>
          </w:p>
          <w:p w14:paraId="3A3749D5"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761837A2"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A1B381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'PLTINT3'</w:t>
            </w:r>
            <w:r>
              <w:rPr>
                <w:rFonts w:ascii="C47__StandardFont" w:hAnsi="C47__StandardFont"/>
                <w:sz w:val="17"/>
              </w:rPr>
              <w:tab/>
              <w:t>; outer: plot the running integral over u</w:t>
            </w:r>
          </w:p>
          <w:p w14:paraId="214395F6"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'IU'</w:t>
            </w:r>
          </w:p>
          <w:p w14:paraId="38DCBC6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u</w:t>
            </w:r>
          </w:p>
          <w:p w14:paraId="0734CAE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'u'</w:t>
            </w:r>
          </w:p>
          <w:p w14:paraId="0F58FA0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65A60711" w14:textId="77777777" w:rsidR="00C27BF1" w:rsidRDefault="00C27BF1" w:rsidP="00C27BF1">
      <w:pPr>
        <w:spacing w:after="40"/>
      </w:pPr>
    </w:p>
    <w:p w14:paraId="2D6A13C8" w14:textId="3EC3CDBF" w:rsidR="00C27BF1" w:rsidRDefault="00C27BF1" w:rsidP="00C27BF1">
      <w:pPr>
        <w:spacing w:before="60" w:after="20"/>
        <w:jc w:val="center"/>
      </w:pPr>
      <w:r>
        <w:rPr>
          <w:noProof/>
        </w:rPr>
        <w:drawing>
          <wp:inline distT="0" distB="0" distL="0" distR="0" wp14:anchorId="65024140" wp14:editId="71F8ED21">
            <wp:extent cx="2998800" cy="1800000"/>
            <wp:effectExtent l="0" t="0" r="0" b="3810"/>
            <wp:docPr id="2034"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39"/>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78B8E09D" wp14:editId="678DEB22">
            <wp:extent cx="2998800" cy="1800000"/>
            <wp:effectExtent l="0" t="0" r="0" b="381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40"/>
                    <a:stretch>
                      <a:fillRect/>
                    </a:stretch>
                  </pic:blipFill>
                  <pic:spPr>
                    <a:xfrm>
                      <a:off x="0" y="0"/>
                      <a:ext cx="2998800" cy="1800000"/>
                    </a:xfrm>
                    <a:prstGeom prst="rect">
                      <a:avLst/>
                    </a:prstGeom>
                  </pic:spPr>
                </pic:pic>
              </a:graphicData>
            </a:graphic>
          </wp:inline>
        </w:drawing>
      </w:r>
    </w:p>
    <w:p w14:paraId="7A8EAA47" w14:textId="721C84E4" w:rsidR="00C27BF1" w:rsidRDefault="00C27BF1" w:rsidP="00F37200">
      <w:pPr>
        <w:jc w:val="center"/>
      </w:pPr>
      <w:r>
        <w:rPr>
          <w:i/>
          <w:color w:val="555555"/>
          <w:sz w:val="18"/>
        </w:rPr>
        <w:t>Figure 5a</w:t>
      </w:r>
      <w:r w:rsidR="00F37200">
        <w:rPr>
          <w:i/>
          <w:color w:val="555555"/>
          <w:sz w:val="18"/>
        </w:rPr>
        <w:t>, left</w:t>
      </w:r>
      <w:r>
        <w:rPr>
          <w:i/>
          <w:color w:val="555555"/>
          <w:sz w:val="18"/>
        </w:rPr>
        <w:t>. The stack before drawing the running integral.</w:t>
      </w:r>
    </w:p>
    <w:p w14:paraId="4E276EC3" w14:textId="705249F9" w:rsidR="00C27BF1" w:rsidRDefault="00C27BF1" w:rsidP="00C27BF1">
      <w:pPr>
        <w:jc w:val="center"/>
      </w:pPr>
      <w:r>
        <w:rPr>
          <w:i/>
          <w:color w:val="555555"/>
          <w:sz w:val="18"/>
        </w:rPr>
        <w:t>Figure 6b</w:t>
      </w:r>
      <w:r w:rsidR="00F37200">
        <w:rPr>
          <w:i/>
          <w:color w:val="555555"/>
          <w:sz w:val="18"/>
        </w:rPr>
        <w:t>, right</w:t>
      </w:r>
      <w:r>
        <w:rPr>
          <w:i/>
          <w:color w:val="555555"/>
          <w:sz w:val="18"/>
        </w:rPr>
        <w:t>. The cubic u³/3 − 2u: One order higher than the straight line of example 2.</w:t>
      </w:r>
    </w:p>
    <w:p w14:paraId="59D10A2D" w14:textId="77777777" w:rsidR="00C27BF1" w:rsidRDefault="00C27BF1" w:rsidP="00C27BF1">
      <w:pPr>
        <w:jc w:val="both"/>
      </w:pPr>
      <w:r>
        <w:t>The result: The curve has the unmistakable S-curve of a cubic, with a small hump-and-dip near the middle from the −2u term. The single change from example 2, letting the limit move instead of the parameter, lifts the answer from first order to third order. Same integrator, same function, a very different picture.</w:t>
      </w:r>
    </w:p>
    <w:p w14:paraId="43804A4C" w14:textId="77777777" w:rsidR="00C27BF1" w:rsidRDefault="00C27BF1" w:rsidP="00C27BF1">
      <w:pPr>
        <w:pStyle w:val="Heading2"/>
      </w:pPr>
      <w:bookmarkStart w:id="51" w:name="_Toc234873336"/>
      <w:r>
        <w:t>4. An INTEGRAL inside an INTEGRAL: the double integral (DBLINT)</w:t>
      </w:r>
      <w:bookmarkEnd w:id="51"/>
    </w:p>
    <w:p w14:paraId="2BAF194E" w14:textId="77777777" w:rsidR="00C27BF1" w:rsidRDefault="00C27BF1" w:rsidP="00C27BF1">
      <w:pPr>
        <w:jc w:val="both"/>
      </w:pPr>
      <w:r>
        <w:t>The question: Can the calculator work out a double integral, one integral sitting inside another? The test is a case with a tidy known answer.</w:t>
      </w:r>
    </w:p>
    <w:p w14:paraId="776A9B0D"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 </m:t>
        </m:r>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r>
          <w:rPr>
            <w:rFonts w:ascii="Cambria Math" w:hAnsi="Cambria Math"/>
          </w:rPr>
          <m:t xml:space="preserve"> = </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 </w:t>
      </w:r>
      <w:r>
        <w:rPr>
          <w:rFonts w:ascii="C47__StandardFont" w:hAnsi="C47__StandardFont"/>
        </w:rPr>
        <w:t>1.33333…</w:t>
      </w:r>
      <w:r>
        <w:t xml:space="preserve"> The inner integral turns </w:t>
      </w:r>
      <w:proofErr w:type="spellStart"/>
      <w:r>
        <w:t>t</w:t>
      </w:r>
      <w:proofErr w:type="spellEnd"/>
      <w:r>
        <w:t xml:space="preserve"> into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oMath>
      <w:r>
        <w:t>; the outer integral then integrates that from 0 to 2.</w:t>
      </w:r>
    </w:p>
    <w:p w14:paraId="4FCB3A22" w14:textId="77777777" w:rsidR="00C27BF1" w:rsidRDefault="00C27BF1" w:rsidP="00C27BF1">
      <w:pPr>
        <w:jc w:val="both"/>
      </w:pPr>
      <w:r>
        <w:lastRenderedPageBreak/>
        <w:t xml:space="preserve">The program HT is the innermost integrand, just </w:t>
      </w:r>
      <m:oMath>
        <m:r>
          <w:rPr>
            <w:rFonts w:ascii="Cambria Math" w:hAnsi="Cambria Math"/>
          </w:rPr>
          <m:t>h(t) = t</m:t>
        </m:r>
      </m:oMath>
      <w:r>
        <w:t xml:space="preserve">. IT integrates it from 0 up to x, giving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oMath>
      <w:r>
        <w:t>. DBLINT integrates IT from 0 to 2.</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D51F713" w14:textId="77777777" w:rsidTr="00BD03B6">
        <w:tc>
          <w:tcPr>
            <w:tcW w:w="9360" w:type="dxa"/>
            <w:shd w:val="clear" w:color="auto" w:fill="F4F4F4"/>
            <w:tcMar>
              <w:top w:w="80" w:type="dxa"/>
              <w:left w:w="120" w:type="dxa"/>
              <w:bottom w:w="80" w:type="dxa"/>
              <w:right w:w="120" w:type="dxa"/>
            </w:tcMar>
          </w:tcPr>
          <w:p w14:paraId="4282004B"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'HT'</w:t>
            </w:r>
            <w:r w:rsidRPr="008F0813">
              <w:rPr>
                <w:rFonts w:ascii="C47__StandardFont" w:hAnsi="C47__StandardFont"/>
                <w:sz w:val="17"/>
                <w:highlight w:val="cyan"/>
              </w:rPr>
              <w:tab/>
              <w:t>; innermost integrand h(t) = t</w:t>
            </w:r>
          </w:p>
          <w:p w14:paraId="1052243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't'</w:t>
            </w:r>
          </w:p>
          <w:p w14:paraId="3A43820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't'</w:t>
            </w:r>
          </w:p>
          <w:p w14:paraId="4AE04E03"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1A1DB284"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00563B3D"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LBL 'IT'</w:t>
            </w:r>
            <w:r w:rsidRPr="00092247">
              <w:rPr>
                <w:rFonts w:ascii="C47__StandardFont" w:hAnsi="C47__StandardFont"/>
                <w:sz w:val="17"/>
                <w:highlight w:val="yellow"/>
              </w:rPr>
              <w:tab/>
              <w:t>; INT(0..x) t dt = x^2/2</w:t>
            </w:r>
          </w:p>
          <w:p w14:paraId="072B3901"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MVAR 'x'</w:t>
            </w:r>
          </w:p>
          <w:p w14:paraId="2036846D"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PGMINT 'HT'</w:t>
            </w:r>
          </w:p>
          <w:p w14:paraId="66832021"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0 RCL 'x'</w:t>
            </w:r>
          </w:p>
          <w:p w14:paraId="4F747B13"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w:t>
            </w:r>
            <w:proofErr w:type="spellStart"/>
            <w:r w:rsidRPr="00092247">
              <w:rPr>
                <w:rFonts w:ascii="C47__StandardFont" w:hAnsi="C47__StandardFont"/>
                <w:sz w:val="17"/>
                <w:highlight w:val="yellow"/>
              </w:rPr>
              <w:t>x_y</w:t>
            </w:r>
            <w:proofErr w:type="spellEnd"/>
            <w:r w:rsidRPr="00092247">
              <w:rPr>
                <w:rFonts w:ascii="C47__StandardFont" w:hAnsi="C47__StandardFont"/>
                <w:sz w:val="17"/>
                <w:highlight w:val="yellow"/>
              </w:rPr>
              <w:t xml:space="preserve"> 't'</w:t>
            </w:r>
            <w:r w:rsidRPr="00092247">
              <w:rPr>
                <w:rFonts w:ascii="C47__StandardFont" w:hAnsi="C47__StandardFont"/>
                <w:sz w:val="17"/>
                <w:highlight w:val="yellow"/>
              </w:rPr>
              <w:tab/>
              <w:t>; inner integral, over t</w:t>
            </w:r>
          </w:p>
          <w:p w14:paraId="42A26B68"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92247">
              <w:rPr>
                <w:rFonts w:ascii="C47__StandardFont" w:hAnsi="C47__StandardFont"/>
                <w:sz w:val="17"/>
                <w:highlight w:val="yellow"/>
              </w:rPr>
              <w:t>RTN</w:t>
            </w:r>
          </w:p>
          <w:p w14:paraId="6BFF5703"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3DB9ECF3"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'DBLINT'</w:t>
            </w:r>
            <w:r>
              <w:rPr>
                <w:rFonts w:ascii="C47__StandardFont" w:hAnsi="C47__StandardFont"/>
                <w:sz w:val="17"/>
              </w:rPr>
              <w:tab/>
              <w:t>; INT(0..2) IT dx = 4/3</w:t>
            </w:r>
          </w:p>
          <w:p w14:paraId="20C3FE7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'IT'</w:t>
            </w:r>
          </w:p>
          <w:p w14:paraId="1A06136B"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p>
          <w:p w14:paraId="7623B0D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'x'</w:t>
            </w:r>
            <w:r>
              <w:rPr>
                <w:rFonts w:ascii="C47__StandardFont" w:hAnsi="C47__StandardFont"/>
                <w:sz w:val="17"/>
              </w:rPr>
              <w:tab/>
              <w:t>; outer integral, over x</w:t>
            </w:r>
          </w:p>
          <w:p w14:paraId="5243C7B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1C8058D7" w14:textId="77777777" w:rsidR="00C27BF1" w:rsidRDefault="00C27BF1" w:rsidP="00C27BF1">
      <w:pPr>
        <w:spacing w:after="40"/>
      </w:pPr>
    </w:p>
    <w:p w14:paraId="02DCE7C8" w14:textId="77777777" w:rsidR="00C27BF1" w:rsidRDefault="00C27BF1" w:rsidP="00C27BF1">
      <w:pPr>
        <w:spacing w:before="60" w:after="20"/>
        <w:jc w:val="center"/>
      </w:pPr>
      <w:r>
        <w:rPr>
          <w:noProof/>
        </w:rPr>
        <w:drawing>
          <wp:inline distT="0" distB="0" distL="0" distR="0" wp14:anchorId="2851D9A5" wp14:editId="1FECC3AE">
            <wp:extent cx="2998800" cy="1800000"/>
            <wp:effectExtent l="0" t="0" r="0" b="3810"/>
            <wp:docPr id="2600"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41"/>
                    <a:stretch>
                      <a:fillRect/>
                    </a:stretch>
                  </pic:blipFill>
                  <pic:spPr>
                    <a:xfrm>
                      <a:off x="0" y="0"/>
                      <a:ext cx="2998800" cy="1800000"/>
                    </a:xfrm>
                    <a:prstGeom prst="rect">
                      <a:avLst/>
                    </a:prstGeom>
                  </pic:spPr>
                </pic:pic>
              </a:graphicData>
            </a:graphic>
          </wp:inline>
        </w:drawing>
      </w:r>
    </w:p>
    <w:p w14:paraId="6FB4958E" w14:textId="77777777" w:rsidR="00C27BF1" w:rsidRDefault="00C27BF1" w:rsidP="00C27BF1">
      <w:pPr>
        <w:jc w:val="center"/>
      </w:pPr>
      <w:r>
        <w:rPr>
          <w:i/>
          <w:color w:val="555555"/>
          <w:sz w:val="18"/>
        </w:rPr>
        <w:t>Figure 7a. Result in X, uncertainty in Y. X reads 1.33333... (four thirds); Y is a few parts in 10³⁵.</w:t>
      </w:r>
    </w:p>
    <w:p w14:paraId="7DDA67BD"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54149103" w14:textId="77777777" w:rsidTr="00BD03B6">
        <w:tc>
          <w:tcPr>
            <w:tcW w:w="2000" w:type="dxa"/>
            <w:shd w:val="clear" w:color="auto" w:fill="D9E2EC"/>
            <w:tcMar>
              <w:top w:w="40" w:type="dxa"/>
              <w:left w:w="120" w:type="dxa"/>
              <w:bottom w:w="40" w:type="dxa"/>
              <w:right w:w="120" w:type="dxa"/>
            </w:tcMar>
            <w:vAlign w:val="center"/>
          </w:tcPr>
          <w:p w14:paraId="3ECAB7DE"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01FCA362" w14:textId="77777777" w:rsidR="00C27BF1" w:rsidRDefault="00C27BF1" w:rsidP="00BD03B6">
            <w:pPr>
              <w:spacing w:before="10" w:after="10"/>
              <w:jc w:val="both"/>
            </w:pPr>
            <w:r>
              <w:rPr>
                <w:b/>
              </w:rPr>
              <w:t>Value as captured (34 significant figures)</w:t>
            </w:r>
          </w:p>
        </w:tc>
      </w:tr>
      <w:tr w:rsidR="00C27BF1" w14:paraId="75D06DC0" w14:textId="77777777" w:rsidTr="00BD03B6">
        <w:tc>
          <w:tcPr>
            <w:tcW w:w="2000" w:type="dxa"/>
            <w:tcMar>
              <w:top w:w="40" w:type="dxa"/>
              <w:left w:w="120" w:type="dxa"/>
              <w:bottom w:w="40" w:type="dxa"/>
              <w:right w:w="120" w:type="dxa"/>
            </w:tcMar>
            <w:vAlign w:val="center"/>
          </w:tcPr>
          <w:p w14:paraId="340BF297"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496654CF" w14:textId="77777777" w:rsidR="00C27BF1" w:rsidRDefault="00C27BF1" w:rsidP="00BD03B6">
            <w:pPr>
              <w:spacing w:before="10" w:after="10"/>
              <w:jc w:val="both"/>
            </w:pPr>
            <w:r>
              <w:rPr>
                <w:rFonts w:ascii="C47__StandardFont" w:hAnsi="C47__StandardFont"/>
              </w:rPr>
              <w:t>1.333333333333333333333333333333333</w:t>
            </w:r>
          </w:p>
        </w:tc>
      </w:tr>
      <w:tr w:rsidR="00C27BF1" w14:paraId="6180A7A9" w14:textId="77777777" w:rsidTr="00BD03B6">
        <w:tc>
          <w:tcPr>
            <w:tcW w:w="2000" w:type="dxa"/>
            <w:tcMar>
              <w:top w:w="40" w:type="dxa"/>
              <w:left w:w="120" w:type="dxa"/>
              <w:bottom w:w="40" w:type="dxa"/>
              <w:right w:w="120" w:type="dxa"/>
            </w:tcMar>
            <w:vAlign w:val="center"/>
          </w:tcPr>
          <w:p w14:paraId="580F55CF"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5F5BD82A" w14:textId="77777777" w:rsidR="00C27BF1" w:rsidRDefault="00C27BF1" w:rsidP="00BD03B6">
            <w:pPr>
              <w:spacing w:before="10" w:after="10"/>
              <w:jc w:val="both"/>
            </w:pPr>
            <w:r>
              <w:rPr>
                <w:rFonts w:ascii="C47__StandardFont" w:hAnsi="C47__StandardFont"/>
              </w:rPr>
              <w:t>2.565×10</w:t>
            </w:r>
            <w:r>
              <w:rPr>
                <w:rFonts w:ascii="C47__StandardFont" w:hAnsi="C47__StandardFont"/>
                <w:vertAlign w:val="superscript"/>
              </w:rPr>
              <w:t>−35</w:t>
            </w:r>
          </w:p>
        </w:tc>
      </w:tr>
      <w:tr w:rsidR="00C27BF1" w14:paraId="310F01AE" w14:textId="77777777" w:rsidTr="00BD03B6">
        <w:tc>
          <w:tcPr>
            <w:tcW w:w="2000" w:type="dxa"/>
            <w:tcMar>
              <w:top w:w="40" w:type="dxa"/>
              <w:left w:w="120" w:type="dxa"/>
              <w:bottom w:w="40" w:type="dxa"/>
              <w:right w:w="120" w:type="dxa"/>
            </w:tcMar>
            <w:vAlign w:val="center"/>
          </w:tcPr>
          <w:p w14:paraId="1FACE785"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473AAD16" w14:textId="77777777" w:rsidR="00C27BF1" w:rsidRDefault="00C27BF1" w:rsidP="00BD03B6">
            <w:pPr>
              <w:spacing w:before="10" w:after="10"/>
              <w:jc w:val="both"/>
            </w:pPr>
            <w:r>
              <w:rPr>
                <w:rFonts w:ascii="C47__StandardFont" w:hAnsi="C47__StandardFont"/>
              </w:rPr>
              <w:t>1.999999999999999999999999999999998</w:t>
            </w:r>
            <w:r>
              <w:rPr>
                <w:i/>
                <w:color w:val="555555"/>
              </w:rPr>
              <w:t xml:space="preserve">   (the outer upper limit, 2)</w:t>
            </w:r>
          </w:p>
        </w:tc>
      </w:tr>
    </w:tbl>
    <w:p w14:paraId="27C03E23" w14:textId="77777777" w:rsidR="00C27BF1" w:rsidRDefault="00C27BF1" w:rsidP="00C27BF1">
      <w:pPr>
        <w:spacing w:after="60"/>
      </w:pPr>
    </w:p>
    <w:p w14:paraId="151C9AF6" w14:textId="77777777" w:rsidR="00C27BF1" w:rsidRDefault="00C27BF1" w:rsidP="00C27BF1">
      <w:pPr>
        <w:jc w:val="both"/>
      </w:pPr>
      <w:r>
        <w:t xml:space="preserve">Two variables were in play at once, x on the outside and t on the inside, and the C47/R47 rule that they must differ is exactly why this works. X holds </w:t>
      </w:r>
      <m:oMath>
        <m:f>
          <m:fPr>
            <m:ctrlPr>
              <w:rPr>
                <w:rFonts w:ascii="Cambria Math" w:hAnsi="Cambria Math"/>
              </w:rPr>
            </m:ctrlPr>
          </m:fPr>
          <m:num>
            <m:r>
              <w:rPr>
                <w:rFonts w:ascii="Cambria Math" w:hAnsi="Cambria Math"/>
              </w:rPr>
              <m:t>4</m:t>
            </m:r>
          </m:num>
          <m:den>
            <m:r>
              <w:rPr>
                <w:rFonts w:ascii="Cambria Math" w:hAnsi="Cambria Math"/>
              </w:rPr>
              <m:t>3</m:t>
            </m:r>
          </m:den>
        </m:f>
      </m:oMath>
      <w:r>
        <w:t xml:space="preserve"> to the full thirty-four figures. Y is the integrator being honest about itself: it reckons its own error is only a few parts in </w:t>
      </w:r>
      <m:oMath>
        <m:sSup>
          <m:sSupPr>
            <m:ctrlPr>
              <w:rPr>
                <w:rFonts w:ascii="Cambria Math" w:hAnsi="Cambria Math"/>
              </w:rPr>
            </m:ctrlPr>
          </m:sSupPr>
          <m:e>
            <m:r>
              <w:rPr>
                <w:rFonts w:ascii="Cambria Math" w:hAnsi="Cambria Math"/>
              </w:rPr>
              <m:t>10</m:t>
            </m:r>
          </m:e>
          <m:sup>
            <m:r>
              <w:rPr>
                <w:rFonts w:ascii="Cambria Math" w:hAnsi="Cambria Math"/>
              </w:rPr>
              <m:t>35</m:t>
            </m:r>
          </m:sup>
        </m:sSup>
      </m:oMath>
      <w:r>
        <w:t>, which is why we can trust every figure shown.</w:t>
      </w:r>
    </w:p>
    <w:p w14:paraId="05718578" w14:textId="77777777" w:rsidR="00C27BF1" w:rsidRDefault="00C27BF1" w:rsidP="00C27BF1">
      <w:pPr>
        <w:pStyle w:val="Heading2"/>
      </w:pPr>
      <w:bookmarkStart w:id="52" w:name="_Toc234873337"/>
      <w:r>
        <w:t>5. Three integrals deep: the coupled triple integral (TRPINT)</w:t>
      </w:r>
      <w:bookmarkEnd w:id="52"/>
    </w:p>
    <w:p w14:paraId="6F1A059D" w14:textId="77777777" w:rsidR="00C27BF1" w:rsidRDefault="00C27BF1" w:rsidP="00C27BF1">
      <w:pPr>
        <w:jc w:val="both"/>
      </w:pPr>
      <w:r>
        <w:t>The question: Does the nesting keep working when it goes three levels deep, with each level’s limit set by the level above it?</w:t>
      </w:r>
    </w:p>
    <w:p w14:paraId="54563AA4" w14:textId="77777777" w:rsidR="00C27BF1" w:rsidRDefault="00C27BF1" w:rsidP="00C27BF1">
      <w:pPr>
        <w:jc w:val="both"/>
      </w:pPr>
      <w:r>
        <w:lastRenderedPageBreak/>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dy</m:t>
            </m:r>
          </m:e>
        </m:nary>
        <m:r>
          <w:rPr>
            <w:rFonts w:ascii="Cambria Math" w:hAnsi="Cambria Math"/>
          </w:rPr>
          <m:t xml:space="preserve"> = </m:t>
        </m:r>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r>
              <w:rPr>
                <w:rFonts w:ascii="Cambria Math" w:hAnsi="Cambria Math"/>
              </w:rPr>
              <m:t>) dy</m:t>
            </m:r>
          </m:e>
        </m:nary>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 </w:t>
      </w:r>
      <w:r>
        <w:rPr>
          <w:rFonts w:ascii="C47__StandardFont" w:hAnsi="C47__StandardFont"/>
        </w:rPr>
        <w:t>0.66667…</w:t>
      </w:r>
      <w:r>
        <w:t xml:space="preserve"> The three levels are coupled through their limits: t runs up to x, x runs up to y, y runs up to 2. Every level does real work. This does take real time to perform, better use a simulator on a fast computer.</w:t>
      </w:r>
    </w:p>
    <w:p w14:paraId="0B1480EB" w14:textId="77777777" w:rsidR="00C27BF1" w:rsidRDefault="00C27BF1" w:rsidP="00C27BF1">
      <w:pPr>
        <w:jc w:val="both"/>
      </w:pPr>
      <w:r>
        <w:t>The program IY is the double integral with a moving upper limit y; it reuses HT and IT from example 4. TRPINT integrates IY from 0 to 2.</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30C10272" w14:textId="77777777" w:rsidTr="00BD03B6">
        <w:tc>
          <w:tcPr>
            <w:tcW w:w="9360" w:type="dxa"/>
            <w:shd w:val="clear" w:color="auto" w:fill="F4F4F4"/>
            <w:tcMar>
              <w:top w:w="80" w:type="dxa"/>
              <w:left w:w="120" w:type="dxa"/>
              <w:bottom w:w="80" w:type="dxa"/>
              <w:right w:w="120" w:type="dxa"/>
            </w:tcMar>
          </w:tcPr>
          <w:p w14:paraId="2CA27AF5"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'IY'</w:t>
            </w:r>
            <w:r w:rsidRPr="008F0813">
              <w:rPr>
                <w:rFonts w:ascii="C47__StandardFont" w:hAnsi="C47__StandardFont"/>
                <w:sz w:val="17"/>
                <w:highlight w:val="cyan"/>
              </w:rPr>
              <w:tab/>
              <w:t>; INT(0..y) IT dx = y^3/6   (reuses HT, IT)</w:t>
            </w:r>
          </w:p>
          <w:p w14:paraId="7053DCB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'y'</w:t>
            </w:r>
          </w:p>
          <w:p w14:paraId="5C4694BE"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'IT'</w:t>
            </w:r>
          </w:p>
          <w:p w14:paraId="1AC53570"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'y'</w:t>
            </w:r>
          </w:p>
          <w:p w14:paraId="1A9FB93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p>
          <w:p w14:paraId="7C906CC8"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4BAA28A5"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9E622A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'TRPINT'</w:t>
            </w:r>
            <w:r>
              <w:rPr>
                <w:rFonts w:ascii="C47__StandardFont" w:hAnsi="C47__StandardFont"/>
                <w:sz w:val="17"/>
              </w:rPr>
              <w:tab/>
              <w:t xml:space="preserve">; INT(0..2) IY </w:t>
            </w:r>
            <w:proofErr w:type="spellStart"/>
            <w:r>
              <w:rPr>
                <w:rFonts w:ascii="C47__StandardFont" w:hAnsi="C47__StandardFont"/>
                <w:sz w:val="17"/>
              </w:rPr>
              <w:t>dy</w:t>
            </w:r>
            <w:proofErr w:type="spellEnd"/>
            <w:r>
              <w:rPr>
                <w:rFonts w:ascii="C47__StandardFont" w:hAnsi="C47__StandardFont"/>
                <w:sz w:val="17"/>
              </w:rPr>
              <w:t xml:space="preserve"> = 2/3</w:t>
            </w:r>
          </w:p>
          <w:p w14:paraId="6CCD0D6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'IY'</w:t>
            </w:r>
          </w:p>
          <w:p w14:paraId="118912D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p>
          <w:p w14:paraId="52A4D93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'y'</w:t>
            </w:r>
          </w:p>
          <w:p w14:paraId="192EBAC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77879D30" w14:textId="77777777" w:rsidR="00C27BF1" w:rsidRDefault="00C27BF1" w:rsidP="00C27BF1">
      <w:pPr>
        <w:spacing w:after="40"/>
      </w:pPr>
    </w:p>
    <w:p w14:paraId="28A6291C" w14:textId="77777777" w:rsidR="00C27BF1" w:rsidRDefault="00C27BF1" w:rsidP="00C27BF1">
      <w:pPr>
        <w:spacing w:before="60" w:after="20"/>
        <w:jc w:val="center"/>
      </w:pPr>
      <w:r>
        <w:rPr>
          <w:noProof/>
        </w:rPr>
        <w:drawing>
          <wp:inline distT="0" distB="0" distL="0" distR="0" wp14:anchorId="070D5E7D" wp14:editId="591BA52E">
            <wp:extent cx="2998800" cy="1800000"/>
            <wp:effectExtent l="0" t="0" r="0" b="3810"/>
            <wp:docPr id="2937"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42"/>
                    <a:stretch>
                      <a:fillRect/>
                    </a:stretch>
                  </pic:blipFill>
                  <pic:spPr>
                    <a:xfrm>
                      <a:off x="0" y="0"/>
                      <a:ext cx="2998800" cy="1800000"/>
                    </a:xfrm>
                    <a:prstGeom prst="rect">
                      <a:avLst/>
                    </a:prstGeom>
                  </pic:spPr>
                </pic:pic>
              </a:graphicData>
            </a:graphic>
          </wp:inline>
        </w:drawing>
      </w:r>
    </w:p>
    <w:p w14:paraId="0983D597" w14:textId="3803C37F" w:rsidR="00C27BF1" w:rsidRDefault="00C27BF1" w:rsidP="00C27BF1">
      <w:pPr>
        <w:jc w:val="center"/>
      </w:pPr>
      <w:r>
        <w:rPr>
          <w:i/>
          <w:color w:val="555555"/>
          <w:sz w:val="18"/>
        </w:rPr>
        <w:t>Figure 8a. Three integrals deep. X reads 0.66667..., with the uncertainty in Y and the inner double-integral value in Z.</w:t>
      </w:r>
    </w:p>
    <w:p w14:paraId="21A5C119"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6AF05E18" w14:textId="77777777" w:rsidTr="00BD03B6">
        <w:tc>
          <w:tcPr>
            <w:tcW w:w="2000" w:type="dxa"/>
            <w:shd w:val="clear" w:color="auto" w:fill="D9E2EC"/>
            <w:tcMar>
              <w:top w:w="40" w:type="dxa"/>
              <w:left w:w="120" w:type="dxa"/>
              <w:bottom w:w="40" w:type="dxa"/>
              <w:right w:w="120" w:type="dxa"/>
            </w:tcMar>
            <w:vAlign w:val="center"/>
          </w:tcPr>
          <w:p w14:paraId="6EED9B3E"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C699E73" w14:textId="77777777" w:rsidR="00C27BF1" w:rsidRDefault="00C27BF1" w:rsidP="00BD03B6">
            <w:pPr>
              <w:spacing w:before="10" w:after="10"/>
              <w:jc w:val="both"/>
            </w:pPr>
            <w:r>
              <w:rPr>
                <w:b/>
              </w:rPr>
              <w:t>Value as captured (34 significant figures)</w:t>
            </w:r>
          </w:p>
        </w:tc>
      </w:tr>
      <w:tr w:rsidR="00C27BF1" w14:paraId="0539A5CD" w14:textId="77777777" w:rsidTr="00BD03B6">
        <w:tc>
          <w:tcPr>
            <w:tcW w:w="2000" w:type="dxa"/>
            <w:tcMar>
              <w:top w:w="40" w:type="dxa"/>
              <w:left w:w="120" w:type="dxa"/>
              <w:bottom w:w="40" w:type="dxa"/>
              <w:right w:w="120" w:type="dxa"/>
            </w:tcMar>
            <w:vAlign w:val="center"/>
          </w:tcPr>
          <w:p w14:paraId="2256A107"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706C4901" w14:textId="77777777" w:rsidR="00C27BF1" w:rsidRDefault="00C27BF1" w:rsidP="00BD03B6">
            <w:pPr>
              <w:spacing w:before="10" w:after="10"/>
              <w:jc w:val="both"/>
            </w:pPr>
            <w:r>
              <w:rPr>
                <w:rFonts w:ascii="C47__StandardFont" w:hAnsi="C47__StandardFont"/>
              </w:rPr>
              <w:t>0.6666666666666666666666666666666667</w:t>
            </w:r>
          </w:p>
        </w:tc>
      </w:tr>
      <w:tr w:rsidR="00C27BF1" w14:paraId="34E5BDD2" w14:textId="77777777" w:rsidTr="00BD03B6">
        <w:tc>
          <w:tcPr>
            <w:tcW w:w="2000" w:type="dxa"/>
            <w:tcMar>
              <w:top w:w="40" w:type="dxa"/>
              <w:left w:w="120" w:type="dxa"/>
              <w:bottom w:w="40" w:type="dxa"/>
              <w:right w:w="120" w:type="dxa"/>
            </w:tcMar>
            <w:vAlign w:val="center"/>
          </w:tcPr>
          <w:p w14:paraId="0F9A554F"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2EC77524" w14:textId="77777777" w:rsidR="00C27BF1" w:rsidRDefault="00C27BF1" w:rsidP="00BD03B6">
            <w:pPr>
              <w:spacing w:before="10" w:after="10"/>
              <w:jc w:val="both"/>
            </w:pPr>
            <w:r>
              <w:rPr>
                <w:rFonts w:ascii="C47__StandardFont" w:hAnsi="C47__StandardFont"/>
              </w:rPr>
              <w:t>7.4128125×10</w:t>
            </w:r>
            <w:r>
              <w:rPr>
                <w:rFonts w:ascii="C47__StandardFont" w:hAnsi="C47__StandardFont"/>
                <w:vertAlign w:val="superscript"/>
              </w:rPr>
              <w:t>−35</w:t>
            </w:r>
          </w:p>
        </w:tc>
      </w:tr>
      <w:tr w:rsidR="00C27BF1" w14:paraId="32F1CD97" w14:textId="77777777" w:rsidTr="00BD03B6">
        <w:tc>
          <w:tcPr>
            <w:tcW w:w="2000" w:type="dxa"/>
            <w:tcMar>
              <w:top w:w="40" w:type="dxa"/>
              <w:left w:w="120" w:type="dxa"/>
              <w:bottom w:w="40" w:type="dxa"/>
              <w:right w:w="120" w:type="dxa"/>
            </w:tcMar>
            <w:vAlign w:val="center"/>
          </w:tcPr>
          <w:p w14:paraId="6CAFEFA9"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348A2673" w14:textId="77777777" w:rsidR="00C27BF1" w:rsidRDefault="00C27BF1" w:rsidP="00BD03B6">
            <w:pPr>
              <w:spacing w:before="10" w:after="10"/>
              <w:jc w:val="both"/>
            </w:pPr>
            <w:r>
              <w:rPr>
                <w:rFonts w:ascii="C47__StandardFont" w:hAnsi="C47__StandardFont"/>
              </w:rPr>
              <w:t>1.333333333333333333333333333333331</w:t>
            </w:r>
            <w:r>
              <w:rPr>
                <w:i/>
                <w:color w:val="555555"/>
              </w:rPr>
              <w:t xml:space="preserve">   (the inner double integral at y = 2)</w:t>
            </w:r>
          </w:p>
        </w:tc>
      </w:tr>
    </w:tbl>
    <w:p w14:paraId="0168DC19" w14:textId="77777777" w:rsidR="00C27BF1" w:rsidRDefault="00C27BF1" w:rsidP="00C27BF1">
      <w:pPr>
        <w:spacing w:after="60"/>
      </w:pPr>
    </w:p>
    <w:p w14:paraId="2ED04E13" w14:textId="49BAB9FD" w:rsidR="00C27BF1" w:rsidRDefault="00C27BF1" w:rsidP="00C27BF1">
      <w:pPr>
        <w:jc w:val="both"/>
      </w:pPr>
      <w:r>
        <w:t xml:space="preserve">Three integrals, three different variables (t, x, y), each honouring its own accuracy, and the answer </w:t>
      </w:r>
      <m:oMath>
        <m:f>
          <m:fPr>
            <m:ctrlPr>
              <w:rPr>
                <w:rFonts w:ascii="Cambria Math" w:hAnsi="Cambria Math"/>
              </w:rPr>
            </m:ctrlPr>
          </m:fPr>
          <m:num>
            <m:r>
              <w:rPr>
                <w:rFonts w:ascii="Cambria Math" w:hAnsi="Cambria Math"/>
              </w:rPr>
              <m:t>2</m:t>
            </m:r>
          </m:num>
          <m:den>
            <m:r>
              <w:rPr>
                <w:rFonts w:ascii="Cambria Math" w:hAnsi="Cambria Math"/>
              </w:rPr>
              <m:t>3</m:t>
            </m:r>
          </m:den>
        </m:f>
      </m:oMath>
      <w:r>
        <w:t xml:space="preserve"> lands to the full thirty-four figures. At the default tight ACC, nesting costs almost nothing in accuracy: each level saved its place on the stack while the level below </w:t>
      </w:r>
      <w:r w:rsidR="00572C3E">
        <w:t xml:space="preserve">runs, </w:t>
      </w:r>
      <w:r>
        <w:t>as deep as the stack allows.</w:t>
      </w:r>
    </w:p>
    <w:p w14:paraId="08500214" w14:textId="77777777" w:rsidR="00C27BF1" w:rsidRDefault="00C27BF1" w:rsidP="00C27BF1">
      <w:pPr>
        <w:pStyle w:val="Heading2"/>
      </w:pPr>
      <w:bookmarkStart w:id="53" w:name="_Toc234873338"/>
      <w:r>
        <w:t>6. PLOT of a double integral (PLTDBL)</w:t>
      </w:r>
      <w:bookmarkEnd w:id="53"/>
    </w:p>
    <w:p w14:paraId="006C69B6" w14:textId="77777777" w:rsidR="00C27BF1" w:rsidRDefault="00C27BF1" w:rsidP="00C27BF1">
      <w:pPr>
        <w:jc w:val="both"/>
      </w:pPr>
      <w:r>
        <w:t xml:space="preserve">The question: Take the inner double integral from example 5, the one that equals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and instead of evaluating it at a single point, draw it as y sweeps from −5 to 5.</w:t>
      </w:r>
    </w:p>
    <w:p w14:paraId="5A201BEF" w14:textId="77777777" w:rsidR="00C27BF1" w:rsidRDefault="00C27BF1" w:rsidP="00C27BF1">
      <w:pPr>
        <w:jc w:val="both"/>
      </w:pPr>
      <w:r>
        <w:lastRenderedPageBreak/>
        <w:t xml:space="preserve">The formula: </w:t>
      </w:r>
      <m:oMath>
        <m:r>
          <w:rPr>
            <w:rFonts w:ascii="Cambria Math" w:hAnsi="Cambria Math"/>
          </w:rPr>
          <m:t xml:space="preserve">IY(y) = </m:t>
        </m:r>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a pure cubic through the origin. Warning: this also takes real time to complete. Again a simulator on a fast computer is recommended.</w:t>
      </w:r>
    </w:p>
    <w:p w14:paraId="1CDC737C" w14:textId="77777777" w:rsidR="00C27BF1" w:rsidRDefault="00C27BF1" w:rsidP="00C27BF1">
      <w:pPr>
        <w:jc w:val="both"/>
      </w:pPr>
      <w:r>
        <w:t>The program PLTDBL plots IY over y, reusing HT, IT and IY.</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CA83B52" w14:textId="77777777" w:rsidTr="00BD03B6">
        <w:tc>
          <w:tcPr>
            <w:tcW w:w="9360" w:type="dxa"/>
            <w:shd w:val="clear" w:color="auto" w:fill="F4F4F4"/>
            <w:tcMar>
              <w:top w:w="80" w:type="dxa"/>
              <w:left w:w="120" w:type="dxa"/>
              <w:bottom w:w="80" w:type="dxa"/>
              <w:right w:w="120" w:type="dxa"/>
            </w:tcMar>
          </w:tcPr>
          <w:p w14:paraId="5047269A"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'PLTDBL'</w:t>
            </w:r>
            <w:r>
              <w:rPr>
                <w:rFonts w:ascii="C47__StandardFont" w:hAnsi="C47__StandardFont"/>
                <w:sz w:val="17"/>
              </w:rPr>
              <w:tab/>
              <w:t>; plot IY(y) = y^3/6 over y  (reuses HT, IT, IY)</w:t>
            </w:r>
          </w:p>
          <w:p w14:paraId="54A0B18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'IY'</w:t>
            </w:r>
          </w:p>
          <w:p w14:paraId="33C7116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y</w:t>
            </w:r>
          </w:p>
          <w:p w14:paraId="76F3B7AB"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'y'</w:t>
            </w:r>
          </w:p>
          <w:p w14:paraId="7EDA02B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2CF87BDA" w14:textId="77777777" w:rsidR="00C27BF1" w:rsidRDefault="00C27BF1" w:rsidP="00C27BF1">
      <w:pPr>
        <w:spacing w:after="40"/>
      </w:pPr>
    </w:p>
    <w:p w14:paraId="40C1CB86" w14:textId="77777777" w:rsidR="00C27BF1" w:rsidRDefault="00C27BF1" w:rsidP="00C27BF1">
      <w:pPr>
        <w:spacing w:before="60" w:after="20"/>
        <w:jc w:val="center"/>
      </w:pPr>
      <w:r>
        <w:rPr>
          <w:noProof/>
        </w:rPr>
        <w:drawing>
          <wp:inline distT="0" distB="0" distL="0" distR="0" wp14:anchorId="2A511473" wp14:editId="149CADAE">
            <wp:extent cx="2998800" cy="1800000"/>
            <wp:effectExtent l="0" t="0" r="0" b="3810"/>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r:embed="rId43"/>
                    <a:stretch>
                      <a:fillRect/>
                    </a:stretch>
                  </pic:blipFill>
                  <pic:spPr>
                    <a:xfrm>
                      <a:off x="0" y="0"/>
                      <a:ext cx="2998800" cy="1800000"/>
                    </a:xfrm>
                    <a:prstGeom prst="rect">
                      <a:avLst/>
                    </a:prstGeom>
                  </pic:spPr>
                </pic:pic>
              </a:graphicData>
            </a:graphic>
          </wp:inline>
        </w:drawing>
      </w:r>
    </w:p>
    <w:p w14:paraId="65A9A31A" w14:textId="4286C1A3" w:rsidR="00C27BF1" w:rsidRDefault="00C27BF1" w:rsidP="00C27BF1">
      <w:pPr>
        <w:jc w:val="center"/>
      </w:pPr>
      <w:r>
        <w:rPr>
          <w:i/>
          <w:color w:val="555555"/>
          <w:sz w:val="18"/>
        </w:rPr>
        <w:t>Figure 10b. A clean cubic y³/6 through the origin: a double integral.</w:t>
      </w:r>
    </w:p>
    <w:p w14:paraId="37E30AF7" w14:textId="77777777" w:rsidR="00C27BF1" w:rsidRDefault="00C27BF1" w:rsidP="00C27BF1">
      <w:pPr>
        <w:jc w:val="both"/>
      </w:pPr>
      <w:r>
        <w:t>The result: Each of the plotted points (about 40, and up to around 80 where the curve steepens at the edges) is itself a completed double integral, worked out to full accuracy because the graph speed-up never touches the integrator. The curve is the textbook cubic, confirming that a nested integral behaves exactly like an ordinary function when you hand it to the grapher.</w:t>
      </w:r>
    </w:p>
    <w:p w14:paraId="1C287C80" w14:textId="77777777" w:rsidR="00C27BF1" w:rsidRDefault="00C27BF1" w:rsidP="00C27BF1">
      <w:pPr>
        <w:pStyle w:val="Heading2"/>
      </w:pPr>
      <w:bookmarkStart w:id="54" w:name="_Toc234873339"/>
      <w:r>
        <w:t>7. SOLVE of an INTEGRAL: the classic (SLVINT)</w:t>
      </w:r>
      <w:bookmarkEnd w:id="54"/>
    </w:p>
    <w:p w14:paraId="583CFB03" w14:textId="77777777" w:rsidR="00C27BF1" w:rsidRDefault="00C27BF1" w:rsidP="00C27BF1">
      <w:pPr>
        <w:jc w:val="both"/>
      </w:pPr>
      <w:r>
        <w:t xml:space="preserve">The question: Find the point x at which the running area under </w:t>
      </w:r>
      <m:oMath>
        <m:r>
          <w:rPr>
            <w:rFonts w:ascii="Cambria Math" w:hAnsi="Cambria Math"/>
          </w:rPr>
          <m:t>g(t) = t</m:t>
        </m:r>
      </m:oMath>
      <w:r>
        <w:t xml:space="preserve"> first reaches 2. This is the gentle first taste of nesting: an integral inside a solve.</w:t>
      </w:r>
    </w:p>
    <w:p w14:paraId="36768AFE" w14:textId="77777777" w:rsidR="00C27BF1" w:rsidRDefault="00C27BF1" w:rsidP="00C27BF1">
      <w:pPr>
        <w:jc w:val="both"/>
      </w:pPr>
      <w:r>
        <w:t xml:space="preserve">The formula: Solve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- 2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- 2 = 0</m:t>
        </m:r>
      </m:oMath>
      <w:r>
        <w:t xml:space="preserve">. The answer is x = 2, since </w:t>
      </w:r>
      <m:oMath>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num>
          <m:den>
            <m:r>
              <w:rPr>
                <w:rFonts w:ascii="Cambria Math" w:hAnsi="Cambria Math"/>
              </w:rPr>
              <m:t>2</m:t>
            </m:r>
          </m:den>
        </m:f>
        <m:r>
          <w:rPr>
            <w:rFonts w:ascii="Cambria Math" w:hAnsi="Cambria Math"/>
          </w:rPr>
          <m:t xml:space="preserve"> = 2</m:t>
        </m:r>
      </m:oMath>
      <w:r>
        <w:t>.</w:t>
      </w:r>
    </w:p>
    <w:p w14:paraId="7CBEF123" w14:textId="77777777" w:rsidR="00C27BF1" w:rsidRDefault="00C27BF1" w:rsidP="00C27BF1">
      <w:pPr>
        <w:jc w:val="both"/>
      </w:pPr>
      <w:r>
        <w:t>The program SI is the function “running area minus 2”, reusing HT. SLVINT solves SI for x.</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D957E4C" w14:textId="77777777" w:rsidTr="00BD03B6">
        <w:tc>
          <w:tcPr>
            <w:tcW w:w="9360" w:type="dxa"/>
            <w:shd w:val="clear" w:color="auto" w:fill="F4F4F4"/>
            <w:tcMar>
              <w:top w:w="80" w:type="dxa"/>
              <w:left w:w="120" w:type="dxa"/>
              <w:bottom w:w="80" w:type="dxa"/>
              <w:right w:w="120" w:type="dxa"/>
            </w:tcMar>
          </w:tcPr>
          <w:p w14:paraId="4435B4C4"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'SI'</w:t>
            </w:r>
            <w:r w:rsidRPr="008F0813">
              <w:rPr>
                <w:rFonts w:ascii="C47__StandardFont" w:hAnsi="C47__StandardFont"/>
                <w:sz w:val="17"/>
                <w:highlight w:val="cyan"/>
              </w:rPr>
              <w:tab/>
              <w:t>; SI(x) = INT(0..x) t dt - 2   (reuses HT)</w:t>
            </w:r>
          </w:p>
          <w:p w14:paraId="5B64900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3BF5572C"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'HT'</w:t>
            </w:r>
          </w:p>
          <w:p w14:paraId="4E1E008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'x'</w:t>
            </w:r>
          </w:p>
          <w:p w14:paraId="7007618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't'</w:t>
            </w:r>
            <w:r w:rsidRPr="008F0813">
              <w:rPr>
                <w:rFonts w:ascii="C47__StandardFont" w:hAnsi="C47__StandardFont"/>
                <w:sz w:val="17"/>
                <w:highlight w:val="cyan"/>
              </w:rPr>
              <w:tab/>
              <w:t>; INT(0..x) t dt = x^2/2</w:t>
            </w:r>
          </w:p>
          <w:p w14:paraId="66358F7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r w:rsidRPr="008F0813">
              <w:rPr>
                <w:rFonts w:ascii="C47__StandardFont" w:hAnsi="C47__StandardFont"/>
                <w:sz w:val="17"/>
                <w:highlight w:val="cyan"/>
              </w:rPr>
              <w:tab/>
              <w:t>; - 2</w:t>
            </w:r>
          </w:p>
          <w:p w14:paraId="2FCDF28B"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0ADE9352"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7C6559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'SLVINT'</w:t>
            </w:r>
            <w:r>
              <w:rPr>
                <w:rFonts w:ascii="C47__StandardFont" w:hAnsi="C47__StandardFont"/>
                <w:sz w:val="17"/>
              </w:rPr>
              <w:tab/>
              <w:t>; solve SI(x) = 0 -&gt; x = 2</w:t>
            </w:r>
          </w:p>
          <w:p w14:paraId="2ECDEFB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'SI'</w:t>
            </w:r>
          </w:p>
          <w:p w14:paraId="2D7267B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0 5</w:t>
            </w:r>
            <w:r>
              <w:rPr>
                <w:rFonts w:ascii="C47__StandardFont" w:hAnsi="C47__StandardFont"/>
                <w:sz w:val="17"/>
              </w:rPr>
              <w:tab/>
              <w:t>; guesses for x: lo -&gt; Y, hi -&gt; X</w:t>
            </w:r>
          </w:p>
          <w:p w14:paraId="1900E930"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'x'</w:t>
            </w:r>
          </w:p>
          <w:p w14:paraId="52FEA1E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1AF49D" w14:textId="77777777" w:rsidR="00C27BF1" w:rsidRDefault="00C27BF1" w:rsidP="00C27BF1">
      <w:pPr>
        <w:spacing w:after="40"/>
      </w:pPr>
    </w:p>
    <w:p w14:paraId="1426FE0F" w14:textId="77777777" w:rsidR="00C27BF1" w:rsidRDefault="00C27BF1" w:rsidP="00C27BF1">
      <w:pPr>
        <w:spacing w:before="60" w:after="20"/>
        <w:jc w:val="center"/>
      </w:pPr>
      <w:r>
        <w:rPr>
          <w:noProof/>
        </w:rPr>
        <w:lastRenderedPageBreak/>
        <w:drawing>
          <wp:inline distT="0" distB="0" distL="0" distR="0" wp14:anchorId="695E44F4" wp14:editId="59BFA920">
            <wp:extent cx="2998800" cy="1800000"/>
            <wp:effectExtent l="0" t="0" r="0" b="3810"/>
            <wp:docPr id="2517" name="Picture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 name="Picture 2517"/>
                    <pic:cNvPicPr/>
                  </pic:nvPicPr>
                  <pic:blipFill>
                    <a:blip r:embed="rId44"/>
                    <a:stretch>
                      <a:fillRect/>
                    </a:stretch>
                  </pic:blipFill>
                  <pic:spPr>
                    <a:xfrm>
                      <a:off x="0" y="0"/>
                      <a:ext cx="2998800" cy="1800000"/>
                    </a:xfrm>
                    <a:prstGeom prst="rect">
                      <a:avLst/>
                    </a:prstGeom>
                  </pic:spPr>
                </pic:pic>
              </a:graphicData>
            </a:graphic>
          </wp:inline>
        </w:drawing>
      </w:r>
    </w:p>
    <w:p w14:paraId="36ED42D1" w14:textId="77777777" w:rsidR="00C27BF1" w:rsidRDefault="00C27BF1" w:rsidP="00C27BF1">
      <w:pPr>
        <w:jc w:val="center"/>
      </w:pPr>
      <w:r>
        <w:rPr>
          <w:i/>
          <w:color w:val="555555"/>
          <w:sz w:val="18"/>
        </w:rPr>
        <w:t>Figure 11a. The solve lands on x = 2. The answer is in X; the solver’s previous trial value sits in Y.</w:t>
      </w:r>
    </w:p>
    <w:p w14:paraId="47291CB3"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0F62FE5" w14:textId="77777777" w:rsidTr="00BD03B6">
        <w:tc>
          <w:tcPr>
            <w:tcW w:w="2000" w:type="dxa"/>
            <w:shd w:val="clear" w:color="auto" w:fill="D9E2EC"/>
            <w:tcMar>
              <w:top w:w="40" w:type="dxa"/>
              <w:left w:w="120" w:type="dxa"/>
              <w:bottom w:w="40" w:type="dxa"/>
              <w:right w:w="120" w:type="dxa"/>
            </w:tcMar>
            <w:vAlign w:val="center"/>
          </w:tcPr>
          <w:p w14:paraId="0F3ED187"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77F8DAFE" w14:textId="77777777" w:rsidR="00C27BF1" w:rsidRDefault="00C27BF1" w:rsidP="00BD03B6">
            <w:pPr>
              <w:spacing w:before="10" w:after="10"/>
              <w:jc w:val="both"/>
            </w:pPr>
            <w:r>
              <w:rPr>
                <w:b/>
              </w:rPr>
              <w:t>Value as captured (34 significant figures)</w:t>
            </w:r>
          </w:p>
        </w:tc>
      </w:tr>
      <w:tr w:rsidR="00C27BF1" w14:paraId="1DD28F97" w14:textId="77777777" w:rsidTr="00BD03B6">
        <w:tc>
          <w:tcPr>
            <w:tcW w:w="2000" w:type="dxa"/>
            <w:tcMar>
              <w:top w:w="40" w:type="dxa"/>
              <w:left w:w="120" w:type="dxa"/>
              <w:bottom w:w="40" w:type="dxa"/>
              <w:right w:w="120" w:type="dxa"/>
            </w:tcMar>
            <w:vAlign w:val="center"/>
          </w:tcPr>
          <w:p w14:paraId="1F983424" w14:textId="77777777" w:rsidR="00C27BF1" w:rsidRDefault="00C27BF1" w:rsidP="00BD03B6">
            <w:pPr>
              <w:spacing w:before="10" w:after="10"/>
              <w:jc w:val="both"/>
            </w:pPr>
            <w:r>
              <w:t>X (root)</w:t>
            </w:r>
          </w:p>
        </w:tc>
        <w:tc>
          <w:tcPr>
            <w:tcW w:w="7360" w:type="dxa"/>
            <w:tcMar>
              <w:top w:w="40" w:type="dxa"/>
              <w:left w:w="120" w:type="dxa"/>
              <w:bottom w:w="40" w:type="dxa"/>
              <w:right w:w="120" w:type="dxa"/>
            </w:tcMar>
            <w:vAlign w:val="center"/>
          </w:tcPr>
          <w:p w14:paraId="2D151BA7" w14:textId="77777777" w:rsidR="00C27BF1" w:rsidRDefault="00C27BF1" w:rsidP="00BD03B6">
            <w:pPr>
              <w:spacing w:before="10" w:after="10"/>
              <w:jc w:val="both"/>
            </w:pPr>
            <w:r>
              <w:rPr>
                <w:rFonts w:ascii="C47__StandardFont" w:hAnsi="C47__StandardFont"/>
              </w:rPr>
              <w:t>2.</w:t>
            </w:r>
          </w:p>
        </w:tc>
      </w:tr>
      <w:tr w:rsidR="00C27BF1" w14:paraId="4790C2C3" w14:textId="77777777" w:rsidTr="00BD03B6">
        <w:tc>
          <w:tcPr>
            <w:tcW w:w="2000" w:type="dxa"/>
            <w:tcMar>
              <w:top w:w="40" w:type="dxa"/>
              <w:left w:w="120" w:type="dxa"/>
              <w:bottom w:w="40" w:type="dxa"/>
              <w:right w:w="120" w:type="dxa"/>
            </w:tcMar>
            <w:vAlign w:val="center"/>
          </w:tcPr>
          <w:p w14:paraId="31DB56FE"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46A51E86" w14:textId="77777777" w:rsidR="00C27BF1" w:rsidRDefault="00C27BF1" w:rsidP="00BD03B6">
            <w:pPr>
              <w:spacing w:before="10" w:after="10"/>
              <w:jc w:val="both"/>
            </w:pPr>
            <w:r>
              <w:rPr>
                <w:rFonts w:ascii="C47__StandardFont" w:hAnsi="C47__StandardFont"/>
              </w:rPr>
              <w:t>1.999999999999999999999990615990431</w:t>
            </w:r>
          </w:p>
        </w:tc>
      </w:tr>
    </w:tbl>
    <w:p w14:paraId="178C82A4" w14:textId="77777777" w:rsidR="00C27BF1" w:rsidRDefault="00C27BF1" w:rsidP="00C27BF1">
      <w:pPr>
        <w:spacing w:after="60"/>
      </w:pPr>
    </w:p>
    <w:p w14:paraId="047C9237" w14:textId="69980712" w:rsidR="00C27BF1" w:rsidRDefault="00C27BF1" w:rsidP="00C27BF1">
      <w:pPr>
        <w:jc w:val="both"/>
      </w:pPr>
      <w:r>
        <w:t>The solver settled on exactly 2. The value in Y is Brent's method’s second-to-last guess, already agreeing with the answer to about twenty-two figures, which shows how fast the search closed in. Because this solve stood on its own rather than inside a graph, it ran at full precision, not the reduced graph precision of example 1.</w:t>
      </w:r>
    </w:p>
    <w:p w14:paraId="3A020A25" w14:textId="77777777" w:rsidR="00C27BF1" w:rsidRDefault="00C27BF1" w:rsidP="00C27BF1">
      <w:pPr>
        <w:pStyle w:val="Heading2"/>
      </w:pPr>
      <w:bookmarkStart w:id="55" w:name="_Toc234873340"/>
      <w:r>
        <w:t>8. SOLVE of a SOLVE: a solve inside a solve (SLVSLV)</w:t>
      </w:r>
      <w:bookmarkEnd w:id="55"/>
    </w:p>
    <w:p w14:paraId="7B4BEFD3" w14:textId="77777777" w:rsidR="00C27BF1" w:rsidRDefault="00C27BF1" w:rsidP="00C27BF1">
      <w:pPr>
        <w:jc w:val="both"/>
      </w:pPr>
      <w:r>
        <w:t xml:space="preserve">The question: For which value of p does the root of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t xml:space="preserve"> land exactly at 2? Answering it needs one solve inside another.</w:t>
      </w:r>
    </w:p>
    <w:p w14:paraId="2B3C6F4F" w14:textId="77777777" w:rsidR="00C27BF1" w:rsidRDefault="00C27BF1" w:rsidP="00C27BF1">
      <w:pPr>
        <w:jc w:val="both"/>
      </w:pPr>
      <w:r>
        <w:t xml:space="preserve">The formula: The outer solve looks for the p that makes [root of f] − 2 = 0. Setting x = 2 in f gives </w:t>
      </w:r>
      <m:oMath>
        <m:r>
          <w:rPr>
            <w:rFonts w:ascii="Cambria Math" w:hAnsi="Cambria Math"/>
          </w:rPr>
          <m:t>4 - 2p - 2 = 0</m:t>
        </m:r>
      </m:oMath>
      <w:r>
        <w:t>, so p = 1.</w:t>
      </w:r>
    </w:p>
    <w:p w14:paraId="4886F4B4" w14:textId="77777777" w:rsidR="00C27BF1" w:rsidRDefault="00C27BF1" w:rsidP="00C27BF1">
      <w:pPr>
        <w:jc w:val="both"/>
      </w:pPr>
      <w:r>
        <w:t>The program EQ runs the inner solve RT (from example 1) to get the root, then subtracts 2. SLVSLV solves EQ for p.</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4B0FE1EE" w14:textId="77777777" w:rsidTr="00BD03B6">
        <w:tc>
          <w:tcPr>
            <w:tcW w:w="9360" w:type="dxa"/>
            <w:shd w:val="clear" w:color="auto" w:fill="F4F4F4"/>
            <w:tcMar>
              <w:top w:w="80" w:type="dxa"/>
              <w:left w:w="120" w:type="dxa"/>
              <w:bottom w:w="80" w:type="dxa"/>
              <w:right w:w="120" w:type="dxa"/>
            </w:tcMar>
          </w:tcPr>
          <w:p w14:paraId="7C66706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'EQ'</w:t>
            </w:r>
            <w:r w:rsidRPr="008F0813">
              <w:rPr>
                <w:rFonts w:ascii="C47__StandardFont" w:hAnsi="C47__StandardFont"/>
                <w:sz w:val="17"/>
                <w:highlight w:val="cyan"/>
              </w:rPr>
              <w:tab/>
              <w:t>; EQ(p) = root(p) - 2   (inner root from RT)</w:t>
            </w:r>
          </w:p>
          <w:p w14:paraId="00F34FE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XEQ 'RT'</w:t>
            </w:r>
            <w:r w:rsidRPr="008F0813">
              <w:rPr>
                <w:rFonts w:ascii="C47__StandardFont" w:hAnsi="C47__StandardFont"/>
                <w:sz w:val="17"/>
                <w:highlight w:val="cyan"/>
              </w:rPr>
              <w:tab/>
              <w:t>; inner solve -&gt; root x in X</w:t>
            </w:r>
          </w:p>
          <w:p w14:paraId="114C153A"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p>
          <w:p w14:paraId="2ED7052D"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09EE49AF"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58D6E7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'SLVSLV'</w:t>
            </w:r>
            <w:r>
              <w:rPr>
                <w:rFonts w:ascii="C47__StandardFont" w:hAnsi="C47__StandardFont"/>
                <w:sz w:val="17"/>
              </w:rPr>
              <w:tab/>
              <w:t>; solve EQ(p) = 0 -&gt; p = 1</w:t>
            </w:r>
          </w:p>
          <w:p w14:paraId="6DD4A48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'EQ'</w:t>
            </w:r>
          </w:p>
          <w:p w14:paraId="11B90C4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guesses for p: lo -&gt; Y, hi -&gt; X</w:t>
            </w:r>
          </w:p>
          <w:p w14:paraId="0318BC4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'p'</w:t>
            </w:r>
          </w:p>
          <w:p w14:paraId="66FB203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5B5349" w14:textId="77777777" w:rsidR="00C27BF1" w:rsidRDefault="00C27BF1" w:rsidP="00C27BF1">
      <w:pPr>
        <w:spacing w:after="40"/>
      </w:pPr>
    </w:p>
    <w:p w14:paraId="3996D99B" w14:textId="77777777" w:rsidR="00C27BF1" w:rsidRDefault="00C27BF1" w:rsidP="00C27BF1">
      <w:pPr>
        <w:spacing w:before="60" w:after="20"/>
        <w:jc w:val="center"/>
      </w:pPr>
      <w:r>
        <w:rPr>
          <w:noProof/>
        </w:rPr>
        <w:lastRenderedPageBreak/>
        <w:drawing>
          <wp:inline distT="0" distB="0" distL="0" distR="0" wp14:anchorId="646FFF0A" wp14:editId="28C82451">
            <wp:extent cx="2998800" cy="1800000"/>
            <wp:effectExtent l="0" t="0" r="0" b="3810"/>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 name="Picture 2260"/>
                    <pic:cNvPicPr/>
                  </pic:nvPicPr>
                  <pic:blipFill>
                    <a:blip r:embed="rId45"/>
                    <a:stretch>
                      <a:fillRect/>
                    </a:stretch>
                  </pic:blipFill>
                  <pic:spPr>
                    <a:xfrm>
                      <a:off x="0" y="0"/>
                      <a:ext cx="2998800" cy="1800000"/>
                    </a:xfrm>
                    <a:prstGeom prst="rect">
                      <a:avLst/>
                    </a:prstGeom>
                  </pic:spPr>
                </pic:pic>
              </a:graphicData>
            </a:graphic>
          </wp:inline>
        </w:drawing>
      </w:r>
    </w:p>
    <w:p w14:paraId="6B26F116" w14:textId="77777777" w:rsidR="00C27BF1" w:rsidRDefault="00C27BF1" w:rsidP="00C27BF1">
      <w:pPr>
        <w:jc w:val="center"/>
      </w:pPr>
      <w:r>
        <w:rPr>
          <w:i/>
          <w:color w:val="555555"/>
          <w:sz w:val="18"/>
        </w:rPr>
        <w:t>Figure 12a. The outer solve returns p = 1. The inner solve owned x; the outer owned p, so the two never collided.</w:t>
      </w:r>
    </w:p>
    <w:p w14:paraId="4FFBDAC4"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49401DD6" w14:textId="77777777" w:rsidTr="00BD03B6">
        <w:tc>
          <w:tcPr>
            <w:tcW w:w="2000" w:type="dxa"/>
            <w:shd w:val="clear" w:color="auto" w:fill="D9E2EC"/>
            <w:tcMar>
              <w:top w:w="40" w:type="dxa"/>
              <w:left w:w="120" w:type="dxa"/>
              <w:bottom w:w="40" w:type="dxa"/>
              <w:right w:w="120" w:type="dxa"/>
            </w:tcMar>
            <w:vAlign w:val="center"/>
          </w:tcPr>
          <w:p w14:paraId="0C048220"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400AED6" w14:textId="77777777" w:rsidR="00C27BF1" w:rsidRDefault="00C27BF1" w:rsidP="00BD03B6">
            <w:pPr>
              <w:spacing w:before="10" w:after="10"/>
              <w:jc w:val="both"/>
            </w:pPr>
            <w:r>
              <w:rPr>
                <w:b/>
              </w:rPr>
              <w:t>Value as captured (34 significant figures)</w:t>
            </w:r>
          </w:p>
        </w:tc>
      </w:tr>
      <w:tr w:rsidR="00C27BF1" w14:paraId="6391A15F" w14:textId="77777777" w:rsidTr="00BD03B6">
        <w:tc>
          <w:tcPr>
            <w:tcW w:w="2000" w:type="dxa"/>
            <w:tcMar>
              <w:top w:w="40" w:type="dxa"/>
              <w:left w:w="120" w:type="dxa"/>
              <w:bottom w:w="40" w:type="dxa"/>
              <w:right w:w="120" w:type="dxa"/>
            </w:tcMar>
            <w:vAlign w:val="center"/>
          </w:tcPr>
          <w:p w14:paraId="3BC56945" w14:textId="77777777" w:rsidR="00C27BF1" w:rsidRDefault="00C27BF1" w:rsidP="00BD03B6">
            <w:pPr>
              <w:spacing w:before="10" w:after="10"/>
              <w:jc w:val="both"/>
            </w:pPr>
            <w:r>
              <w:t>X (root, p)</w:t>
            </w:r>
          </w:p>
        </w:tc>
        <w:tc>
          <w:tcPr>
            <w:tcW w:w="7360" w:type="dxa"/>
            <w:tcMar>
              <w:top w:w="40" w:type="dxa"/>
              <w:left w:w="120" w:type="dxa"/>
              <w:bottom w:w="40" w:type="dxa"/>
              <w:right w:w="120" w:type="dxa"/>
            </w:tcMar>
            <w:vAlign w:val="center"/>
          </w:tcPr>
          <w:p w14:paraId="1F643D55" w14:textId="77777777" w:rsidR="00C27BF1" w:rsidRDefault="00C27BF1" w:rsidP="00BD03B6">
            <w:pPr>
              <w:spacing w:before="10" w:after="10"/>
              <w:jc w:val="both"/>
            </w:pPr>
            <w:r>
              <w:rPr>
                <w:rFonts w:ascii="C47__StandardFont" w:hAnsi="C47__StandardFont"/>
              </w:rPr>
              <w:t>0.9999999999999999999999999999999998</w:t>
            </w:r>
          </w:p>
        </w:tc>
      </w:tr>
      <w:tr w:rsidR="00C27BF1" w14:paraId="12BAD814" w14:textId="77777777" w:rsidTr="00BD03B6">
        <w:tc>
          <w:tcPr>
            <w:tcW w:w="2000" w:type="dxa"/>
            <w:tcMar>
              <w:top w:w="40" w:type="dxa"/>
              <w:left w:w="120" w:type="dxa"/>
              <w:bottom w:w="40" w:type="dxa"/>
              <w:right w:w="120" w:type="dxa"/>
            </w:tcMar>
            <w:vAlign w:val="center"/>
          </w:tcPr>
          <w:p w14:paraId="64E89BE4"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4AB166A0" w14:textId="77777777" w:rsidR="00C27BF1" w:rsidRDefault="00C27BF1" w:rsidP="00BD03B6">
            <w:pPr>
              <w:spacing w:before="10" w:after="10"/>
              <w:jc w:val="both"/>
            </w:pPr>
            <w:r>
              <w:rPr>
                <w:rFonts w:ascii="C47__StandardFont" w:hAnsi="C47__StandardFont"/>
              </w:rPr>
              <w:t>0.9999999999999999999999999999999991</w:t>
            </w:r>
          </w:p>
        </w:tc>
      </w:tr>
    </w:tbl>
    <w:p w14:paraId="2500237A" w14:textId="77777777" w:rsidR="00C27BF1" w:rsidRDefault="00C27BF1" w:rsidP="00C27BF1">
      <w:pPr>
        <w:spacing w:after="60"/>
      </w:pPr>
    </w:p>
    <w:p w14:paraId="115DB93E" w14:textId="77777777" w:rsidR="00C27BF1" w:rsidRDefault="00C27BF1" w:rsidP="00C27BF1">
      <w:pPr>
        <w:jc w:val="both"/>
      </w:pPr>
      <w:r>
        <w:t>The answer is 1 to within two parts in the thirty-fourth figure, the tiniest rounding at the very last digit. Both solves ran at full precision, and the only rule that mattered was that they solved for different variables: the inner search owned x, the outer owned p.</w:t>
      </w:r>
    </w:p>
    <w:p w14:paraId="539842A9" w14:textId="77777777" w:rsidR="00C27BF1" w:rsidRDefault="00C27BF1" w:rsidP="00C27BF1">
      <w:pPr>
        <w:pStyle w:val="Heading2"/>
      </w:pPr>
      <w:bookmarkStart w:id="56" w:name="_Toc234873341"/>
      <w:r>
        <w:t>9. Standalone SOLVE at full precision: √2 (SLVF2)</w:t>
      </w:r>
      <w:bookmarkEnd w:id="56"/>
    </w:p>
    <w:p w14:paraId="13421DA5" w14:textId="77777777" w:rsidR="00C27BF1" w:rsidRDefault="00C27BF1" w:rsidP="00C27BF1">
      <w:pPr>
        <w:jc w:val="both"/>
      </w:pPr>
      <w:r>
        <w:t>The question: With nothing nested, how precisely can the solver find a root? The test is the square root of 2.</w:t>
      </w:r>
    </w:p>
    <w:p w14:paraId="6A780B05" w14:textId="77777777" w:rsidR="00C27BF1" w:rsidRDefault="00C27BF1" w:rsidP="00C27BF1">
      <w:pPr>
        <w:jc w:val="both"/>
      </w:pPr>
      <w:r>
        <w:t xml:space="preserve">The formula: Solve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 0</m:t>
        </m:r>
      </m:oMath>
      <w:r>
        <w:t xml:space="preserve">. The answer is </w:t>
      </w:r>
      <m:oMath>
        <m:rad>
          <m:radPr>
            <m:degHide m:val="1"/>
            <m:ctrlPr>
              <w:rPr>
                <w:rFonts w:ascii="Cambria Math" w:hAnsi="Cambria Math"/>
              </w:rPr>
            </m:ctrlPr>
          </m:radPr>
          <m:deg/>
          <m:e>
            <m:r>
              <w:rPr>
                <w:rFonts w:ascii="Cambria Math" w:hAnsi="Cambria Math"/>
              </w:rPr>
              <m:t>2</m:t>
            </m:r>
          </m:e>
        </m:rad>
        <m:r>
          <w:rPr>
            <w:rFonts w:ascii="Cambria Math" w:hAnsi="Cambria Math"/>
          </w:rPr>
          <m:t xml:space="preserve"> = </m:t>
        </m:r>
      </m:oMath>
      <w:r>
        <w:rPr>
          <w:rFonts w:ascii="C47__StandardFont" w:hAnsi="C47__StandardFont"/>
        </w:rPr>
        <w:t>1.41421356237309504880168872420970…</w:t>
      </w:r>
    </w:p>
    <w:p w14:paraId="1A4BB4FB" w14:textId="77777777" w:rsidR="00C27BF1" w:rsidRDefault="00C27BF1" w:rsidP="00C27BF1">
      <w:pPr>
        <w:jc w:val="both"/>
      </w:pPr>
      <w:r>
        <w:t>The program F2 is x squared minus 2. SLVF2 solves it, then also plots it so you can see the two crossings.</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C6189CA" w14:textId="77777777" w:rsidTr="00BD03B6">
        <w:tc>
          <w:tcPr>
            <w:tcW w:w="9360" w:type="dxa"/>
            <w:shd w:val="clear" w:color="auto" w:fill="F4F4F4"/>
            <w:tcMar>
              <w:top w:w="80" w:type="dxa"/>
              <w:left w:w="120" w:type="dxa"/>
              <w:bottom w:w="80" w:type="dxa"/>
              <w:right w:w="120" w:type="dxa"/>
            </w:tcMar>
          </w:tcPr>
          <w:p w14:paraId="656AC5D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'F2'</w:t>
            </w:r>
            <w:r w:rsidRPr="008F0813">
              <w:rPr>
                <w:rFonts w:ascii="C47__StandardFont" w:hAnsi="C47__StandardFont"/>
                <w:sz w:val="17"/>
                <w:highlight w:val="cyan"/>
              </w:rPr>
              <w:tab/>
              <w:t>; F2(x) = x^2 - 2</w:t>
            </w:r>
          </w:p>
          <w:p w14:paraId="4C33CB7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7A10E386"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'x' ENTER ×</w:t>
            </w:r>
          </w:p>
          <w:p w14:paraId="74F58955"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p>
          <w:p w14:paraId="0AA27340"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152C0AFC"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5AE29E1"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'SLVF2'</w:t>
            </w:r>
            <w:r>
              <w:rPr>
                <w:rFonts w:ascii="C47__StandardFont" w:hAnsi="C47__StandardFont"/>
                <w:sz w:val="17"/>
              </w:rPr>
              <w:tab/>
              <w:t>; solve x^2 - 2 = 0 -&gt; sqrt(2)</w:t>
            </w:r>
          </w:p>
          <w:p w14:paraId="15898FC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'F2'</w:t>
            </w:r>
          </w:p>
          <w:p w14:paraId="595CB1F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r>
              <w:rPr>
                <w:rFonts w:ascii="C47__StandardFont" w:hAnsi="C47__StandardFont"/>
                <w:sz w:val="17"/>
              </w:rPr>
              <w:tab/>
              <w:t>; guesses lo -&gt; Y, hi -&gt; X</w:t>
            </w:r>
          </w:p>
          <w:p w14:paraId="5424E65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'x'</w:t>
            </w:r>
          </w:p>
          <w:p w14:paraId="26A5709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'F2'</w:t>
            </w:r>
          </w:p>
          <w:p w14:paraId="33DE558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-2 4</w:t>
            </w:r>
          </w:p>
          <w:p w14:paraId="73833C9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'x'</w:t>
            </w:r>
            <w:r>
              <w:rPr>
                <w:rFonts w:ascii="C47__StandardFont" w:hAnsi="C47__StandardFont"/>
                <w:sz w:val="17"/>
              </w:rPr>
              <w:tab/>
              <w:t>; then draw the parabola</w:t>
            </w:r>
          </w:p>
          <w:p w14:paraId="0CB8109A"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14EFB372" w14:textId="77777777" w:rsidR="00C27BF1" w:rsidRDefault="00C27BF1" w:rsidP="00C27BF1">
      <w:pPr>
        <w:spacing w:after="40"/>
      </w:pPr>
    </w:p>
    <w:p w14:paraId="4AC3E492" w14:textId="77777777" w:rsidR="00C27BF1" w:rsidRDefault="00C27BF1" w:rsidP="00C27BF1">
      <w:pPr>
        <w:spacing w:before="60" w:after="20"/>
        <w:jc w:val="center"/>
      </w:pPr>
      <w:r>
        <w:rPr>
          <w:noProof/>
        </w:rPr>
        <w:lastRenderedPageBreak/>
        <w:drawing>
          <wp:inline distT="0" distB="0" distL="0" distR="0" wp14:anchorId="5EA629A4" wp14:editId="2125FC49">
            <wp:extent cx="2998800" cy="1800000"/>
            <wp:effectExtent l="0" t="0" r="0" b="3810"/>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 name="Picture 2301"/>
                    <pic:cNvPicPr/>
                  </pic:nvPicPr>
                  <pic:blipFill>
                    <a:blip r:embed="rId46"/>
                    <a:stretch>
                      <a:fillRect/>
                    </a:stretch>
                  </pic:blipFill>
                  <pic:spPr>
                    <a:xfrm>
                      <a:off x="0" y="0"/>
                      <a:ext cx="2998800" cy="1800000"/>
                    </a:xfrm>
                    <a:prstGeom prst="rect">
                      <a:avLst/>
                    </a:prstGeom>
                  </pic:spPr>
                </pic:pic>
              </a:graphicData>
            </a:graphic>
          </wp:inline>
        </w:drawing>
      </w:r>
    </w:p>
    <w:p w14:paraId="58248BCE" w14:textId="77777777" w:rsidR="00C27BF1" w:rsidRDefault="00C27BF1" w:rsidP="00C27BF1">
      <w:pPr>
        <w:jc w:val="center"/>
      </w:pPr>
      <w:r>
        <w:rPr>
          <w:i/>
          <w:color w:val="555555"/>
          <w:sz w:val="18"/>
        </w:rPr>
        <w:t>Figure 13a. √2 to the full width of the display. X holds the root; Y holds the previous trial, matching to about nineteen figures.</w:t>
      </w:r>
    </w:p>
    <w:p w14:paraId="0D1444B7"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086FD43" w14:textId="77777777" w:rsidTr="00BD03B6">
        <w:tc>
          <w:tcPr>
            <w:tcW w:w="2000" w:type="dxa"/>
            <w:shd w:val="clear" w:color="auto" w:fill="D9E2EC"/>
            <w:tcMar>
              <w:top w:w="40" w:type="dxa"/>
              <w:left w:w="120" w:type="dxa"/>
              <w:bottom w:w="40" w:type="dxa"/>
              <w:right w:w="120" w:type="dxa"/>
            </w:tcMar>
            <w:vAlign w:val="center"/>
          </w:tcPr>
          <w:p w14:paraId="5D9CE304"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66BDF5AE" w14:textId="77777777" w:rsidR="00C27BF1" w:rsidRDefault="00C27BF1" w:rsidP="00BD03B6">
            <w:pPr>
              <w:spacing w:before="10" w:after="10"/>
              <w:jc w:val="both"/>
            </w:pPr>
            <w:r>
              <w:rPr>
                <w:b/>
              </w:rPr>
              <w:t>Value as captured (34 significant figures)</w:t>
            </w:r>
          </w:p>
        </w:tc>
      </w:tr>
      <w:tr w:rsidR="00C27BF1" w14:paraId="5104A304" w14:textId="77777777" w:rsidTr="00BD03B6">
        <w:tc>
          <w:tcPr>
            <w:tcW w:w="2000" w:type="dxa"/>
            <w:tcMar>
              <w:top w:w="40" w:type="dxa"/>
              <w:left w:w="120" w:type="dxa"/>
              <w:bottom w:w="40" w:type="dxa"/>
              <w:right w:w="120" w:type="dxa"/>
            </w:tcMar>
            <w:vAlign w:val="center"/>
          </w:tcPr>
          <w:p w14:paraId="75AEC023" w14:textId="77777777" w:rsidR="00C27BF1" w:rsidRDefault="00C27BF1" w:rsidP="00BD03B6">
            <w:pPr>
              <w:spacing w:before="10" w:after="10"/>
              <w:jc w:val="both"/>
            </w:pPr>
            <w:r>
              <w:t>X (root)</w:t>
            </w:r>
          </w:p>
        </w:tc>
        <w:tc>
          <w:tcPr>
            <w:tcW w:w="7360" w:type="dxa"/>
            <w:tcMar>
              <w:top w:w="40" w:type="dxa"/>
              <w:left w:w="120" w:type="dxa"/>
              <w:bottom w:w="40" w:type="dxa"/>
              <w:right w:w="120" w:type="dxa"/>
            </w:tcMar>
            <w:vAlign w:val="center"/>
          </w:tcPr>
          <w:p w14:paraId="4C0E05E3" w14:textId="77777777" w:rsidR="00C27BF1" w:rsidRPr="00233874" w:rsidRDefault="00C27BF1" w:rsidP="00BD03B6">
            <w:pPr>
              <w:spacing w:before="10" w:after="10"/>
              <w:jc w:val="both"/>
              <w:rPr>
                <w:color w:val="00B050"/>
              </w:rPr>
            </w:pPr>
            <w:r w:rsidRPr="00233874">
              <w:rPr>
                <w:rFonts w:ascii="C47__StandardFont" w:hAnsi="C47__StandardFont"/>
                <w:color w:val="00B050"/>
              </w:rPr>
              <w:t>1.414213562373095048801688724209698</w:t>
            </w:r>
          </w:p>
        </w:tc>
      </w:tr>
      <w:tr w:rsidR="00C27BF1" w14:paraId="1CA036DF" w14:textId="77777777" w:rsidTr="00BD03B6">
        <w:tc>
          <w:tcPr>
            <w:tcW w:w="2000" w:type="dxa"/>
            <w:tcMar>
              <w:top w:w="40" w:type="dxa"/>
              <w:left w:w="120" w:type="dxa"/>
              <w:bottom w:w="40" w:type="dxa"/>
              <w:right w:w="120" w:type="dxa"/>
            </w:tcMar>
            <w:vAlign w:val="center"/>
          </w:tcPr>
          <w:p w14:paraId="39EEAA38"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1404F10D" w14:textId="77777777" w:rsidR="00C27BF1" w:rsidRDefault="00C27BF1" w:rsidP="00BD03B6">
            <w:pPr>
              <w:spacing w:before="10" w:after="10"/>
              <w:jc w:val="both"/>
            </w:pPr>
            <w:r>
              <w:rPr>
                <w:rFonts w:ascii="C47__StandardFont" w:hAnsi="C47__StandardFont"/>
              </w:rPr>
              <w:t>1.414213562373095048798131937933543</w:t>
            </w:r>
          </w:p>
        </w:tc>
      </w:tr>
      <w:tr w:rsidR="00C27BF1" w14:paraId="45F26D88" w14:textId="77777777" w:rsidTr="00BD03B6">
        <w:tc>
          <w:tcPr>
            <w:tcW w:w="2000" w:type="dxa"/>
            <w:tcMar>
              <w:top w:w="40" w:type="dxa"/>
              <w:left w:w="120" w:type="dxa"/>
              <w:bottom w:w="40" w:type="dxa"/>
              <w:right w:w="120" w:type="dxa"/>
            </w:tcMar>
            <w:vAlign w:val="center"/>
          </w:tcPr>
          <w:p w14:paraId="4965D6DD" w14:textId="77777777" w:rsidR="00C27BF1" w:rsidRDefault="00C27BF1" w:rsidP="00BD03B6">
            <w:pPr>
              <w:spacing w:before="10" w:after="10"/>
              <w:jc w:val="both"/>
            </w:pPr>
            <w:r>
              <w:t>True √2</w:t>
            </w:r>
          </w:p>
        </w:tc>
        <w:tc>
          <w:tcPr>
            <w:tcW w:w="7360" w:type="dxa"/>
            <w:tcMar>
              <w:top w:w="40" w:type="dxa"/>
              <w:left w:w="120" w:type="dxa"/>
              <w:bottom w:w="40" w:type="dxa"/>
              <w:right w:w="120" w:type="dxa"/>
            </w:tcMar>
            <w:vAlign w:val="center"/>
          </w:tcPr>
          <w:p w14:paraId="62F0AB8F" w14:textId="77777777" w:rsidR="00C27BF1" w:rsidRDefault="00C27BF1" w:rsidP="00BD03B6">
            <w:pPr>
              <w:spacing w:before="10" w:after="10"/>
              <w:jc w:val="both"/>
            </w:pPr>
            <w:r w:rsidRPr="00632B66">
              <w:rPr>
                <w:rFonts w:ascii="C47__StandardFont" w:hAnsi="C47__StandardFont"/>
              </w:rPr>
              <w:t>1</w:t>
            </w:r>
            <w:r>
              <w:rPr>
                <w:rFonts w:ascii="C47__StandardFont" w:hAnsi="C47__StandardFont"/>
              </w:rPr>
              <w:t>.</w:t>
            </w:r>
            <w:r w:rsidRPr="00632B66">
              <w:rPr>
                <w:rFonts w:ascii="C47__StandardFont" w:hAnsi="C47__StandardFont"/>
              </w:rPr>
              <w:t>4142135623730950488016887242096980785</w:t>
            </w:r>
            <w:r>
              <w:rPr>
                <w:rFonts w:ascii="C47__StandardFont" w:hAnsi="C47__StandardFont"/>
              </w:rPr>
              <w:t>6967…</w:t>
            </w:r>
            <w:r>
              <w:rPr>
                <w:i/>
                <w:color w:val="555555"/>
              </w:rPr>
              <w:t xml:space="preserve">   (reference)</w:t>
            </w:r>
          </w:p>
        </w:tc>
      </w:tr>
    </w:tbl>
    <w:p w14:paraId="0060D96B" w14:textId="77777777" w:rsidR="00C27BF1" w:rsidRDefault="00C27BF1" w:rsidP="00C27BF1">
      <w:pPr>
        <w:spacing w:after="60"/>
      </w:pPr>
    </w:p>
    <w:p w14:paraId="1E819DA3" w14:textId="77777777" w:rsidR="00C27BF1" w:rsidRDefault="00C27BF1" w:rsidP="00C27BF1">
      <w:pPr>
        <w:jc w:val="both"/>
      </w:pPr>
      <w:r>
        <w:t xml:space="preserve">The root matches the true </w:t>
      </w:r>
      <m:oMath>
        <m:rad>
          <m:radPr>
            <m:degHide m:val="1"/>
            <m:ctrlPr>
              <w:rPr>
                <w:rFonts w:ascii="Cambria Math" w:hAnsi="Cambria Math"/>
              </w:rPr>
            </m:ctrlPr>
          </m:radPr>
          <m:deg/>
          <m:e>
            <m:r>
              <w:rPr>
                <w:rFonts w:ascii="Cambria Math" w:hAnsi="Cambria Math"/>
              </w:rPr>
              <m:t>2</m:t>
            </m:r>
          </m:e>
        </m:rad>
      </m:oMath>
      <w:r>
        <w:t xml:space="preserve"> to the full thirty-four figures, the standalone precision of the calculator.</w:t>
      </w:r>
    </w:p>
    <w:p w14:paraId="6D893FCB" w14:textId="77777777" w:rsidR="00C27BF1" w:rsidRDefault="00C27BF1" w:rsidP="00C27BF1">
      <w:pPr>
        <w:spacing w:before="60" w:after="20"/>
        <w:jc w:val="center"/>
      </w:pPr>
      <w:r>
        <w:rPr>
          <w:noProof/>
        </w:rPr>
        <w:drawing>
          <wp:inline distT="0" distB="0" distL="0" distR="0" wp14:anchorId="1DCBF470" wp14:editId="494C5396">
            <wp:extent cx="2998800" cy="1800000"/>
            <wp:effectExtent l="0" t="0" r="0" b="3810"/>
            <wp:docPr id="2411"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 name="Picture 2411"/>
                    <pic:cNvPicPr/>
                  </pic:nvPicPr>
                  <pic:blipFill>
                    <a:blip r:embed="rId47"/>
                    <a:stretch>
                      <a:fillRect/>
                    </a:stretch>
                  </pic:blipFill>
                  <pic:spPr>
                    <a:xfrm>
                      <a:off x="0" y="0"/>
                      <a:ext cx="2998800" cy="1800000"/>
                    </a:xfrm>
                    <a:prstGeom prst="rect">
                      <a:avLst/>
                    </a:prstGeom>
                  </pic:spPr>
                </pic:pic>
              </a:graphicData>
            </a:graphic>
          </wp:inline>
        </w:drawing>
      </w:r>
    </w:p>
    <w:p w14:paraId="45614535" w14:textId="77777777" w:rsidR="00C27BF1" w:rsidRDefault="00C27BF1" w:rsidP="00C27BF1">
      <w:pPr>
        <w:jc w:val="center"/>
      </w:pPr>
      <w:r>
        <w:rPr>
          <w:i/>
          <w:color w:val="555555"/>
          <w:sz w:val="18"/>
        </w:rPr>
        <w:t>Figure 14b. The parabola x² − 2, crossing zero at ±√2. The solver found the right-hand crossing.</w:t>
      </w:r>
    </w:p>
    <w:p w14:paraId="3FA8E2D6" w14:textId="77777777" w:rsidR="00C27BF1" w:rsidRDefault="00C27BF1" w:rsidP="00C27BF1">
      <w:pPr>
        <w:pStyle w:val="Heading2"/>
      </w:pPr>
      <w:bookmarkStart w:id="57" w:name="_Toc234873342"/>
      <w:r>
        <w:t>10. Standalone INTEGRAL at full precision: π (INTPI)</w:t>
      </w:r>
      <w:bookmarkEnd w:id="57"/>
    </w:p>
    <w:p w14:paraId="4D130AC0" w14:textId="77777777" w:rsidR="00C27BF1" w:rsidRDefault="00C27BF1" w:rsidP="00C27BF1">
      <w:pPr>
        <w:jc w:val="both"/>
      </w:pPr>
      <w:r>
        <w:t>The question: With nothing nested, how precisely can the integrator find an area? The test is a famous integral that equals π.</w:t>
      </w:r>
    </w:p>
    <w:p w14:paraId="6E904DE0"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dx</m:t>
            </m:r>
          </m:e>
        </m:nary>
        <m:r>
          <w:rPr>
            <w:rFonts w:ascii="Cambria Math" w:hAnsi="Cambria Math"/>
          </w:rPr>
          <m:t xml:space="preserve"> = π = </m:t>
        </m:r>
      </m:oMath>
      <w:r>
        <w:rPr>
          <w:rFonts w:ascii="C47__StandardFont" w:hAnsi="C47__StandardFont"/>
        </w:rPr>
        <w:t>3.14159265358979323846264338327950…</w:t>
      </w:r>
      <w:r>
        <w:t xml:space="preserve"> because the integrand is the derivative of 4·arctan(x), and 4·arctan(1) = π.</w:t>
      </w:r>
    </w:p>
    <w:p w14:paraId="31087A52" w14:textId="1B7DFADB" w:rsidR="00C27BF1" w:rsidRDefault="00C27BF1" w:rsidP="00C27BF1">
      <w:pPr>
        <w:jc w:val="both"/>
      </w:pPr>
      <w:r>
        <w:t xml:space="preserve">The program. FP is </w:t>
      </w:r>
      <m:oMath>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INTPI integrates it from 0 to 1. Note that the RAD setting is not required, as the integral is worked out numerically, not with trigonometry and angles. The </w:t>
      </w:r>
      <w:r>
        <w:lastRenderedPageBreak/>
        <w:t>result is a pure number, an area, not an angle; it aligns with 4·arctan(1) only because arctan is reckoned in radians, a neat reminder of why radians are the natural measure.</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5792D0E8" w14:textId="77777777" w:rsidTr="00BD03B6">
        <w:tc>
          <w:tcPr>
            <w:tcW w:w="9360" w:type="dxa"/>
            <w:shd w:val="clear" w:color="auto" w:fill="F4F4F4"/>
            <w:tcMar>
              <w:top w:w="80" w:type="dxa"/>
              <w:left w:w="120" w:type="dxa"/>
              <w:bottom w:w="80" w:type="dxa"/>
              <w:right w:w="120" w:type="dxa"/>
            </w:tcMar>
          </w:tcPr>
          <w:p w14:paraId="2D495D8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'FP'</w:t>
            </w:r>
            <w:r w:rsidRPr="008F0813">
              <w:rPr>
                <w:rFonts w:ascii="C47__StandardFont" w:hAnsi="C47__StandardFont"/>
                <w:sz w:val="17"/>
                <w:highlight w:val="cyan"/>
              </w:rPr>
              <w:tab/>
              <w:t>; FP(x) = 4 / (1 + x^2)</w:t>
            </w:r>
          </w:p>
          <w:p w14:paraId="7294DCC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53E7947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4</w:t>
            </w:r>
          </w:p>
          <w:p w14:paraId="76386E87"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'x' ENTER ×</w:t>
            </w:r>
            <w:r w:rsidRPr="008F0813">
              <w:rPr>
                <w:rFonts w:ascii="C47__StandardFont" w:hAnsi="C47__StandardFont"/>
                <w:sz w:val="17"/>
                <w:highlight w:val="cyan"/>
              </w:rPr>
              <w:tab/>
              <w:t>; x^2</w:t>
            </w:r>
          </w:p>
          <w:p w14:paraId="6DF5193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1 +</w:t>
            </w:r>
            <w:r w:rsidRPr="008F0813">
              <w:rPr>
                <w:rFonts w:ascii="C47__StandardFont" w:hAnsi="C47__StandardFont"/>
                <w:sz w:val="17"/>
                <w:highlight w:val="cyan"/>
              </w:rPr>
              <w:tab/>
              <w:t>; 1 + x^2</w:t>
            </w:r>
          </w:p>
          <w:p w14:paraId="6ED4591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r w:rsidRPr="008F0813">
              <w:rPr>
                <w:rFonts w:ascii="C47__StandardFont" w:hAnsi="C47__StandardFont"/>
                <w:sz w:val="17"/>
                <w:highlight w:val="cyan"/>
              </w:rPr>
              <w:tab/>
              <w:t>; 4 / (1 + x^2)</w:t>
            </w:r>
          </w:p>
          <w:p w14:paraId="6369F382"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72AFB8AF"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A4D187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'INTPI'</w:t>
            </w:r>
            <w:r>
              <w:rPr>
                <w:rFonts w:ascii="C47__StandardFont" w:hAnsi="C47__StandardFont"/>
                <w:sz w:val="17"/>
              </w:rPr>
              <w:tab/>
              <w:t>; INT(0..1) 4/(1+x^2) dx = pi</w:t>
            </w:r>
          </w:p>
          <w:p w14:paraId="5AAFA57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'FP'</w:t>
            </w:r>
          </w:p>
          <w:p w14:paraId="1F6B3D6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0 1</w:t>
            </w:r>
          </w:p>
          <w:p w14:paraId="701EEE8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'x'</w:t>
            </w:r>
          </w:p>
          <w:p w14:paraId="6DB1C300"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6654280" w14:textId="77777777" w:rsidR="00C27BF1" w:rsidRDefault="00C27BF1" w:rsidP="00C27BF1">
      <w:pPr>
        <w:spacing w:after="40"/>
      </w:pPr>
    </w:p>
    <w:p w14:paraId="65B509C1" w14:textId="77777777" w:rsidR="00C27BF1" w:rsidRDefault="00C27BF1" w:rsidP="00C27BF1">
      <w:pPr>
        <w:spacing w:before="60" w:after="20"/>
        <w:jc w:val="center"/>
      </w:pPr>
      <w:r>
        <w:rPr>
          <w:noProof/>
        </w:rPr>
        <w:drawing>
          <wp:inline distT="0" distB="0" distL="0" distR="0" wp14:anchorId="599FFB1E" wp14:editId="102F7DE2">
            <wp:extent cx="2998800" cy="1800000"/>
            <wp:effectExtent l="0" t="0" r="0" b="3810"/>
            <wp:docPr id="2846" name="Picture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 name="Picture 2846"/>
                    <pic:cNvPicPr/>
                  </pic:nvPicPr>
                  <pic:blipFill>
                    <a:blip r:embed="rId48"/>
                    <a:stretch>
                      <a:fillRect/>
                    </a:stretch>
                  </pic:blipFill>
                  <pic:spPr>
                    <a:xfrm>
                      <a:off x="0" y="0"/>
                      <a:ext cx="2998800" cy="1800000"/>
                    </a:xfrm>
                    <a:prstGeom prst="rect">
                      <a:avLst/>
                    </a:prstGeom>
                  </pic:spPr>
                </pic:pic>
              </a:graphicData>
            </a:graphic>
          </wp:inline>
        </w:drawing>
      </w:r>
    </w:p>
    <w:p w14:paraId="6D442879" w14:textId="77777777" w:rsidR="00C27BF1" w:rsidRDefault="00C27BF1" w:rsidP="00C27BF1">
      <w:pPr>
        <w:jc w:val="center"/>
      </w:pPr>
      <w:r>
        <w:rPr>
          <w:i/>
          <w:color w:val="555555"/>
          <w:sz w:val="18"/>
        </w:rPr>
        <w:t>Figure 15. π in X, with the integrator’s honest error estimate in Y (a few parts in 10³⁵) and the upper limit 1 in Z.</w:t>
      </w:r>
    </w:p>
    <w:p w14:paraId="6AD1915B"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157C328" w14:textId="77777777" w:rsidTr="00BD03B6">
        <w:tc>
          <w:tcPr>
            <w:tcW w:w="2000" w:type="dxa"/>
            <w:shd w:val="clear" w:color="auto" w:fill="D9E2EC"/>
            <w:tcMar>
              <w:top w:w="40" w:type="dxa"/>
              <w:left w:w="120" w:type="dxa"/>
              <w:bottom w:w="40" w:type="dxa"/>
              <w:right w:w="120" w:type="dxa"/>
            </w:tcMar>
            <w:vAlign w:val="center"/>
          </w:tcPr>
          <w:p w14:paraId="04C24361"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B9F8255" w14:textId="77777777" w:rsidR="00C27BF1" w:rsidRDefault="00C27BF1" w:rsidP="00BD03B6">
            <w:pPr>
              <w:spacing w:before="10" w:after="10"/>
              <w:jc w:val="both"/>
            </w:pPr>
            <w:r>
              <w:rPr>
                <w:b/>
              </w:rPr>
              <w:t>Value as captured (34 significant figures)</w:t>
            </w:r>
          </w:p>
        </w:tc>
      </w:tr>
      <w:tr w:rsidR="00C27BF1" w14:paraId="6AA75A7E" w14:textId="77777777" w:rsidTr="00BD03B6">
        <w:tc>
          <w:tcPr>
            <w:tcW w:w="2000" w:type="dxa"/>
            <w:tcMar>
              <w:top w:w="40" w:type="dxa"/>
              <w:left w:w="120" w:type="dxa"/>
              <w:bottom w:w="40" w:type="dxa"/>
              <w:right w:w="120" w:type="dxa"/>
            </w:tcMar>
            <w:vAlign w:val="center"/>
          </w:tcPr>
          <w:p w14:paraId="3EE6ABED"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325E6722" w14:textId="77777777" w:rsidR="00C27BF1" w:rsidRPr="00233874" w:rsidRDefault="00C27BF1" w:rsidP="00BD03B6">
            <w:pPr>
              <w:spacing w:before="10" w:after="10"/>
              <w:jc w:val="both"/>
              <w:rPr>
                <w:color w:val="00B050"/>
              </w:rPr>
            </w:pPr>
            <w:r w:rsidRPr="00233874">
              <w:rPr>
                <w:rFonts w:ascii="C47__StandardFont" w:hAnsi="C47__StandardFont"/>
                <w:color w:val="00B050"/>
              </w:rPr>
              <w:t>3.141592653589793238462643383279503</w:t>
            </w:r>
          </w:p>
        </w:tc>
      </w:tr>
      <w:tr w:rsidR="00C27BF1" w14:paraId="50E80E42" w14:textId="77777777" w:rsidTr="00BD03B6">
        <w:tc>
          <w:tcPr>
            <w:tcW w:w="2000" w:type="dxa"/>
            <w:tcMar>
              <w:top w:w="40" w:type="dxa"/>
              <w:left w:w="120" w:type="dxa"/>
              <w:bottom w:w="40" w:type="dxa"/>
              <w:right w:w="120" w:type="dxa"/>
            </w:tcMar>
            <w:vAlign w:val="center"/>
          </w:tcPr>
          <w:p w14:paraId="31477721"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1DB20149" w14:textId="77777777" w:rsidR="00C27BF1" w:rsidRDefault="00C27BF1" w:rsidP="00BD03B6">
            <w:pPr>
              <w:spacing w:before="10" w:after="10"/>
              <w:jc w:val="both"/>
            </w:pPr>
            <w:r>
              <w:rPr>
                <w:rFonts w:ascii="C47__StandardFont" w:hAnsi="C47__StandardFont"/>
              </w:rPr>
              <w:t>6.186651053500269005091078539345956×10</w:t>
            </w:r>
            <w:r>
              <w:rPr>
                <w:rFonts w:ascii="C47__StandardFont" w:hAnsi="C47__StandardFont"/>
                <w:vertAlign w:val="superscript"/>
              </w:rPr>
              <w:t>−35</w:t>
            </w:r>
          </w:p>
        </w:tc>
      </w:tr>
      <w:tr w:rsidR="00C27BF1" w14:paraId="396CEC79" w14:textId="77777777" w:rsidTr="00BD03B6">
        <w:tc>
          <w:tcPr>
            <w:tcW w:w="2000" w:type="dxa"/>
            <w:tcMar>
              <w:top w:w="40" w:type="dxa"/>
              <w:left w:w="120" w:type="dxa"/>
              <w:bottom w:w="40" w:type="dxa"/>
              <w:right w:w="120" w:type="dxa"/>
            </w:tcMar>
            <w:vAlign w:val="center"/>
          </w:tcPr>
          <w:p w14:paraId="7177D16A"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1CA9CEBD" w14:textId="77777777" w:rsidR="00C27BF1" w:rsidRDefault="00C27BF1" w:rsidP="00BD03B6">
            <w:pPr>
              <w:spacing w:before="10" w:after="10"/>
              <w:jc w:val="both"/>
            </w:pPr>
            <w:r>
              <w:rPr>
                <w:rFonts w:ascii="C47__StandardFont" w:hAnsi="C47__StandardFont"/>
              </w:rPr>
              <w:t>0.9999999999999999999999999999999996</w:t>
            </w:r>
            <w:r>
              <w:rPr>
                <w:i/>
                <w:color w:val="555555"/>
              </w:rPr>
              <w:t xml:space="preserve">   (the upper limit, 1)</w:t>
            </w:r>
          </w:p>
        </w:tc>
      </w:tr>
      <w:tr w:rsidR="00C27BF1" w14:paraId="651E2C7C" w14:textId="77777777" w:rsidTr="00BD03B6">
        <w:tc>
          <w:tcPr>
            <w:tcW w:w="2000" w:type="dxa"/>
            <w:tcMar>
              <w:top w:w="40" w:type="dxa"/>
              <w:left w:w="120" w:type="dxa"/>
              <w:bottom w:w="40" w:type="dxa"/>
              <w:right w:w="120" w:type="dxa"/>
            </w:tcMar>
            <w:vAlign w:val="center"/>
          </w:tcPr>
          <w:p w14:paraId="22B8A032" w14:textId="77777777" w:rsidR="00C27BF1" w:rsidRDefault="00C27BF1" w:rsidP="00BD03B6">
            <w:pPr>
              <w:spacing w:before="10" w:after="10"/>
              <w:jc w:val="both"/>
            </w:pPr>
            <w:r>
              <w:t>True π</w:t>
            </w:r>
          </w:p>
        </w:tc>
        <w:tc>
          <w:tcPr>
            <w:tcW w:w="7360" w:type="dxa"/>
            <w:tcMar>
              <w:top w:w="40" w:type="dxa"/>
              <w:left w:w="120" w:type="dxa"/>
              <w:bottom w:w="40" w:type="dxa"/>
              <w:right w:w="120" w:type="dxa"/>
            </w:tcMar>
            <w:vAlign w:val="center"/>
          </w:tcPr>
          <w:p w14:paraId="1FE66785" w14:textId="77777777" w:rsidR="00C27BF1" w:rsidRDefault="00C27BF1" w:rsidP="00BD03B6">
            <w:pPr>
              <w:spacing w:before="10" w:after="10"/>
              <w:jc w:val="both"/>
            </w:pPr>
            <w:r>
              <w:rPr>
                <w:rFonts w:ascii="C47__StandardFont" w:hAnsi="C47__StandardFont"/>
              </w:rPr>
              <w:t>3.141592653589793238462643383279502884197…</w:t>
            </w:r>
            <w:r>
              <w:rPr>
                <w:i/>
                <w:color w:val="555555"/>
              </w:rPr>
              <w:t xml:space="preserve">   (reference)</w:t>
            </w:r>
          </w:p>
        </w:tc>
      </w:tr>
    </w:tbl>
    <w:p w14:paraId="519D82B6" w14:textId="77777777" w:rsidR="00C27BF1" w:rsidRDefault="00C27BF1" w:rsidP="00C27BF1">
      <w:pPr>
        <w:spacing w:after="60"/>
      </w:pPr>
    </w:p>
    <w:p w14:paraId="22AC6F03" w14:textId="77777777" w:rsidR="00C27BF1" w:rsidRDefault="00C27BF1" w:rsidP="00C27BF1">
      <w:pPr>
        <w:jc w:val="both"/>
      </w:pPr>
      <w:r>
        <w:t>The area matches π to thirty-four figures. This is the single best picture of the integrator’s response: X gives you the answer and Y tells you, in the same breath, how far off it thinks the answer might be. Here the give-or-take is only a few parts in 10³⁵, so every figure on the screen is sound. This is the standalone counterpart to example 9: solve and integrate, each shown at the top of its game, before any nesting.</w:t>
      </w:r>
    </w:p>
    <w:p w14:paraId="4D5E3E4E" w14:textId="447861E9" w:rsidR="00C27BF1" w:rsidRDefault="00C27BF1" w:rsidP="00C27BF1">
      <w:pPr>
        <w:rPr>
          <w:lang w:val="en-GB"/>
        </w:rPr>
      </w:pPr>
      <w:r>
        <w:br w:type="page"/>
      </w:r>
    </w:p>
    <w:p w14:paraId="0CA36500" w14:textId="6FE100D7" w:rsidR="000C711A" w:rsidRDefault="009669D8" w:rsidP="00F2452B">
      <w:pPr>
        <w:pStyle w:val="Heading1"/>
        <w:jc w:val="both"/>
        <w:rPr>
          <w:lang w:val="en-GB"/>
        </w:rPr>
      </w:pPr>
      <w:bookmarkStart w:id="58" w:name="_Toc234873343"/>
      <w:r>
        <w:rPr>
          <w:lang w:val="en-GB"/>
        </w:rPr>
        <w:lastRenderedPageBreak/>
        <w:t>Closing Notes</w:t>
      </w:r>
      <w:bookmarkEnd w:id="58"/>
    </w:p>
    <w:p w14:paraId="73666B11" w14:textId="59351448" w:rsidR="000C711A" w:rsidRPr="0097344B" w:rsidRDefault="000C711A" w:rsidP="00F2452B">
      <w:pPr>
        <w:jc w:val="both"/>
        <w:rPr>
          <w:color w:val="000000"/>
        </w:rPr>
      </w:pPr>
      <w:r>
        <w:rPr>
          <w:rFonts w:hint="eastAsia"/>
          <w:color w:val="000000"/>
        </w:rPr>
        <w:t xml:space="preserve">Across the eleven </w:t>
      </w:r>
      <w:r w:rsidR="007B016B">
        <w:rPr>
          <w:color w:val="000000"/>
        </w:rPr>
        <w:t xml:space="preserve">‘gauntlet’ </w:t>
      </w:r>
      <w:r>
        <w:rPr>
          <w:rFonts w:hint="eastAsia"/>
          <w:color w:val="000000"/>
        </w:rPr>
        <w:t>integrals P01</w:t>
      </w:r>
      <w:r>
        <w:rPr>
          <w:rFonts w:hint="eastAsia"/>
          <w:color w:val="000000"/>
        </w:rPr>
        <w:t>–</w:t>
      </w:r>
      <w:r>
        <w:rPr>
          <w:rFonts w:hint="eastAsia"/>
          <w:color w:val="000000"/>
        </w:rPr>
        <w:t>P11, the C47/R47</w:t>
      </w:r>
      <w:r>
        <w:rPr>
          <w:rFonts w:hint="eastAsia"/>
          <w:color w:val="000000"/>
        </w:rPr>
        <w:t>’</w:t>
      </w:r>
      <w:r>
        <w:rPr>
          <w:rFonts w:hint="eastAsia"/>
          <w:color w:val="000000"/>
        </w:rPr>
        <w:t xml:space="preserve">s RPN-programmed </w:t>
      </w:r>
      <w:r>
        <w:rPr>
          <w:rFonts w:ascii="C47__StandardFont" w:hAnsi="C47__StandardFont"/>
          <w:color w:val="000000"/>
        </w:rPr>
        <w:t>∫f</w:t>
      </w:r>
      <w:r>
        <w:rPr>
          <w:rFonts w:hint="eastAsia"/>
          <w:color w:val="000000"/>
        </w:rPr>
        <w:t xml:space="preserve"> integrator returned full or near-full precision on most problems: P01, P02, P04, P05, P06, P07 and P09 each agreed with the reference values to roughly 30</w:t>
      </w:r>
      <w:r>
        <w:rPr>
          <w:rFonts w:hint="eastAsia"/>
          <w:color w:val="000000"/>
        </w:rPr>
        <w:t>–</w:t>
      </w:r>
      <w:r>
        <w:rPr>
          <w:rFonts w:hint="eastAsia"/>
          <w:color w:val="000000"/>
        </w:rPr>
        <w:t>34 significant digits</w:t>
      </w:r>
      <w:r>
        <w:rPr>
          <w:color w:val="000000"/>
        </w:rPr>
        <w:t>, with P07 exact. This places the 47 alongside the high-precision models, and ahead of every fixed-precision pocket calculator in the comparison, many of which returned ERR on the harder integrands.</w:t>
      </w:r>
    </w:p>
    <w:p w14:paraId="6CEEFCDE" w14:textId="0CB18CC3" w:rsidR="007B016B" w:rsidRDefault="007B016B" w:rsidP="00F2452B">
      <w:pPr>
        <w:jc w:val="both"/>
      </w:pPr>
      <w:r>
        <w:rPr>
          <w:color w:val="000000"/>
        </w:rPr>
        <w:t xml:space="preserve">Some of the ‘gauntlet’ integrals </w:t>
      </w:r>
      <w:r w:rsidR="000C711A">
        <w:rPr>
          <w:color w:val="000000"/>
        </w:rPr>
        <w:t>exposed limits of the built-in integrator</w:t>
      </w:r>
      <w:r>
        <w:t xml:space="preserve">; others are simply pathological by nature, hard for any method. </w:t>
      </w:r>
      <w:r w:rsidR="000C711A">
        <w:rPr>
          <w:color w:val="000000"/>
        </w:rPr>
        <w:t>P03 and P08 dropped to about 5 and 17 correct digits respectively, while P10 (</w:t>
      </w:r>
      <w:r w:rsidR="007D3D59">
        <w:rPr>
          <w:color w:val="000000"/>
        </w:rPr>
        <w:t xml:space="preserve">accurate to </w:t>
      </w:r>
      <w:r w:rsidR="000C711A">
        <w:rPr>
          <w:color w:val="000000"/>
        </w:rPr>
        <w:t>~2 digits) and P11 (</w:t>
      </w:r>
      <w:r w:rsidR="007D3D59">
        <w:rPr>
          <w:color w:val="000000"/>
        </w:rPr>
        <w:t xml:space="preserve">accurate to </w:t>
      </w:r>
      <w:r w:rsidR="000C711A">
        <w:rPr>
          <w:color w:val="000000"/>
        </w:rPr>
        <w:t>~1.6 digits) were the weakest albeit for pathological cases. For P11 the 47 returned 0.40096 against a reference</w:t>
      </w:r>
      <w:r w:rsidR="000C711A">
        <w:t xml:space="preserve"> of 0.39099. The deeper warning: the integrator's own error estimate did not flag this shortfall, so the wrong value still looks precise. </w:t>
      </w:r>
      <w:r w:rsidRPr="007B016B">
        <w:t>These are two different problems. P03 has interior corners, where |x²-3x| is not smooth (at x = 0 and x = 3); the remedy is to split the integral at those corners, not to tighten the accuracy. Splitting a range into smooth, manageable pieces is a normal, everyday part of numerical integration, not a workaround. P10 and P11 instead oscillate too violently for any fixed set of sample points to follow.</w:t>
      </w:r>
    </w:p>
    <w:p w14:paraId="40000030" w14:textId="40000031" w:rsidR="007B016B" w:rsidRDefault="007B016B" w:rsidP="00F2452B">
      <w:pPr>
        <w:jc w:val="both"/>
      </w:pPr>
      <w:r>
        <w:t>You also control the balance between speed and precision. SDIGS sets how hard the solver and grapher work; ACC sets the accuracy target for the integrator. The defaults aim for precision, which is usually what you want. If a job is too slow, loosen just the setting that controls it: SDIGS for a solve or plot, ACC for an integral.</w:t>
      </w:r>
    </w:p>
    <w:p w14:paraId="154E9EC4" w14:textId="25EA262D" w:rsidR="007B016B" w:rsidRDefault="007B016B" w:rsidP="00F2452B">
      <w:pPr>
        <w:jc w:val="both"/>
      </w:pPr>
      <w:r w:rsidRPr="007B016B">
        <w:t xml:space="preserve">The </w:t>
      </w:r>
      <w:r>
        <w:t xml:space="preserve">embedded examples showed </w:t>
      </w:r>
      <w:r w:rsidRPr="007B016B">
        <w:t xml:space="preserve">that solve, integrate and plot are not three separate tools but building blocks that nest inside one another. Once one is allowed to sit inside another, </w:t>
      </w:r>
      <w:r>
        <w:t xml:space="preserve">it opens up problems a single </w:t>
      </w:r>
      <w:r w:rsidRPr="007B016B">
        <w:t xml:space="preserve">operation </w:t>
      </w:r>
      <w:r>
        <w:t xml:space="preserve">cannot </w:t>
      </w:r>
      <w:r w:rsidRPr="007B016B">
        <w:t>answer: a double or triple integral, the point at which a growing area first reaches a target, the parameter value that places a root exactly where you want it, or the path a root traces as that parameter changes. The 47 handled them all to the full thirty-four figures</w:t>
      </w:r>
      <w:r>
        <w:t xml:space="preserve">, not dropping accuracy for the examples tested. Nesting does have limits: </w:t>
      </w:r>
      <w:r w:rsidR="009669D8">
        <w:t xml:space="preserve">Speed or lack thereof is the first. Then </w:t>
      </w:r>
      <w:r>
        <w:t xml:space="preserve">each inner </w:t>
      </w:r>
      <w:r w:rsidR="009669D8">
        <w:t xml:space="preserve">embedded function </w:t>
      </w:r>
      <w:r>
        <w:t>must return a single number, so a plot cannot sit inside another function, and an integral cannot have a solve as its integrand.</w:t>
      </w:r>
    </w:p>
    <w:p w14:paraId="4C5B253A" w14:textId="77777777" w:rsidR="008F266D" w:rsidRPr="0097344B" w:rsidRDefault="000C711A" w:rsidP="00F2452B">
      <w:pPr>
        <w:jc w:val="both"/>
        <w:rPr>
          <w:color w:val="000000"/>
        </w:rPr>
      </w:pPr>
      <w:r>
        <w:rPr>
          <w:color w:val="000000"/>
        </w:rPr>
        <w:t xml:space="preserve">In short, the RPN-programmed route delivers reference-grade accuracy on well-behaved integrals at the cost of a few seconds to roughly 100 s of run time on hardware, and degrades predictably on pathological integrands rather than failing outright. </w:t>
      </w:r>
    </w:p>
    <w:p w14:paraId="5FB001FA" w14:textId="77777777" w:rsidR="000C711A" w:rsidRPr="000C711A" w:rsidRDefault="000C711A" w:rsidP="00F2452B">
      <w:pPr>
        <w:jc w:val="both"/>
        <w:rPr>
          <w:color w:val="000000"/>
        </w:rPr>
      </w:pPr>
      <w:r>
        <w:rPr>
          <w:color w:val="000000"/>
        </w:rPr>
        <w:t>Because</w:t>
      </w:r>
      <w:r>
        <w:rPr>
          <w:rFonts w:hint="eastAsia"/>
          <w:color w:val="000000"/>
        </w:rPr>
        <w:t xml:space="preserve"> </w:t>
      </w:r>
      <w:r>
        <w:rPr>
          <w:color w:val="000000"/>
        </w:rPr>
        <w:t xml:space="preserve">of </w:t>
      </w:r>
      <w:r>
        <w:rPr>
          <w:rFonts w:hint="eastAsia"/>
          <w:color w:val="000000"/>
        </w:rPr>
        <w:t xml:space="preserve">the same MVAR-based user function </w:t>
      </w:r>
      <w:r>
        <w:rPr>
          <w:color w:val="000000"/>
        </w:rPr>
        <w:t xml:space="preserve">that </w:t>
      </w:r>
      <w:r>
        <w:rPr>
          <w:rFonts w:hint="eastAsia"/>
          <w:color w:val="000000"/>
        </w:rPr>
        <w:t xml:space="preserve">drives </w:t>
      </w:r>
      <w:r>
        <w:rPr>
          <w:rFonts w:ascii="C47__StandardFont" w:hAnsi="C47__StandardFont"/>
          <w:color w:val="000000"/>
        </w:rPr>
        <w:t>SOLVE</w:t>
      </w:r>
      <w:r>
        <w:rPr>
          <w:rFonts w:hint="eastAsia"/>
          <w:color w:val="000000"/>
        </w:rPr>
        <w:t xml:space="preserve">, </w:t>
      </w:r>
      <w:r>
        <w:rPr>
          <w:rFonts w:ascii="C47__StandardFont" w:hAnsi="C47__StandardFont"/>
          <w:color w:val="000000"/>
        </w:rPr>
        <w:t>∫f</w:t>
      </w:r>
      <w:r>
        <w:rPr>
          <w:rFonts w:hint="eastAsia"/>
          <w:color w:val="000000"/>
        </w:rPr>
        <w:t xml:space="preserve"> and </w:t>
      </w:r>
      <w:r>
        <w:rPr>
          <w:rFonts w:ascii="C47__StandardFont" w:hAnsi="C47__StandardFont"/>
          <w:color w:val="000000"/>
        </w:rPr>
        <w:t>PLTf</w:t>
      </w:r>
      <w:r>
        <w:rPr>
          <w:rFonts w:hint="eastAsia"/>
          <w:color w:val="000000"/>
        </w:rPr>
        <w:t xml:space="preserve">, a single program </w:t>
      </w:r>
      <w:r>
        <w:rPr>
          <w:color w:val="000000"/>
        </w:rPr>
        <w:t xml:space="preserve">can </w:t>
      </w:r>
      <w:r>
        <w:rPr>
          <w:rFonts w:hint="eastAsia"/>
          <w:color w:val="000000"/>
        </w:rPr>
        <w:t>serve for root-finding, integration and plotting alike.</w:t>
      </w:r>
    </w:p>
    <w:p w14:paraId="7E48C0D6" w14:textId="77777777" w:rsidR="000C711A" w:rsidRDefault="000C711A" w:rsidP="00F2452B">
      <w:pPr>
        <w:jc w:val="both"/>
        <w:rPr>
          <w:rFonts w:asciiTheme="majorHAnsi" w:eastAsiaTheme="majorEastAsia" w:hAnsiTheme="majorHAnsi" w:cstheme="majorBidi"/>
          <w:color w:val="0F4761" w:themeColor="accent1" w:themeShade="BF"/>
          <w:sz w:val="40"/>
          <w:szCs w:val="40"/>
          <w:lang w:val="en-GB"/>
        </w:rPr>
      </w:pPr>
      <w:r>
        <w:rPr>
          <w:lang w:val="en-GB"/>
        </w:rPr>
        <w:br w:type="page"/>
      </w:r>
    </w:p>
    <w:p w14:paraId="481ADCF5" w14:textId="77777777" w:rsidR="00781B6A" w:rsidRDefault="008F266D" w:rsidP="000C711A">
      <w:pPr>
        <w:pStyle w:val="Heading1"/>
        <w:pageBreakBefore/>
        <w:rPr>
          <w:lang w:val="en-GB"/>
        </w:rPr>
      </w:pPr>
      <w:bookmarkStart w:id="59" w:name="_Toc234873344"/>
      <w:r>
        <w:rPr>
          <w:lang w:val="en-GB"/>
        </w:rPr>
        <w:lastRenderedPageBreak/>
        <w:t>Annex A: R47 rejig Program Listing</w:t>
      </w:r>
      <w:bookmarkEnd w:id="59"/>
    </w:p>
    <w:p w14:paraId="499B8F93" w14:textId="77777777" w:rsidR="009240F2" w:rsidRDefault="009240F2">
      <w:pPr>
        <w:sectPr w:rsidR="009240F2" w:rsidSect="00AB01DD">
          <w:headerReference w:type="default" r:id="rId49"/>
          <w:pgSz w:w="11906" w:h="16838"/>
          <w:pgMar w:top="1080" w:right="1080" w:bottom="1080" w:left="1080" w:header="708" w:footer="708" w:gutter="0"/>
          <w:cols w:space="720"/>
          <w:docGrid w:linePitch="360"/>
        </w:sectPr>
      </w:pPr>
    </w:p>
    <w:p w14:paraId="6FDFDB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LBL ‘INTDEMO’</w:t>
      </w:r>
    </w:p>
    <w:p w14:paraId="7A0073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RAD</w:t>
      </w:r>
    </w:p>
    <w:p w14:paraId="7E4DBE95"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SF ‘SSIZE8’</w:t>
      </w:r>
    </w:p>
    <w:p w14:paraId="0795553D"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6F3C96C" w14:textId="36B12C2F" w:rsidR="00F16293" w:rsidRPr="00831EBF" w:rsidRDefault="00F16293"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82F9EB" w14:textId="7C812743" w:rsidR="00436F2A" w:rsidRPr="00831EBF" w:rsidRDefault="00436F2A"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11</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loop from 11 to 1</w:t>
      </w:r>
    </w:p>
    <w:p w14:paraId="28BA835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R00</w:t>
      </w:r>
    </w:p>
    <w:p w14:paraId="164E5C35" w14:textId="2DD46694"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LBL 00</w:t>
      </w:r>
    </w:p>
    <w:p w14:paraId="7D8A2329"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3DA22F4" w14:textId="3773E95C" w:rsidR="00F16293" w:rsidRPr="00831EBF"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LOOP START ==</w:t>
      </w:r>
    </w:p>
    <w:p w14:paraId="627BA2C3" w14:textId="444A8EF0"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BND_P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indirect bounds</w:t>
      </w:r>
    </w:p>
    <w:p w14:paraId="3C1FEE8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300F7DA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D542EC2" w14:textId="77777777" w:rsidR="00C07BFF" w:rsidRPr="00831EBF" w:rsidRDefault="00C07BFF"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R02</w:t>
      </w:r>
    </w:p>
    <w:p w14:paraId="0192A012"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1392FA" w14:textId="697917ED"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6FA62C1" w14:textId="4041C6C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INT_P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Prep: indirect </w:t>
      </w:r>
      <w:proofErr w:type="spellStart"/>
      <w:r w:rsidR="00F164CF">
        <w:rPr>
          <w:rFonts w:ascii="C47__StandardFont" w:eastAsia="Consolas" w:hAnsi="C47__StandardFont" w:cs="Menlo"/>
          <w:b/>
          <w:bCs/>
          <w:sz w:val="16"/>
          <w:szCs w:val="16"/>
          <w:lang w:val="en-GB"/>
        </w:rPr>
        <w:t>integr</w:t>
      </w:r>
      <w:proofErr w:type="spellEnd"/>
      <w:r w:rsidR="00F164CF">
        <w:rPr>
          <w:rFonts w:ascii="C47__StandardFont" w:eastAsia="Consolas" w:hAnsi="C47__StandardFont" w:cs="Menlo"/>
          <w:b/>
          <w:bCs/>
          <w:sz w:val="16"/>
          <w:szCs w:val="16"/>
          <w:lang w:val="en-GB"/>
        </w:rPr>
        <w:t>.</w:t>
      </w:r>
    </w:p>
    <w:p w14:paraId="1EAB549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2DD7F8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77281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R01</w:t>
      </w:r>
    </w:p>
    <w:p w14:paraId="06D8F0D1" w14:textId="1C1A838A"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p>
    <w:p w14:paraId="21B0C24E" w14:textId="15ED5635" w:rsidR="00F164CF" w:rsidRDefault="004920F7"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w:t>
      </w:r>
      <w:r w:rsidR="00F164CF">
        <w:rPr>
          <w:rFonts w:ascii="C47__StandardFont" w:eastAsia="Consolas" w:hAnsi="C47__StandardFont" w:cs="Menlo"/>
          <w:b/>
          <w:bCs/>
          <w:color w:val="D86DCB" w:themeColor="accent5" w:themeTint="99"/>
          <w:sz w:val="16"/>
          <w:szCs w:val="16"/>
          <w:lang w:val="en-GB"/>
        </w:rPr>
        <w:t xml:space="preserve"> </w:t>
      </w:r>
      <w:r w:rsidR="0002171B">
        <w:rPr>
          <w:rFonts w:ascii="C47__StandardFont" w:eastAsia="Consolas" w:hAnsi="C47__StandardFont" w:cs="Menlo"/>
          <w:b/>
          <w:bCs/>
          <w:color w:val="D86DCB" w:themeColor="accent5" w:themeTint="99"/>
          <w:sz w:val="16"/>
          <w:szCs w:val="16"/>
          <w:lang w:val="en-GB"/>
        </w:rPr>
        <w:t xml:space="preserve">== </w:t>
      </w:r>
      <w:r w:rsidR="00F164CF">
        <w:rPr>
          <w:rFonts w:ascii="C47__StandardFont" w:eastAsia="Consolas" w:hAnsi="C47__StandardFont" w:cs="Menlo"/>
          <w:b/>
          <w:bCs/>
          <w:color w:val="D86DCB" w:themeColor="accent5" w:themeTint="99"/>
          <w:sz w:val="16"/>
          <w:szCs w:val="16"/>
          <w:lang w:val="en-GB"/>
        </w:rPr>
        <w:t>SET AND DRAW GRAPH</w:t>
      </w:r>
      <w:r w:rsidR="0002171B">
        <w:rPr>
          <w:rFonts w:ascii="C47__StandardFont" w:eastAsia="Consolas" w:hAnsi="C47__StandardFont" w:cs="Menlo"/>
          <w:b/>
          <w:bCs/>
          <w:color w:val="D86DCB" w:themeColor="accent5" w:themeTint="99"/>
          <w:sz w:val="16"/>
          <w:szCs w:val="16"/>
          <w:lang w:val="en-GB"/>
        </w:rPr>
        <w:t xml:space="preserve"> ==</w:t>
      </w:r>
    </w:p>
    <w:p w14:paraId="4B9B401E" w14:textId="734CA853"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XEQ →R02</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bounds</w:t>
      </w:r>
    </w:p>
    <w:p w14:paraId="41738B9C" w14:textId="5540A9B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PLTRST</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Reset graph settings</w:t>
      </w:r>
    </w:p>
    <w:p w14:paraId="08BFA68F" w14:textId="71300519"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PGMPLT →01</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RPN eq.</w:t>
      </w:r>
    </w:p>
    <w:p w14:paraId="3B6568FB" w14:textId="28E252D1"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PLTf 'x'</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Do RPN graph plot(x)</w:t>
      </w:r>
    </w:p>
    <w:p w14:paraId="3C794564"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SNAP</w:t>
      </w:r>
    </w:p>
    <w:p w14:paraId="1367EFDD" w14:textId="21E171D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PAUSE 10</w:t>
      </w:r>
      <w:r w:rsidR="00F164CF">
        <w:rPr>
          <w:rFonts w:ascii="C47__StandardFont" w:eastAsia="Consolas" w:hAnsi="C47__StandardFont" w:cs="Menlo"/>
          <w:b/>
          <w:bCs/>
          <w:color w:val="D86DCB" w:themeColor="accent5" w:themeTint="99"/>
          <w:sz w:val="16"/>
          <w:szCs w:val="16"/>
          <w:lang w:val="en-GB"/>
        </w:rPr>
        <w:t xml:space="preserve"> </w:t>
      </w:r>
    </w:p>
    <w:p w14:paraId="15699F4B" w14:textId="722BAEA8" w:rsidR="00C33001" w:rsidRPr="00831EB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w:t>
      </w:r>
      <w:r w:rsidR="00F601CF">
        <w:rPr>
          <w:rFonts w:ascii="C47__StandardFont" w:eastAsia="Consolas" w:hAnsi="C47__StandardFont" w:cs="Menlo"/>
          <w:b/>
          <w:bCs/>
          <w:color w:val="D86DCB" w:themeColor="accent5" w:themeTint="99"/>
          <w:sz w:val="16"/>
          <w:szCs w:val="16"/>
          <w:lang w:val="en-GB"/>
        </w:rPr>
        <w:t xml:space="preserve">USE </w:t>
      </w:r>
      <w:r>
        <w:rPr>
          <w:rFonts w:ascii="C47__StandardFont" w:eastAsia="Consolas" w:hAnsi="C47__StandardFont" w:cs="Menlo"/>
          <w:b/>
          <w:bCs/>
          <w:color w:val="D86DCB" w:themeColor="accent5" w:themeTint="99"/>
          <w:sz w:val="16"/>
          <w:szCs w:val="16"/>
          <w:lang w:val="en-GB"/>
        </w:rPr>
        <w:t>BYPASS TO SKIP INTEGRATION</w:t>
      </w:r>
    </w:p>
    <w:p w14:paraId="1010C7F5" w14:textId="7BBA307B" w:rsidR="00323D86" w:rsidRPr="00F601C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highlight w:val="lightGray"/>
          <w:lang w:val="en-GB"/>
        </w:rPr>
        <w:t># GTO 'BYPASS'</w:t>
      </w:r>
    </w:p>
    <w:p w14:paraId="6ED3AEF5" w14:textId="77777777" w:rsidR="005F67A6" w:rsidRDefault="005F67A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3398FE5" w14:textId="77777777" w:rsidR="0002171B" w:rsidRPr="00831EBF" w:rsidRDefault="0002171B"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D4721B" w14:textId="2012A0DA" w:rsidR="0002171B" w:rsidRPr="00831EBF" w:rsidRDefault="004920F7" w:rsidP="0002171B">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 xml:space="preserve"> == SET AND INTEGRATE ==</w:t>
      </w:r>
    </w:p>
    <w:p w14:paraId="7AE0DD08" w14:textId="28CD7DBB"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XEQ →R02</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Set integral bounds </w:t>
      </w:r>
    </w:p>
    <w:p w14:paraId="6DC6DF37" w14:textId="0A8126CF"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PGMINT →R01</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w:t>
      </w:r>
      <w:r w:rsidR="0002171B">
        <w:rPr>
          <w:rFonts w:ascii="C47__StandardFont" w:eastAsia="Consolas" w:hAnsi="C47__StandardFont" w:cs="Menlo"/>
          <w:b/>
          <w:bCs/>
          <w:sz w:val="16"/>
          <w:szCs w:val="16"/>
          <w:lang w:val="en-GB"/>
        </w:rPr>
        <w:t>Set integration eq.</w:t>
      </w:r>
      <w:r w:rsidR="00F164CF">
        <w:rPr>
          <w:rFonts w:ascii="C47__StandardFont" w:eastAsia="Consolas" w:hAnsi="C47__StandardFont" w:cs="Menlo"/>
          <w:b/>
          <w:bCs/>
          <w:sz w:val="16"/>
          <w:szCs w:val="16"/>
          <w:lang w:val="en-GB"/>
        </w:rPr>
        <w:t xml:space="preserve"> </w:t>
      </w:r>
    </w:p>
    <w:p w14:paraId="016E3B31" w14:textId="2C698485"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_</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‘x’</w:t>
      </w:r>
      <w:r w:rsidR="0002171B">
        <w:rPr>
          <w:rFonts w:ascii="C47__StandardFont" w:eastAsia="Consolas" w:hAnsi="C47__StandardFont" w:cs="Menlo"/>
          <w:b/>
          <w:bCs/>
          <w:sz w:val="16"/>
          <w:szCs w:val="16"/>
          <w:lang w:val="en-GB"/>
        </w:rPr>
        <w:tab/>
        <w:t># Do integration</w:t>
      </w:r>
    </w:p>
    <w:p w14:paraId="7CE1842A" w14:textId="25DB61E6"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LASTT?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t># Push integration time</w:t>
      </w:r>
    </w:p>
    <w:p w14:paraId="729836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B51DE9" w14:textId="77DC53EA"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Y</w:t>
      </w:r>
      <w:r w:rsidR="0002171B">
        <w:rPr>
          <w:rFonts w:ascii="C47__StandardFont" w:eastAsia="Consolas" w:hAnsi="C47__StandardFont" w:cs="Menlo"/>
          <w:b/>
          <w:bCs/>
          <w:color w:val="A02B93" w:themeColor="accent5"/>
          <w:sz w:val="16"/>
          <w:szCs w:val="16"/>
          <w:lang w:val="en-GB"/>
        </w:rPr>
        <w:tab/>
      </w:r>
      <w:r w:rsidR="0002171B">
        <w:rPr>
          <w:rFonts w:ascii="C47__StandardFont" w:eastAsia="Consolas" w:hAnsi="C47__StandardFont" w:cs="Menlo"/>
          <w:b/>
          <w:bCs/>
          <w:color w:val="A02B93" w:themeColor="accent5"/>
          <w:sz w:val="16"/>
          <w:szCs w:val="16"/>
          <w:lang w:val="en-GB"/>
        </w:rPr>
        <w:tab/>
      </w:r>
      <w:r w:rsidR="00F164CF">
        <w:rPr>
          <w:rFonts w:ascii="C47__StandardFont" w:eastAsia="Consolas" w:hAnsi="C47__StandardFont" w:cs="Menlo"/>
          <w:b/>
          <w:bCs/>
          <w:color w:val="A02B93" w:themeColor="accent5"/>
          <w:sz w:val="16"/>
          <w:szCs w:val="16"/>
          <w:lang w:val="en-GB"/>
        </w:rPr>
        <w:t xml:space="preserve"># </w:t>
      </w:r>
      <w:r w:rsidR="009B0023">
        <w:rPr>
          <w:rFonts w:ascii="C47__StandardFont" w:eastAsia="Consolas" w:hAnsi="C47__StandardFont" w:cs="Menlo"/>
          <w:b/>
          <w:bCs/>
          <w:color w:val="A02B93" w:themeColor="accent5"/>
          <w:sz w:val="16"/>
          <w:szCs w:val="16"/>
          <w:lang w:val="en-GB"/>
        </w:rPr>
        <w:t>Get result</w:t>
      </w:r>
    </w:p>
    <w:p w14:paraId="22495368" w14:textId="742BC56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R01</w:t>
      </w:r>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Get function number</w:t>
      </w:r>
    </w:p>
    <w:p w14:paraId="72117580" w14:textId="7AA69E61"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w:t>
      </w:r>
      <w:r>
        <w:rPr>
          <w:rFonts w:ascii="Segoe UI Symbol" w:eastAsia="Consolas" w:hAnsi="Segoe UI Symbol" w:cs="Segoe UI Symbol"/>
          <w:b/>
          <w:bCs/>
          <w:color w:val="A02B93" w:themeColor="accent5"/>
          <w:sz w:val="16"/>
          <w:szCs w:val="16"/>
          <w:lang w:val="en-GB"/>
        </w:rPr>
        <w:t>🖨</w:t>
      </w:r>
      <w:proofErr w:type="spellStart"/>
      <w:r>
        <w:rPr>
          <w:rFonts w:ascii="C47__StandardFont" w:eastAsia="Consolas" w:hAnsi="C47__StandardFont" w:cs="Menlo"/>
          <w:b/>
          <w:bCs/>
          <w:color w:val="A02B93" w:themeColor="accent5"/>
          <w:sz w:val="16"/>
          <w:szCs w:val="16"/>
          <w:lang w:val="en-GB"/>
        </w:rPr>
        <w:t>xy</w:t>
      </w:r>
      <w:proofErr w:type="spellEnd"/>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Output #No. &amp; Result</w:t>
      </w:r>
    </w:p>
    <w:p w14:paraId="22D59C9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F66668" w14:textId="0F28C6C3" w:rsidR="00436F2A" w:rsidRPr="00831EBF" w:rsidRDefault="00F16293" w:rsidP="00FE343D">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sidR="00FE343D">
        <w:rPr>
          <w:rFonts w:ascii="C47__StandardFont" w:eastAsia="Consolas" w:hAnsi="C47__StandardFont" w:cs="Menlo"/>
          <w:b/>
          <w:bCs/>
          <w:color w:val="4EA72E" w:themeColor="accent6"/>
          <w:sz w:val="16"/>
          <w:szCs w:val="16"/>
          <w:lang w:val="en-GB"/>
        </w:rPr>
        <w:t xml:space="preserve">R↓ </w:t>
      </w:r>
      <w:r>
        <w:rPr>
          <w:rFonts w:ascii="C47__StandardFont" w:eastAsia="Consolas" w:hAnsi="C47__StandardFont" w:cs="Menlo"/>
          <w:b/>
          <w:bCs/>
          <w:color w:val="4EA72E" w:themeColor="accent6"/>
          <w:sz w:val="16"/>
          <w:szCs w:val="16"/>
          <w:lang w:val="en-GB"/>
        </w:rPr>
        <w:t>R↓</w:t>
      </w:r>
      <w:r w:rsidR="009B0023">
        <w:rPr>
          <w:rFonts w:ascii="C47__StandardFont" w:eastAsia="Consolas" w:hAnsi="C47__StandardFont" w:cs="Menlo"/>
          <w:b/>
          <w:bCs/>
          <w:color w:val="4EA72E" w:themeColor="accent6"/>
          <w:sz w:val="16"/>
          <w:szCs w:val="16"/>
          <w:lang w:val="en-GB"/>
        </w:rPr>
        <w:tab/>
      </w:r>
      <w:r w:rsidR="00FE343D">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 xml:space="preserve"># Roll </w:t>
      </w:r>
      <w:r w:rsidR="009B0023">
        <w:rPr>
          <w:rFonts w:ascii="C47__StandardFont" w:eastAsia="Consolas" w:hAnsi="C47__StandardFont" w:cs="Menlo"/>
          <w:b/>
          <w:bCs/>
          <w:color w:val="4EA72E" w:themeColor="accent6"/>
          <w:sz w:val="16"/>
          <w:szCs w:val="16"/>
          <w:lang w:val="en-GB"/>
        </w:rPr>
        <w:t xml:space="preserve">down </w:t>
      </w:r>
      <w:r w:rsidR="00A05444">
        <w:rPr>
          <w:rFonts w:ascii="C47__StandardFont" w:eastAsia="Consolas" w:hAnsi="C47__StandardFont" w:cs="Menlo"/>
          <w:b/>
          <w:bCs/>
          <w:color w:val="4EA72E" w:themeColor="accent6"/>
          <w:sz w:val="16"/>
          <w:szCs w:val="16"/>
          <w:lang w:val="en-GB"/>
        </w:rPr>
        <w:t>time</w:t>
      </w:r>
      <w:r w:rsidR="009B0023">
        <w:rPr>
          <w:rFonts w:ascii="C47__StandardFont" w:eastAsia="Consolas" w:hAnsi="C47__StandardFont" w:cs="Menlo"/>
          <w:b/>
          <w:bCs/>
          <w:color w:val="4EA72E" w:themeColor="accent6"/>
          <w:sz w:val="16"/>
          <w:szCs w:val="16"/>
          <w:lang w:val="en-GB"/>
        </w:rPr>
        <w:t xml:space="preserve"> &amp; acc.</w:t>
      </w:r>
    </w:p>
    <w:p w14:paraId="1012E3C9" w14:textId="6FC83F3A" w:rsidR="00436F2A"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10 ÷ ‘ s’ +</w:t>
      </w:r>
      <w:r w:rsidR="00A05444">
        <w:rPr>
          <w:rFonts w:ascii="C47__StandardFont" w:eastAsia="Consolas" w:hAnsi="C47__StandardFont" w:cs="Menlo"/>
          <w:b/>
          <w:bCs/>
          <w:color w:val="4EA72E" w:themeColor="accent6"/>
          <w:sz w:val="16"/>
          <w:szCs w:val="16"/>
          <w:lang w:val="en-GB"/>
        </w:rPr>
        <w:tab/>
        <w:t xml:space="preserve"># </w:t>
      </w:r>
      <w:r w:rsidR="009B0023">
        <w:rPr>
          <w:rFonts w:ascii="C47__StandardFont" w:eastAsia="Consolas" w:hAnsi="C47__StandardFont" w:cs="Menlo"/>
          <w:b/>
          <w:bCs/>
          <w:color w:val="4EA72E" w:themeColor="accent6"/>
          <w:sz w:val="16"/>
          <w:szCs w:val="16"/>
          <w:lang w:val="en-GB"/>
        </w:rPr>
        <w:t>Get</w:t>
      </w:r>
      <w:r w:rsidR="00A05444">
        <w:rPr>
          <w:rFonts w:ascii="C47__StandardFont" w:eastAsia="Consolas" w:hAnsi="C47__StandardFont" w:cs="Menlo"/>
          <w:b/>
          <w:bCs/>
          <w:color w:val="4EA72E" w:themeColor="accent6"/>
          <w:sz w:val="16"/>
          <w:szCs w:val="16"/>
          <w:lang w:val="en-GB"/>
        </w:rPr>
        <w:t xml:space="preserve"> seconds</w:t>
      </w:r>
    </w:p>
    <w:p w14:paraId="3FB93E2E" w14:textId="0F7CDA3D"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RCL Z</w:t>
      </w:r>
      <w:r w:rsidR="009B0023">
        <w:rPr>
          <w:rFonts w:ascii="C47__StandardFont" w:eastAsia="Consolas" w:hAnsi="C47__StandardFont" w:cs="Menlo"/>
          <w:b/>
          <w:bCs/>
          <w:color w:val="4EA72E" w:themeColor="accent6"/>
          <w:sz w:val="16"/>
          <w:szCs w:val="16"/>
          <w:lang w:val="en-GB"/>
        </w:rPr>
        <w:tab/>
      </w:r>
      <w:r w:rsidR="009B0023">
        <w:rPr>
          <w:rFonts w:ascii="C47__StandardFont" w:eastAsia="Consolas" w:hAnsi="C47__StandardFont" w:cs="Menlo"/>
          <w:b/>
          <w:bCs/>
          <w:color w:val="4EA72E" w:themeColor="accent6"/>
          <w:sz w:val="16"/>
          <w:szCs w:val="16"/>
          <w:lang w:val="en-GB"/>
        </w:rPr>
        <w:tab/>
        <w:t># Get declared accuracy</w:t>
      </w:r>
    </w:p>
    <w:p w14:paraId="3D95288E" w14:textId="1CADE551" w:rsidR="0002171B"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Pr>
          <w:rFonts w:ascii="Segoe UI Symbol" w:eastAsia="Consolas" w:hAnsi="Segoe UI Symbol" w:cs="Segoe UI Symbol"/>
          <w:b/>
          <w:bCs/>
          <w:color w:val="4EA72E" w:themeColor="accent6"/>
          <w:sz w:val="16"/>
          <w:szCs w:val="16"/>
          <w:lang w:val="en-GB"/>
        </w:rPr>
        <w:t>🖨</w:t>
      </w:r>
      <w:proofErr w:type="spellStart"/>
      <w:r>
        <w:rPr>
          <w:rFonts w:ascii="C47__StandardFont" w:eastAsia="Consolas" w:hAnsi="C47__StandardFont" w:cs="Menlo"/>
          <w:b/>
          <w:bCs/>
          <w:color w:val="4EA72E" w:themeColor="accent6"/>
          <w:sz w:val="16"/>
          <w:szCs w:val="16"/>
          <w:lang w:val="en-GB"/>
        </w:rPr>
        <w:t>xy</w:t>
      </w:r>
      <w:proofErr w:type="spellEnd"/>
      <w:r w:rsidR="0002171B">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ab/>
        <w:t xml:space="preserve"># Output </w:t>
      </w:r>
      <w:r w:rsidR="009B0023">
        <w:rPr>
          <w:rFonts w:ascii="C47__StandardFont" w:eastAsia="Consolas" w:hAnsi="C47__StandardFont" w:cs="Menlo"/>
          <w:b/>
          <w:bCs/>
          <w:color w:val="4EA72E" w:themeColor="accent6"/>
          <w:sz w:val="16"/>
          <w:szCs w:val="16"/>
          <w:lang w:val="en-GB"/>
        </w:rPr>
        <w:t xml:space="preserve">accuracy &amp; </w:t>
      </w:r>
      <w:r w:rsidR="00FE343D">
        <w:rPr>
          <w:rFonts w:ascii="C47__StandardFont" w:eastAsia="Consolas" w:hAnsi="C47__StandardFont" w:cs="Menlo"/>
          <w:b/>
          <w:bCs/>
          <w:color w:val="4EA72E" w:themeColor="accent6"/>
          <w:sz w:val="16"/>
          <w:szCs w:val="16"/>
          <w:lang w:val="en-GB"/>
        </w:rPr>
        <w:t>time</w:t>
      </w:r>
    </w:p>
    <w:p w14:paraId="6BE09476" w14:textId="37674BD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p>
    <w:p w14:paraId="21AC5FBD" w14:textId="7E5C765E"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RCL Z</w:t>
      </w:r>
      <w:r w:rsidR="009B0023">
        <w:rPr>
          <w:rFonts w:ascii="C47__StandardFont" w:eastAsia="Consolas" w:hAnsi="C47__StandardFont" w:cs="Menlo"/>
          <w:b/>
          <w:bCs/>
          <w:color w:val="0F9ED5" w:themeColor="accent4"/>
          <w:sz w:val="16"/>
          <w:szCs w:val="16"/>
          <w:lang w:val="en-GB"/>
        </w:rPr>
        <w:tab/>
      </w:r>
      <w:r w:rsidR="009B0023">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 Get declared accuracy</w:t>
      </w:r>
    </w:p>
    <w:p w14:paraId="70DDC164" w14:textId="5C19033F" w:rsidR="00436F2A" w:rsidRPr="00831EBF" w:rsidRDefault="00436F2A" w:rsidP="00A05444">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 |</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log₁₀(</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CHS</w:t>
      </w:r>
    </w:p>
    <w:p w14:paraId="06511E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‘Relative Accuracy:’</w:t>
      </w:r>
    </w:p>
    <w:p w14:paraId="70FF8022" w14:textId="47CCE948"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w:t>
      </w:r>
      <w:r>
        <w:rPr>
          <w:rFonts w:ascii="Segoe UI Symbol" w:eastAsia="Consolas" w:hAnsi="Segoe UI Symbol" w:cs="Segoe UI Symbol"/>
          <w:b/>
          <w:bCs/>
          <w:color w:val="0F9ED5" w:themeColor="accent4"/>
          <w:sz w:val="16"/>
          <w:szCs w:val="16"/>
          <w:lang w:val="en-GB"/>
        </w:rPr>
        <w:t>🖨</w:t>
      </w:r>
      <w:proofErr w:type="spellStart"/>
      <w:r>
        <w:rPr>
          <w:rFonts w:ascii="C47__StandardFont" w:eastAsia="Consolas" w:hAnsi="C47__StandardFont" w:cs="Menlo"/>
          <w:b/>
          <w:bCs/>
          <w:color w:val="0F9ED5" w:themeColor="accent4"/>
          <w:sz w:val="16"/>
          <w:szCs w:val="16"/>
          <w:lang w:val="en-GB"/>
        </w:rPr>
        <w:t>xy</w:t>
      </w:r>
      <w:proofErr w:type="spellEnd"/>
      <w:r w:rsidR="00FE343D">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ab/>
        <w:t># Output accuracy</w:t>
      </w:r>
    </w:p>
    <w:p w14:paraId="14E385C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FA739D" w14:textId="77777777" w:rsidR="009B0023" w:rsidRPr="00831EBF" w:rsidRDefault="009B002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8ED1B7" w14:textId="77777777" w:rsidR="004B065A" w:rsidRPr="00F601CF" w:rsidRDefault="00BA567C"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lang w:val="en-GB"/>
        </w:rPr>
        <w:t xml:space="preserve">  </w:t>
      </w:r>
      <w:r w:rsidRPr="00F601CF">
        <w:rPr>
          <w:rFonts w:ascii="C47__StandardFont" w:eastAsia="Consolas" w:hAnsi="C47__StandardFont" w:cs="Menlo"/>
          <w:b/>
          <w:bCs/>
          <w:color w:val="EE0000"/>
          <w:sz w:val="16"/>
          <w:szCs w:val="16"/>
          <w:highlight w:val="lightGray"/>
          <w:lang w:val="en-GB"/>
        </w:rPr>
        <w:t>LBL 'BYPASS'</w:t>
      </w:r>
    </w:p>
    <w:p w14:paraId="3DE90375"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END LOOP ==</w:t>
      </w:r>
    </w:p>
    <w:p w14:paraId="3D1057C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DSZ R00</w:t>
      </w:r>
    </w:p>
    <w:p w14:paraId="3705837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GTO 00</w:t>
      </w:r>
    </w:p>
    <w:p w14:paraId="38A358C7"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  </w:t>
      </w:r>
    </w:p>
    <w:p w14:paraId="2A76EE58"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3E8D5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991D302" w14:textId="36F03842"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w:t>
      </w:r>
    </w:p>
    <w:p w14:paraId="1A58DEF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5E6DE75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2</w:t>
      </w:r>
    </w:p>
    <w:p w14:paraId="3950F75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722E367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ECA6A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w:t>
      </w:r>
    </w:p>
    <w:p w14:paraId="1EC362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48AAEF2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2]</w:t>
      </w:r>
    </w:p>
    <w:p w14:paraId="60A6C93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79825FC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00D80204" w14:textId="4D7F2D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06167008" w14:textId="34CAA810"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63B4F0D" w14:textId="51FF2038"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‘BND_P2’</w:t>
      </w:r>
    </w:p>
    <w:p w14:paraId="0C54832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213882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3</w:t>
      </w:r>
    </w:p>
    <w:p w14:paraId="0FFDDF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97B43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8CBC4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‘INT_P2’</w:t>
      </w:r>
    </w:p>
    <w:p w14:paraId="2C5058D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e^(-x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w:t>
      </w:r>
    </w:p>
    <w:p w14:paraId="216C84B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3]</w:t>
      </w:r>
    </w:p>
    <w:p w14:paraId="5B2C808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54B94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40DB3264" w14:textId="5F9E9157"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CHS </w:t>
      </w:r>
      <w:r>
        <w:rPr>
          <w:rFonts w:ascii="Cambria Math" w:eastAsia="Consolas" w:hAnsi="Cambria Math" w:cs="Cambria Math"/>
          <w:b/>
          <w:bCs/>
          <w:sz w:val="16"/>
          <w:szCs w:val="16"/>
          <w:lang w:val="en-GB"/>
        </w:rPr>
        <w:t>𝑒</w:t>
      </w:r>
      <w:r>
        <w:rPr>
          <w:rFonts w:ascii="C47__StandardFont" w:eastAsia="Consolas" w:hAnsi="C47__StandardFont" w:cs="Menlo"/>
          <w:b/>
          <w:bCs/>
          <w:sz w:val="16"/>
          <w:szCs w:val="16"/>
          <w:lang w:val="en-GB"/>
        </w:rPr>
        <w:t>ˣ</w:t>
      </w:r>
    </w:p>
    <w:p w14:paraId="34290E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614AAF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1F031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697BA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‘BND_P3’</w:t>
      </w:r>
    </w:p>
    <w:p w14:paraId="35DCE8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76C3E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54FD91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ECE6FE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0A817B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‘INT_P3’</w:t>
      </w:r>
    </w:p>
    <w:p w14:paraId="7BA26154" w14:textId="77777777" w:rsidR="00436F2A" w:rsidRPr="00F552CC"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552CC">
        <w:rPr>
          <w:rFonts w:ascii="C47__StandardFont" w:eastAsia="Consolas" w:hAnsi="C47__StandardFont" w:cs="Menlo"/>
          <w:b/>
          <w:bCs/>
          <w:color w:val="EE0000"/>
          <w:sz w:val="16"/>
          <w:szCs w:val="16"/>
          <w:lang w:val="en-GB"/>
        </w:rPr>
        <w:t xml:space="preserve">    # f(x) = |x</w:t>
      </w:r>
      <w:r w:rsidRPr="00F552CC">
        <w:rPr>
          <w:rFonts w:ascii="Cambria" w:eastAsia="Consolas" w:hAnsi="Cambria" w:cs="Cambria"/>
          <w:b/>
          <w:bCs/>
          <w:color w:val="EE0000"/>
          <w:sz w:val="16"/>
          <w:szCs w:val="16"/>
          <w:lang w:val="en-GB"/>
        </w:rPr>
        <w:t>²</w:t>
      </w:r>
      <w:r w:rsidRPr="00F552CC">
        <w:rPr>
          <w:rFonts w:ascii="C47__StandardFont" w:eastAsia="Consolas" w:hAnsi="C47__StandardFont" w:cs="Menlo"/>
          <w:b/>
          <w:bCs/>
          <w:color w:val="EE0000"/>
          <w:sz w:val="16"/>
          <w:szCs w:val="16"/>
          <w:lang w:val="en-GB"/>
        </w:rPr>
        <w:t xml:space="preserve"> - 3x|, </w:t>
      </w:r>
    </w:p>
    <w:p w14:paraId="1F7CC6F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[-15, 15]</w:t>
      </w:r>
    </w:p>
    <w:p w14:paraId="10EA619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746459D" w14:textId="45B5464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ENTER</w:t>
      </w:r>
    </w:p>
    <w:p w14:paraId="4F16127F" w14:textId="76E32D24"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3 × -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1CD07AB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5016E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E662A0"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B625F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‘BND_P4’</w:t>
      </w:r>
    </w:p>
    <w:p w14:paraId="07F3C7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E3900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1.57079</w:t>
      </w:r>
    </w:p>
    <w:p w14:paraId="5BC292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26B40C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A072D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‘INT_P4’</w:t>
      </w:r>
    </w:p>
    <w:p w14:paraId="6161D76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tan(x), </w:t>
      </w:r>
    </w:p>
    <w:p w14:paraId="019160AA" w14:textId="32DD9DF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F552CC">
        <w:rPr>
          <w:rFonts w:ascii="C47__StandardFont" w:eastAsia="Consolas" w:hAnsi="C47__StandardFont" w:cs="Menlo"/>
          <w:b/>
          <w:bCs/>
          <w:sz w:val="16"/>
          <w:szCs w:val="16"/>
          <w:lang w:val="en-GB"/>
        </w:rPr>
        <w:t xml:space="preserve">    #   bounds [0, 1.57079]</w:t>
      </w:r>
    </w:p>
    <w:p w14:paraId="41360FD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106EC2A0" w14:textId="5F1BDBD5"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363FD39E"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3F2F23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49BE9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42D2116" w14:textId="0B20BCE9"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‘BND_P5’</w:t>
      </w:r>
    </w:p>
    <w:p w14:paraId="525AFBD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077D5A4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EFE0FF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3B76853" w14:textId="77777777" w:rsidR="00A12E6A" w:rsidRPr="00831EBF" w:rsidRDefault="00A12E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E29F9B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‘INT_P5’</w:t>
      </w:r>
    </w:p>
    <w:p w14:paraId="3B5DB8D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x^(x^(</w:t>
      </w:r>
      <w:proofErr w:type="spellStart"/>
      <w:r>
        <w:rPr>
          <w:rFonts w:ascii="C47__StandardFont" w:eastAsia="Consolas" w:hAnsi="C47__StandardFont" w:cs="Menlo"/>
          <w:b/>
          <w:bCs/>
          <w:color w:val="EE0000"/>
          <w:sz w:val="16"/>
          <w:szCs w:val="16"/>
          <w:lang w:val="en-GB"/>
        </w:rPr>
        <w:t>x^x</w:t>
      </w:r>
      <w:proofErr w:type="spellEnd"/>
      <w:r>
        <w:rPr>
          <w:rFonts w:ascii="C47__StandardFont" w:eastAsia="Consolas" w:hAnsi="C47__StandardFont" w:cs="Menlo"/>
          <w:b/>
          <w:bCs/>
          <w:color w:val="EE0000"/>
          <w:sz w:val="16"/>
          <w:szCs w:val="16"/>
          <w:lang w:val="en-GB"/>
        </w:rPr>
        <w:t xml:space="preserve">)), </w:t>
      </w:r>
    </w:p>
    <w:p w14:paraId="15892EB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4AD283DD"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9199D84"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6C1A2E27" w14:textId="28225574" w:rsidR="00436F2A" w:rsidRPr="007A2666"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  </w:t>
      </w:r>
      <w:proofErr w:type="spellStart"/>
      <w:r>
        <w:rPr>
          <w:rFonts w:ascii="C47__StandardFont" w:eastAsia="Consolas" w:hAnsi="C47__StandardFont" w:cs="Menlo"/>
          <w:b/>
          <w:bCs/>
          <w:sz w:val="16"/>
          <w:szCs w:val="16"/>
          <w:lang w:val="en-GB"/>
        </w:rPr>
        <w:t>ENTER</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ENTER</w:t>
      </w:r>
      <w:proofErr w:type="spellEnd"/>
    </w:p>
    <w:p w14:paraId="7ECEFFE5" w14:textId="3A0881EE" w:rsidR="00436F2A" w:rsidRPr="007A2666"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ˣ</w:t>
      </w:r>
    </w:p>
    <w:p w14:paraId="663BE628"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2F97103"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7149D1" w14:textId="77777777" w:rsidR="00BA567C" w:rsidRPr="007A2666"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329CCF0"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‘BND_P6’</w:t>
      </w:r>
    </w:p>
    <w:p w14:paraId="05A7F0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16B891A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41B89BA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238CD7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82ECF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‘INT_P6’</w:t>
      </w:r>
    </w:p>
    <w:p w14:paraId="76D2C57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cos(x)·ln(x), </w:t>
      </w:r>
    </w:p>
    <w:p w14:paraId="0EEE249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60FDD3A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4AE572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2F5191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cos(</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7491AF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7A9C930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3C0715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68C8161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F04CFF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9400EF7" w14:textId="393D2E54"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‘BND_P7’</w:t>
      </w:r>
    </w:p>
    <w:p w14:paraId="098AF88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336CB12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BD5E14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730BAD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37C6D3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‘INT_P7’</w:t>
      </w:r>
    </w:p>
    <w:p w14:paraId="0777EAF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1E7EFBB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88ACB5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3C1BA20" w14:textId="74243E5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7A0E34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DFCC735"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5D50078"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572FEDE"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A8507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‘BND_P8’</w:t>
      </w:r>
    </w:p>
    <w:p w14:paraId="2F2463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20E4B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96833E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D9C043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55B00B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‘INT_P8’</w:t>
      </w:r>
    </w:p>
    <w:p w14:paraId="3F36FF37" w14:textId="7B011418" w:rsidR="00436F2A" w:rsidRPr="00F552CC"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552CC">
        <w:rPr>
          <w:rFonts w:ascii="C47__StandardFont" w:eastAsia="Consolas" w:hAnsi="C47__StandardFont" w:cs="Menlo"/>
          <w:b/>
          <w:bCs/>
          <w:color w:val="EE0000"/>
          <w:sz w:val="16"/>
          <w:szCs w:val="16"/>
          <w:lang w:val="en-GB"/>
        </w:rPr>
        <w:t xml:space="preserve">    # f(x) = 1/√(-ln(x)), </w:t>
      </w:r>
    </w:p>
    <w:p w14:paraId="3BE9A43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D4CC3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2210381C" w14:textId="2DD0EDA2"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CHS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28FFCDD6"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1313A14"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E0F4E5" w14:textId="77777777" w:rsidR="00211472" w:rsidRDefault="00211472"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7CED8F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454FDA" w14:textId="488DED21"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‘BND_P9’</w:t>
      </w:r>
    </w:p>
    <w:p w14:paraId="75155B8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F6605A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7F3411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A15DBE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A171F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‘INT_P9’</w:t>
      </w:r>
    </w:p>
    <w:p w14:paraId="439D52F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ln(Γ(x)) </w:t>
      </w:r>
    </w:p>
    <w:p w14:paraId="05859A5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717EBA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FF57E4F" w14:textId="5BFF9F27"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Γ(</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04ED609B"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4EC320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0D9A4F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FB81EE" w14:textId="6449088B"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‘BND_P10’</w:t>
      </w:r>
    </w:p>
    <w:p w14:paraId="26B44A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D8D60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3BFFB1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7117B7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4B9C4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'INT_P10'</w:t>
      </w:r>
    </w:p>
    <w:p w14:paraId="75B5D33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 </w:t>
      </w:r>
      <w:r>
        <w:rPr>
          <w:rFonts w:ascii="C47__StandardFont" w:eastAsia="Consolas" w:hAnsi="C47__StandardFont" w:cs="Menlo"/>
          <w:b/>
          <w:bCs/>
          <w:color w:val="EE0000"/>
          <w:sz w:val="13"/>
          <w:szCs w:val="13"/>
          <w:lang w:val="en-GB"/>
        </w:rPr>
        <w:t>f(x)=e^(</w:t>
      </w:r>
      <w:proofErr w:type="spellStart"/>
      <w:r>
        <w:rPr>
          <w:rFonts w:ascii="C47__StandardFont" w:eastAsia="Consolas" w:hAnsi="C47__StandardFont" w:cs="Menlo"/>
          <w:b/>
          <w:bCs/>
          <w:color w:val="EE0000"/>
          <w:sz w:val="13"/>
          <w:szCs w:val="13"/>
          <w:lang w:val="en-GB"/>
        </w:rPr>
        <w:t>x+sin</w:t>
      </w:r>
      <w:proofErr w:type="spellEnd"/>
      <w:r>
        <w:rPr>
          <w:rFonts w:ascii="C47__StandardFont" w:eastAsia="Consolas" w:hAnsi="C47__StandardFont" w:cs="Menlo"/>
          <w:b/>
          <w:bCs/>
          <w:color w:val="EE0000"/>
          <w:sz w:val="13"/>
          <w:szCs w:val="13"/>
          <w:lang w:val="en-GB"/>
        </w:rPr>
        <w:t>(</w:t>
      </w:r>
      <w:proofErr w:type="spellStart"/>
      <w:r>
        <w:rPr>
          <w:rFonts w:ascii="C47__StandardFont" w:eastAsia="Consolas" w:hAnsi="C47__StandardFont" w:cs="Menlo"/>
          <w:b/>
          <w:bCs/>
          <w:color w:val="EE0000"/>
          <w:sz w:val="13"/>
          <w:szCs w:val="13"/>
          <w:lang w:val="en-GB"/>
        </w:rPr>
        <w:t>e^e^e</w:t>
      </w:r>
      <w:proofErr w:type="spellEnd"/>
      <w:r>
        <w:rPr>
          <w:rFonts w:ascii="C47__StandardFont" w:eastAsia="Consolas" w:hAnsi="C47__StandardFont" w:cs="Menlo"/>
          <w:b/>
          <w:bCs/>
          <w:color w:val="EE0000"/>
          <w:sz w:val="13"/>
          <w:szCs w:val="13"/>
          <w:lang w:val="en-GB"/>
        </w:rPr>
        <w:t>^(x+1/3)))</w:t>
      </w:r>
    </w:p>
    <w:p w14:paraId="5B74290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1]</w:t>
      </w:r>
    </w:p>
    <w:p w14:paraId="1257327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55D611" w14:textId="5ACA97EB"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1 3 / +</w:t>
      </w:r>
    </w:p>
    <w:p w14:paraId="0B500944" w14:textId="25E0E801"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SIN</w:t>
      </w:r>
    </w:p>
    <w:p w14:paraId="0AF47624" w14:textId="067BBC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p>
    <w:p w14:paraId="5F64F8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p>
    <w:p w14:paraId="5C75BD13"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44240A7"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9E33E5" w14:textId="7B8C4160"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‘BND_P11’</w:t>
      </w:r>
    </w:p>
    <w:p w14:paraId="3339B98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88F21A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360A9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FCB4A0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4E400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‘INT_P11’</w:t>
      </w:r>
    </w:p>
    <w:p w14:paraId="79E5C90D" w14:textId="77777777" w:rsidR="00436F2A" w:rsidRPr="00831EBF" w:rsidRDefault="004B065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w:t>
      </w:r>
      <w:r>
        <w:rPr>
          <w:rFonts w:ascii="C47__StandardFont" w:eastAsia="Consolas" w:hAnsi="C47__StandardFont" w:cs="Menlo"/>
          <w:b/>
          <w:bCs/>
          <w:color w:val="EE0000"/>
          <w:sz w:val="13"/>
          <w:szCs w:val="13"/>
          <w:lang w:val="en-GB"/>
        </w:rPr>
        <w:t xml:space="preserve"> f(x) = sin</w:t>
      </w:r>
      <w:r>
        <w:rPr>
          <w:rFonts w:ascii="Cambria" w:eastAsia="Consolas" w:hAnsi="Cambria" w:cs="Cambria"/>
          <w:b/>
          <w:bCs/>
          <w:color w:val="EE0000"/>
          <w:sz w:val="13"/>
          <w:szCs w:val="13"/>
          <w:lang w:val="en-GB"/>
        </w:rPr>
        <w:t>²</w:t>
      </w:r>
      <w:r>
        <w:rPr>
          <w:rFonts w:ascii="C47__StandardFont" w:eastAsia="Consolas" w:hAnsi="C47__StandardFont" w:cs="Menlo"/>
          <w:b/>
          <w:bCs/>
          <w:color w:val="EE0000"/>
          <w:sz w:val="13"/>
          <w:szCs w:val="13"/>
          <w:lang w:val="en-GB"/>
        </w:rPr>
        <w:t>(tan(tan(</w:t>
      </w:r>
      <w:r>
        <w:rPr>
          <w:rFonts w:ascii="C47__StandardFont" w:eastAsia="Consolas" w:hAnsi="C47__StandardFont" w:cs="C47__StandardFont"/>
          <w:b/>
          <w:bCs/>
          <w:color w:val="EE0000"/>
          <w:sz w:val="13"/>
          <w:szCs w:val="13"/>
          <w:lang w:val="en-GB"/>
        </w:rPr>
        <w:t>π</w:t>
      </w:r>
      <w:r>
        <w:rPr>
          <w:rFonts w:ascii="C47__StandardFont" w:eastAsia="Consolas" w:hAnsi="C47__StandardFont" w:cs="Menlo"/>
          <w:b/>
          <w:bCs/>
          <w:color w:val="EE0000"/>
          <w:sz w:val="13"/>
          <w:szCs w:val="13"/>
          <w:lang w:val="en-GB"/>
        </w:rPr>
        <w:t>x)))</w:t>
      </w:r>
    </w:p>
    <w:p w14:paraId="7F5EFA7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bounds[0,1]</w:t>
      </w:r>
    </w:p>
    <w:p w14:paraId="79BBCC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3ADD96" w14:textId="2215AE41"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𝜋</w:t>
      </w:r>
      <w:r>
        <w:rPr>
          <w:rFonts w:ascii="C47__StandardFont" w:eastAsia="Consolas" w:hAnsi="C47__StandardFont" w:cs="Menlo"/>
          <w:b/>
          <w:bCs/>
          <w:sz w:val="16"/>
          <w:szCs w:val="16"/>
          <w:lang w:val="en-GB"/>
        </w:rPr>
        <w:t xml:space="preserve"> ×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sin(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p>
    <w:p w14:paraId="4253967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991C2DA"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2E4957"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AD4E829"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38A2DC"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5651E7B"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BBF2374" w14:textId="77777777" w:rsidR="00F13CED" w:rsidRPr="00831EBF" w:rsidRDefault="00436F2A" w:rsidP="004B065A">
      <w:pPr>
        <w:shd w:val="clear" w:color="auto" w:fill="CAEDFB" w:themeFill="accent4" w:themeFillTint="33"/>
        <w:spacing w:line="240" w:lineRule="auto"/>
        <w:rPr>
          <w:rFonts w:ascii="C47__StandardFont" w:eastAsia="Consolas" w:hAnsi="C47__StandardFont" w:cs="Consolas"/>
          <w:sz w:val="18"/>
          <w:szCs w:val="18"/>
          <w:lang w:val="en-GB"/>
        </w:rPr>
      </w:pPr>
      <w:r>
        <w:rPr>
          <w:rFonts w:ascii="C47__StandardFont" w:eastAsia="Consolas" w:hAnsi="C47__StandardFont" w:cs="Menlo"/>
          <w:b/>
          <w:bCs/>
          <w:sz w:val="16"/>
          <w:szCs w:val="16"/>
          <w:lang w:val="en-GB"/>
        </w:rPr>
        <w:t>.END.</w:t>
      </w:r>
    </w:p>
    <w:p w14:paraId="0EBFC7AD" w14:textId="77777777" w:rsidR="009240F2" w:rsidRDefault="009240F2">
      <w:pPr>
        <w:sectPr w:rsidR="009240F2" w:rsidSect="004B065A">
          <w:type w:val="continuous"/>
          <w:pgSz w:w="11906" w:h="16838"/>
          <w:pgMar w:top="1080" w:right="1080" w:bottom="1080" w:left="1080" w:header="708" w:footer="708" w:gutter="0"/>
          <w:cols w:num="3" w:sep="1" w:space="397"/>
          <w:docGrid w:linePitch="360"/>
        </w:sectPr>
      </w:pPr>
    </w:p>
    <w:p w14:paraId="547D9558" w14:textId="40891ABB" w:rsidR="00BC18FA" w:rsidRPr="00CA61A9" w:rsidRDefault="00EA793F" w:rsidP="00211472">
      <w:pPr>
        <w:rPr>
          <w:lang w:val="en-GB"/>
        </w:rPr>
      </w:pPr>
      <w:r>
        <w:rPr>
          <w:lang w:val="en-GB"/>
        </w:rPr>
        <w:t xml:space="preserve">Process: Above programs were written in the 47 editor, saved, converted by </w:t>
      </w:r>
      <w:hyperlink r:id="rId50" w:history="1">
        <w:r>
          <w:rPr>
            <w:rStyle w:val="Hyperlink"/>
            <w:rFonts w:eastAsia="Consolas" w:cs="Consolas"/>
            <w:lang w:val="en-GB"/>
          </w:rPr>
          <w:t>rejig</w:t>
        </w:r>
      </w:hyperlink>
      <w:r>
        <w:rPr>
          <w:lang w:val="en-GB"/>
        </w:rPr>
        <w:t xml:space="preserve"> to plain text. Comments were added in free form text, re-converted back to 47.</w:t>
      </w:r>
      <w:r w:rsidR="00BC18FA">
        <w:rPr>
          <w:lang w:val="en-GB"/>
        </w:rPr>
        <w:br w:type="page"/>
      </w:r>
    </w:p>
    <w:p w14:paraId="70D729AE" w14:textId="1D0437DD" w:rsidR="004B065A" w:rsidRPr="00CA61A9" w:rsidRDefault="00C567E0" w:rsidP="004B065A">
      <w:pPr>
        <w:pStyle w:val="Heading1"/>
        <w:pageBreakBefore/>
        <w:rPr>
          <w:lang w:val="en-GB"/>
        </w:rPr>
      </w:pPr>
      <w:bookmarkStart w:id="60" w:name="_Toc234873345"/>
      <w:r>
        <w:rPr>
          <w:lang w:val="en-GB"/>
        </w:rPr>
        <w:lastRenderedPageBreak/>
        <w:t>Annex B: Alternative graphing</w:t>
      </w:r>
      <w:r w:rsidR="00F37200">
        <w:rPr>
          <w:lang w:val="en-GB"/>
        </w:rPr>
        <w:t>:</w:t>
      </w:r>
      <w:r>
        <w:rPr>
          <w:lang w:val="en-GB"/>
        </w:rPr>
        <w:t xml:space="preserve"> PLSTAT</w:t>
      </w:r>
      <w:bookmarkEnd w:id="60"/>
    </w:p>
    <w:p w14:paraId="0966FAD1" w14:textId="77777777" w:rsidR="004B065A" w:rsidRPr="00CA61A9" w:rsidRDefault="004B065A" w:rsidP="004B065A">
      <w:pPr>
        <w:jc w:val="both"/>
        <w:rPr>
          <w:lang w:val="en-GB"/>
        </w:rPr>
      </w:pPr>
      <w:r>
        <w:rPr>
          <w:lang w:val="en-GB"/>
        </w:rPr>
        <w:t>The C47/R47 calculator has a dedicated plotting function for user RPN programs in addition to the EQN menu designed to plot algebraic formulas.</w:t>
      </w:r>
    </w:p>
    <w:p w14:paraId="4EB0C81E" w14:textId="77777777" w:rsidR="004B065A" w:rsidRPr="00CA61A9" w:rsidRDefault="004B065A" w:rsidP="004B065A">
      <w:pPr>
        <w:pStyle w:val="Heading2"/>
        <w:jc w:val="both"/>
        <w:rPr>
          <w:lang w:val="en-GB"/>
        </w:rPr>
      </w:pPr>
      <w:bookmarkStart w:id="61" w:name="_Toc234873346"/>
      <w:r>
        <w:rPr>
          <w:lang w:val="en-GB"/>
        </w:rPr>
        <w:t>Plot (x, y) graphs using the STAT and PLOT menus</w:t>
      </w:r>
      <w:bookmarkEnd w:id="61"/>
    </w:p>
    <w:p w14:paraId="6EF9F678" w14:textId="337077C4" w:rsidR="004B065A" w:rsidRPr="00CA61A9" w:rsidRDefault="004B065A" w:rsidP="004B065A">
      <w:pPr>
        <w:jc w:val="both"/>
        <w:rPr>
          <w:lang w:val="en-GB"/>
        </w:rPr>
      </w:pPr>
      <w:r>
        <w:rPr>
          <w:lang w:val="en-GB"/>
        </w:rPr>
        <w:t xml:space="preserve">This method allows you to store a matrix of points via the </w:t>
      </w:r>
      <w:r>
        <w:rPr>
          <w:rFonts w:ascii="Calibri" w:hAnsi="Calibri" w:cs="Calibri"/>
          <w:sz w:val="32"/>
          <w:szCs w:val="32"/>
          <w:lang w:val="en-GB"/>
        </w:rPr>
        <w:t>Σ+</w:t>
      </w:r>
      <w:r>
        <w:rPr>
          <w:lang w:val="en-GB"/>
        </w:rPr>
        <w:t xml:space="preserve"> entry system; the concept is to store coordinates and connect the dots with lines. This method is employed in older demo programs such as BinetV</w:t>
      </w:r>
      <w:r w:rsidR="00C04701">
        <w:rPr>
          <w:lang w:val="en-GB"/>
        </w:rPr>
        <w:t>4</w:t>
      </w:r>
      <w:r>
        <w:rPr>
          <w:lang w:val="en-GB"/>
        </w:rPr>
        <w:t xml:space="preserve">.p47. </w:t>
      </w:r>
    </w:p>
    <w:p w14:paraId="0671560E" w14:textId="77777777" w:rsidR="004B065A" w:rsidRPr="00CA61A9" w:rsidRDefault="004B065A" w:rsidP="004B065A">
      <w:pPr>
        <w:jc w:val="both"/>
        <w:rPr>
          <w:lang w:val="en-GB"/>
        </w:rPr>
      </w:pPr>
      <w:r>
        <w:rPr>
          <w:lang w:val="en-GB"/>
        </w:rPr>
        <w:t>To plot a graph, use the 47 statistical functions. This involves entering (</w:t>
      </w:r>
      <w:proofErr w:type="spellStart"/>
      <w:r>
        <w:rPr>
          <w:lang w:val="en-GB"/>
        </w:rPr>
        <w:t>x,y</w:t>
      </w:r>
      <w:proofErr w:type="spellEnd"/>
      <w:r>
        <w:rPr>
          <w:lang w:val="en-GB"/>
        </w:rPr>
        <w:t xml:space="preserve">) pairs into the STATS matrix. You can fill this matrix using the </w:t>
      </w:r>
      <w:r>
        <w:rPr>
          <w:rFonts w:ascii="Calibri" w:hAnsi="Calibri" w:cs="Calibri"/>
          <w:lang w:val="en-GB"/>
        </w:rPr>
        <w:t>Σ</w:t>
      </w:r>
      <w:r>
        <w:rPr>
          <w:lang w:val="en-GB"/>
        </w:rPr>
        <w:t>+ or M.EDIT functions. Once the matrix is filled with coordinates, you can plot the graph using PLSTAT, which will draw lines between the points.</w:t>
      </w:r>
    </w:p>
    <w:p w14:paraId="0595DB63" w14:textId="77777777" w:rsidR="004B065A" w:rsidRPr="00CA61A9" w:rsidRDefault="004B065A" w:rsidP="004B065A">
      <w:pPr>
        <w:jc w:val="both"/>
        <w:rPr>
          <w:lang w:val="en-GB"/>
        </w:rPr>
      </w:pPr>
      <w:r>
        <w:rPr>
          <w:lang w:val="en-GB"/>
        </w:rPr>
        <w:t>To manually plot from the STATS matrix, create a 6x2 matrix and populate it with a graph resembling a square and diagonal. Follow the example below carefully, entering the keypresses as you go.</w:t>
      </w:r>
    </w:p>
    <w:p w14:paraId="610E1C5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lang w:val="en-GB"/>
        </w:rPr>
        <w:t xml:space="preserve">CLΣ </w:t>
      </w:r>
      <w:r>
        <w:rPr>
          <w:rFonts w:ascii="C47__StandardFont" w:hAnsi="C47__StandardFont"/>
          <w:color w:val="D9F2D0" w:themeColor="accent6" w:themeTint="33"/>
          <w:bdr w:val="single" w:sz="4" w:space="0" w:color="auto"/>
          <w:shd w:val="clear" w:color="auto" w:fill="000000" w:themeFill="text1"/>
          <w:lang w:val="en-GB"/>
        </w:rPr>
        <w:t>MATX</w:t>
      </w:r>
      <w:r>
        <w:rPr>
          <w:rFonts w:ascii="C47__StandardFont" w:hAnsi="C47__StandardFont"/>
          <w:lang w:val="en-GB"/>
        </w:rPr>
        <w:t xml:space="preserve"> 6 ENTER 2 NEW</w:t>
      </w:r>
    </w:p>
    <w:p w14:paraId="7561F1FF"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EDIT</w:t>
      </w:r>
      <w:r>
        <w:rPr>
          <w:rFonts w:ascii="C47__StandardFont" w:hAnsi="C47__StandardFont"/>
          <w:lang w:val="en-GB"/>
        </w:rPr>
        <w:t xml:space="preserve"> 1 → 1 →     2 → 1 →     2 → 2 →     1 → 2     1 → 1     2 → 2 </w:t>
      </w:r>
    </w:p>
    <w:p w14:paraId="498DACE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lang w:val="en-GB"/>
        </w:rPr>
        <w:t>EXIT STO α ‘STATS’</w:t>
      </w:r>
    </w:p>
    <w:p w14:paraId="5B2F486D" w14:textId="77777777" w:rsidR="00C567E0" w:rsidRPr="00CA61A9" w:rsidRDefault="00C567E0" w:rsidP="00C567E0">
      <w:pPr>
        <w:ind w:firstLine="720"/>
        <w:rPr>
          <w:lang w:val="en-GB"/>
        </w:rPr>
      </w:pPr>
      <w:r>
        <w:rPr>
          <w:i/>
          <w:iCs/>
          <w:lang w:val="en-GB"/>
        </w:rPr>
        <w:t xml:space="preserve">Edit a new matrix, exit the editor, store to </w:t>
      </w:r>
      <w:r>
        <w:rPr>
          <w:lang w:val="en-GB"/>
        </w:rPr>
        <w:t>STATS</w:t>
      </w:r>
      <w:r>
        <w:rPr>
          <w:i/>
          <w:iCs/>
          <w:lang w:val="en-GB"/>
        </w:rPr>
        <w:t xml:space="preserve">, and plot using </w:t>
      </w:r>
      <w:r>
        <w:rPr>
          <w:lang w:val="en-GB"/>
        </w:rPr>
        <w:t>PLSTAT</w:t>
      </w:r>
    </w:p>
    <w:p w14:paraId="3FFA5903"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023592A6"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color w:val="D9F2D0" w:themeColor="accent6" w:themeTint="33"/>
          <w:bdr w:val="single" w:sz="4" w:space="0" w:color="auto"/>
          <w:shd w:val="clear" w:color="auto" w:fill="000000" w:themeFill="text1"/>
          <w:lang w:val="en-GB"/>
        </w:rPr>
        <w:t>PLOT</w:t>
      </w:r>
      <w:r>
        <w:rPr>
          <w:rFonts w:ascii="C47__StandardFont" w:hAnsi="C47__StandardFont"/>
          <w:lang w:val="en-GB"/>
        </w:rPr>
        <w:t xml:space="preserve"> </w:t>
      </w:r>
      <w:r>
        <w:rPr>
          <w:rFonts w:ascii="C47__StandardFont" w:hAnsi="C47__StandardFont"/>
          <w:color w:val="D9F2D0" w:themeColor="accent6" w:themeTint="33"/>
          <w:bdr w:val="single" w:sz="4" w:space="0" w:color="auto"/>
          <w:shd w:val="clear" w:color="auto" w:fill="000000" w:themeFill="text1"/>
          <w:lang w:val="en-GB"/>
        </w:rPr>
        <w:t>PLSTAT</w:t>
      </w:r>
    </w:p>
    <w:p w14:paraId="5C479384"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40F3050C" w14:textId="77777777" w:rsidR="004B065A" w:rsidRPr="00CA61A9" w:rsidRDefault="004B065A" w:rsidP="00C567E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r>
        <w:rPr>
          <w:noProof/>
          <w:lang w:val="en-GB"/>
        </w:rPr>
        <w:drawing>
          <wp:inline distT="0" distB="0" distL="0" distR="0" wp14:anchorId="38A9B421" wp14:editId="61702E54">
            <wp:extent cx="2540000" cy="1524000"/>
            <wp:effectExtent l="0" t="0" r="0" b="0"/>
            <wp:docPr id="11489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6222" name=""/>
                    <pic:cNvPicPr/>
                  </pic:nvPicPr>
                  <pic:blipFill>
                    <a:blip r:embed="rId51"/>
                    <a:stretch>
                      <a:fillRect/>
                    </a:stretch>
                  </pic:blipFill>
                  <pic:spPr>
                    <a:xfrm>
                      <a:off x="0" y="0"/>
                      <a:ext cx="2540000" cy="1524000"/>
                    </a:xfrm>
                    <a:prstGeom prst="rect">
                      <a:avLst/>
                    </a:prstGeom>
                  </pic:spPr>
                </pic:pic>
              </a:graphicData>
            </a:graphic>
          </wp:inline>
        </w:drawing>
      </w:r>
      <w:r>
        <w:rPr>
          <w:lang w:val="en-GB"/>
        </w:rPr>
        <w:t xml:space="preserve"> </w:t>
      </w:r>
      <w:r>
        <w:rPr>
          <w:lang w:val="en-GB"/>
        </w:rPr>
        <w:tab/>
      </w:r>
      <w:r>
        <w:rPr>
          <w:noProof/>
          <w:lang w:val="en-GB"/>
        </w:rPr>
        <w:drawing>
          <wp:inline distT="0" distB="0" distL="0" distR="0" wp14:anchorId="27AE2C47" wp14:editId="5FE55883">
            <wp:extent cx="2540000" cy="1524000"/>
            <wp:effectExtent l="0" t="0" r="0" b="0"/>
            <wp:docPr id="127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51" name=""/>
                    <pic:cNvPicPr/>
                  </pic:nvPicPr>
                  <pic:blipFill>
                    <a:blip r:embed="rId52"/>
                    <a:stretch>
                      <a:fillRect/>
                    </a:stretch>
                  </pic:blipFill>
                  <pic:spPr>
                    <a:xfrm>
                      <a:off x="0" y="0"/>
                      <a:ext cx="2540000" cy="1524000"/>
                    </a:xfrm>
                    <a:prstGeom prst="rect">
                      <a:avLst/>
                    </a:prstGeom>
                  </pic:spPr>
                </pic:pic>
              </a:graphicData>
            </a:graphic>
          </wp:inline>
        </w:drawing>
      </w:r>
      <w:r>
        <w:rPr>
          <w:lang w:val="en-GB"/>
        </w:rPr>
        <w:t xml:space="preserve"> </w:t>
      </w:r>
    </w:p>
    <w:p w14:paraId="461582E3" w14:textId="77777777" w:rsidR="00C567E0" w:rsidRDefault="00C567E0" w:rsidP="00C567E0">
      <w:pPr>
        <w:ind w:firstLine="720"/>
        <w:rPr>
          <w:lang w:val="en-GB"/>
        </w:rPr>
      </w:pPr>
      <w:r>
        <w:rPr>
          <w:i/>
          <w:iCs/>
          <w:lang w:val="en-GB"/>
        </w:rPr>
        <w:t xml:space="preserve">Plot using </w:t>
      </w:r>
      <w:r>
        <w:rPr>
          <w:lang w:val="en-GB"/>
        </w:rPr>
        <w:t>PLSTAT</w:t>
      </w:r>
    </w:p>
    <w:p w14:paraId="424B1D06" w14:textId="77777777" w:rsidR="00C567E0" w:rsidRPr="00CA61A9" w:rsidRDefault="00C567E0" w:rsidP="00C567E0">
      <w:pPr>
        <w:jc w:val="both"/>
        <w:rPr>
          <w:lang w:val="en-GB"/>
        </w:rPr>
      </w:pPr>
    </w:p>
    <w:p w14:paraId="56A551DC" w14:textId="77777777" w:rsidR="004B065A" w:rsidRPr="004B065A" w:rsidRDefault="004B065A" w:rsidP="00705D66">
      <w:pPr>
        <w:pStyle w:val="Heading2"/>
      </w:pPr>
      <w:bookmarkStart w:id="62" w:name="_Toc234873347"/>
      <w:r>
        <w:t>Graph an RPN function using PLSTAT:</w:t>
      </w:r>
      <w:bookmarkEnd w:id="62"/>
    </w:p>
    <w:p w14:paraId="1F42473B" w14:textId="167C3EA4" w:rsidR="00776E38" w:rsidRDefault="00C04701" w:rsidP="00C567E0">
      <w:pPr>
        <w:jc w:val="both"/>
        <w:rPr>
          <w:lang w:val="en-GB"/>
        </w:rPr>
      </w:pPr>
      <w:r>
        <w:rPr>
          <w:lang w:val="en-GB"/>
        </w:rPr>
        <w:t xml:space="preserve">For an RPN function, the PLSTAT statistics system can be utilised to generate a graphical representation. Employing the concept outlined earlier regarding plotting coordinates, execute a loop to iterate over varying values of x for screen resolution, spanning from 0 to 399. Subsequently, determine the x-domain, potentially extending from say 0 to 2π. Calculate the corresponding y-values, denoted as f(x), using the RPN function. Convert </w:t>
      </w:r>
      <w:r>
        <w:rPr>
          <w:lang w:val="en-GB"/>
        </w:rPr>
        <w:lastRenderedPageBreak/>
        <w:t xml:space="preserve">the y-domain, which ranges from say 0 to 1, to a screen resolution that spans from 0 to 240, considering that the y-axis </w:t>
      </w:r>
      <w:r w:rsidR="00E23115">
        <w:rPr>
          <w:lang w:val="en-GB"/>
        </w:rPr>
        <w:t xml:space="preserve">is inverted, and </w:t>
      </w:r>
      <w:r>
        <w:rPr>
          <w:lang w:val="en-GB"/>
        </w:rPr>
        <w:t>0 represents the top line.</w:t>
      </w:r>
    </w:p>
    <w:p w14:paraId="39A75DDF" w14:textId="64C8FD71" w:rsidR="00C04701" w:rsidRDefault="00C04701" w:rsidP="00C567E0">
      <w:pPr>
        <w:jc w:val="both"/>
        <w:rPr>
          <w:lang w:val="en-GB"/>
        </w:rPr>
      </w:pPr>
      <w:r>
        <w:rPr>
          <w:lang w:val="en-GB"/>
        </w:rPr>
        <w:t>For illustrative purposes, load the provided BinetV4.p47 program (located within the PROGRAMS folder of the distribution zip file) to observe how this process can be executed in a manner analogous to the aforementioned steps. Specifically, calculate and populate the graph coordinates into the STATS matrix, and subsequently plot the resulting data. Below is an example of how to modify the Binet program to plot the FUNC function discussed in the preceding sections.</w:t>
      </w:r>
    </w:p>
    <w:p w14:paraId="0940C064" w14:textId="77777777" w:rsidR="00705D66" w:rsidRDefault="00705D66" w:rsidP="00C567E0">
      <w:pPr>
        <w:jc w:val="both"/>
        <w:rPr>
          <w:lang w:val="en-GB"/>
        </w:rPr>
      </w:pPr>
    </w:p>
    <w:p w14:paraId="52E8EB79" w14:textId="77777777" w:rsidR="00705D66" w:rsidRDefault="00705D66" w:rsidP="00705D66">
      <w:pPr>
        <w:pStyle w:val="Heading2"/>
        <w:rPr>
          <w:lang w:val="en-US"/>
        </w:rPr>
      </w:pPr>
      <w:bookmarkStart w:id="63" w:name="_Toc224730076"/>
      <w:bookmarkStart w:id="64" w:name="_Toc234873348"/>
      <w:r>
        <w:rPr>
          <w:lang w:val="en-US"/>
        </w:rPr>
        <w:t>Graphing the prior  RPN function ‘</w:t>
      </w:r>
      <w:r w:rsidRPr="00B8726A">
        <w:rPr>
          <w:rFonts w:ascii="C47__StandardFont" w:hAnsi="C47__StandardFont"/>
          <w:lang w:val="en-US"/>
        </w:rPr>
        <w:t>FUNC</w:t>
      </w:r>
      <w:r>
        <w:rPr>
          <w:rFonts w:ascii="C47__StandardFont" w:hAnsi="C47__StandardFont"/>
          <w:lang w:val="en-US"/>
        </w:rPr>
        <w:t>’</w:t>
      </w:r>
      <w:r>
        <w:rPr>
          <w:lang w:val="en-US"/>
        </w:rPr>
        <w:t xml:space="preserve"> using the STAT and PLOT menus</w:t>
      </w:r>
      <w:bookmarkEnd w:id="63"/>
      <w:bookmarkEnd w:id="64"/>
    </w:p>
    <w:p w14:paraId="4C9E6057" w14:textId="5E3D1CA9" w:rsidR="00705D66" w:rsidRDefault="00705D66" w:rsidP="00705D66">
      <w:pPr>
        <w:jc w:val="both"/>
        <w:rPr>
          <w:lang w:val="en-US"/>
        </w:rPr>
      </w:pPr>
      <w:r>
        <w:rPr>
          <w:lang w:val="en-US"/>
        </w:rPr>
        <w:t xml:space="preserve">As an easy start, this appnote guides you to load up the </w:t>
      </w:r>
      <w:r w:rsidRPr="006D7B8B">
        <w:rPr>
          <w:b/>
          <w:bCs/>
          <w:lang w:val="en-US"/>
        </w:rPr>
        <w:t>BinetV</w:t>
      </w:r>
      <w:r>
        <w:rPr>
          <w:b/>
          <w:bCs/>
          <w:lang w:val="en-US"/>
        </w:rPr>
        <w:t>4</w:t>
      </w:r>
      <w:r w:rsidRPr="006D7B8B">
        <w:rPr>
          <w:b/>
          <w:bCs/>
          <w:lang w:val="en-US"/>
        </w:rPr>
        <w:t>.p47</w:t>
      </w:r>
      <w:r>
        <w:rPr>
          <w:lang w:val="en-US"/>
        </w:rPr>
        <w:t xml:space="preserve"> program (in the PROGRAMS folder in the distro zip file) and minimally modify that program to plot your </w:t>
      </w:r>
      <w:r w:rsidRPr="00674407">
        <w:rPr>
          <w:rFonts w:ascii="C47__StandardFont" w:hAnsi="C47__StandardFont"/>
          <w:lang w:val="en-US"/>
        </w:rPr>
        <w:t>‘FUNC’</w:t>
      </w:r>
      <w:r>
        <w:rPr>
          <w:lang w:val="en-US"/>
        </w:rPr>
        <w:t xml:space="preserve"> program</w:t>
      </w:r>
      <w:r w:rsidRPr="006D7B8B">
        <w:rPr>
          <w:lang w:val="en-US"/>
        </w:rPr>
        <w:t xml:space="preserve">: </w:t>
      </w:r>
      <w:r>
        <w:rPr>
          <w:lang w:val="en-US"/>
        </w:rPr>
        <w:t xml:space="preserve">Changes to the Binet program are in </w:t>
      </w:r>
      <w:r w:rsidRPr="00C17A50">
        <w:rPr>
          <w:highlight w:val="yellow"/>
          <w:lang w:val="en-US"/>
        </w:rPr>
        <w:t>yellow</w:t>
      </w:r>
      <w:r>
        <w:rPr>
          <w:lang w:val="en-US"/>
        </w:rPr>
        <w:t xml:space="preserve">, with </w:t>
      </w:r>
      <w:r w:rsidRPr="00C17A50">
        <w:rPr>
          <w:color w:val="EE0000"/>
          <w:highlight w:val="yellow"/>
          <w:lang w:val="en-US"/>
        </w:rPr>
        <w:t>removals</w:t>
      </w:r>
      <w:r w:rsidRPr="00C17A50">
        <w:rPr>
          <w:color w:val="EE0000"/>
          <w:lang w:val="en-US"/>
        </w:rPr>
        <w:t xml:space="preserve"> </w:t>
      </w:r>
      <w:r>
        <w:rPr>
          <w:lang w:val="en-US"/>
        </w:rPr>
        <w:t xml:space="preserve">and </w:t>
      </w:r>
      <w:r w:rsidRPr="00C17A50">
        <w:rPr>
          <w:color w:val="4EA72E" w:themeColor="accent6"/>
          <w:highlight w:val="yellow"/>
          <w:lang w:val="en-US"/>
        </w:rPr>
        <w:t>changes</w:t>
      </w:r>
      <w:r>
        <w:rPr>
          <w:lang w:val="en-US"/>
        </w:rPr>
        <w:t xml:space="preserve"> as indicated. </w:t>
      </w:r>
      <w:r w:rsidRPr="00993219">
        <w:rPr>
          <w:color w:val="A6A6A6" w:themeColor="background1" w:themeShade="A6"/>
          <w:lang w:val="en-US"/>
        </w:rPr>
        <w:t xml:space="preserve">Grey </w:t>
      </w:r>
      <w:r>
        <w:rPr>
          <w:lang w:val="en-US"/>
        </w:rPr>
        <w:t>text below is unchanged from reference</w:t>
      </w:r>
      <w:r w:rsidRPr="00A476CC">
        <w:rPr>
          <w:lang w:val="en-US"/>
        </w:rPr>
        <w:t>d</w:t>
      </w:r>
      <w:r>
        <w:rPr>
          <w:lang w:val="en-US"/>
        </w:rPr>
        <w:t xml:space="preserve"> program</w:t>
      </w:r>
      <w:r w:rsidRPr="00A476CC">
        <w:rPr>
          <w:lang w:val="en-US"/>
        </w:rPr>
        <w:t xml:space="preserve"> BinetV</w:t>
      </w:r>
      <w:r w:rsidR="00C04701">
        <w:rPr>
          <w:lang w:val="en-US"/>
        </w:rPr>
        <w:t>4</w:t>
      </w:r>
      <w:r w:rsidRPr="00A476CC">
        <w:rPr>
          <w:lang w:val="en-US"/>
        </w:rPr>
        <w:t>.p47</w:t>
      </w:r>
      <w:r>
        <w:rPr>
          <w:lang w:val="en-US"/>
        </w:rPr>
        <w:t>:</w:t>
      </w:r>
    </w:p>
    <w:p w14:paraId="72E2CC35" w14:textId="77777777" w:rsidR="00705D66"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01C10EF5" w14:textId="77777777" w:rsidR="00705D66"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0000:  </w:t>
      </w:r>
      <w:proofErr w:type="spellStart"/>
      <w:r>
        <w:rPr>
          <w:rFonts w:ascii="C47__StandardFont" w:hAnsi="C47__StandardFont" w:cs="C47__StandardFont"/>
          <w:color w:val="000000"/>
          <w:kern w:val="0"/>
          <w:lang w:val="en-GB"/>
        </w:rPr>
        <w:t>Prgm</w:t>
      </w:r>
      <w:proofErr w:type="spellEnd"/>
      <w:r>
        <w:rPr>
          <w:rFonts w:ascii="C47__StandardFont" w:hAnsi="C47__StandardFont" w:cs="C47__StandardFont"/>
          <w:color w:val="000000"/>
          <w:kern w:val="0"/>
          <w:lang w:val="en-GB"/>
        </w:rPr>
        <w:t xml:space="preserve"> #43: 171 bytes / 55 steps  </w:t>
      </w:r>
    </w:p>
    <w:p w14:paraId="666790AA" w14:textId="77777777" w:rsidR="00705D66"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000000"/>
          <w:kern w:val="0"/>
          <w:lang w:val="en-GB"/>
        </w:rPr>
      </w:pPr>
    </w:p>
    <w:p w14:paraId="2E25A46D" w14:textId="09C1A120" w:rsidR="00705D66" w:rsidRPr="00007F09"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4EA72E" w:themeColor="accent6"/>
          <w:kern w:val="0"/>
          <w:highlight w:val="yellow"/>
          <w:lang w:val="en-GB"/>
        </w:rPr>
      </w:pPr>
      <w:r w:rsidRPr="00007F09">
        <w:rPr>
          <w:rFonts w:ascii="C47__StandardFont" w:hAnsi="C47__StandardFont" w:cs="C47__StandardFont"/>
          <w:color w:val="000000"/>
          <w:kern w:val="0"/>
          <w:highlight w:val="yellow"/>
          <w:lang w:val="en-GB"/>
        </w:rPr>
        <w:t>0001:  LBL ‘</w:t>
      </w:r>
      <w:r w:rsidRPr="00007F09">
        <w:rPr>
          <w:rFonts w:ascii="C47__StandardFont" w:hAnsi="C47__StandardFont" w:cs="C47__StandardFont"/>
          <w:dstrike/>
          <w:color w:val="EE0000"/>
          <w:kern w:val="0"/>
          <w:highlight w:val="yellow"/>
          <w:lang w:val="en-GB"/>
        </w:rPr>
        <w:t>Binet</w:t>
      </w:r>
      <w:r w:rsidRPr="00705D66">
        <w:rPr>
          <w:rFonts w:ascii="C47__StandardFont" w:hAnsi="C47__StandardFont" w:cs="C47__StandardFont"/>
          <w:color w:val="4EA72E" w:themeColor="accent6"/>
          <w:kern w:val="0"/>
          <w:highlight w:val="yellow"/>
          <w:lang w:val="en-GB"/>
        </w:rPr>
        <w:t xml:space="preserve"> </w:t>
      </w:r>
      <w:r>
        <w:rPr>
          <w:rFonts w:ascii="C47__StandardFont" w:hAnsi="C47__StandardFont" w:cs="C47__StandardFont"/>
          <w:color w:val="4EA72E" w:themeColor="accent6"/>
          <w:kern w:val="0"/>
          <w:highlight w:val="yellow"/>
          <w:lang w:val="en-GB"/>
        </w:rPr>
        <w:t>PLOTABC</w:t>
      </w:r>
      <w:r w:rsidRPr="00007F09">
        <w:rPr>
          <w:rFonts w:ascii="C47__StandardFont" w:hAnsi="C47__StandardFont" w:cs="C47__StandardFont"/>
          <w:color w:val="000000"/>
          <w:kern w:val="0"/>
          <w:highlight w:val="yellow"/>
          <w:lang w:val="en-GB"/>
        </w:rPr>
        <w:t>’</w:t>
      </w:r>
    </w:p>
    <w:p w14:paraId="0AD0A360" w14:textId="1F0648CA" w:rsidR="00705D66"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705D66">
        <w:rPr>
          <w:rFonts w:ascii="C47__StandardFont" w:hAnsi="C47__StandardFont" w:cs="C47__StandardFont"/>
          <w:color w:val="808080" w:themeColor="background1" w:themeShade="80"/>
          <w:kern w:val="0"/>
          <w:lang w:val="en-GB"/>
        </w:rPr>
        <w:t xml:space="preserve">0002:    REM ‘Plot the </w:t>
      </w:r>
      <w:r>
        <w:rPr>
          <w:rFonts w:ascii="C47__StandardFont" w:hAnsi="C47__StandardFont" w:cs="C47__StandardFont"/>
          <w:color w:val="4EA72E" w:themeColor="accent6"/>
          <w:kern w:val="0"/>
          <w:highlight w:val="yellow"/>
          <w:lang w:val="en-GB"/>
        </w:rPr>
        <w:t>FUNC</w:t>
      </w:r>
      <w:r w:rsidRPr="00705D66">
        <w:rPr>
          <w:rFonts w:ascii="C47__StandardFont" w:hAnsi="C47__StandardFont" w:cs="C47__StandardFont"/>
          <w:color w:val="808080" w:themeColor="background1" w:themeShade="80"/>
          <w:kern w:val="0"/>
          <w:lang w:val="en-GB"/>
        </w:rPr>
        <w:t xml:space="preserve"> function</w:t>
      </w:r>
      <w:r w:rsidRPr="00705D66">
        <w:rPr>
          <w:rFonts w:ascii="C47__StandardFont" w:hAnsi="C47__StandardFont" w:cs="C47__StandardFont"/>
          <w:strike/>
          <w:color w:val="EE0000"/>
          <w:kern w:val="0"/>
          <w:highlight w:val="yellow"/>
          <w:lang w:val="en-GB"/>
        </w:rPr>
        <w:t>, V0</w:t>
      </w:r>
      <w:r w:rsidR="00C04701">
        <w:rPr>
          <w:rFonts w:ascii="C47__StandardFont" w:hAnsi="C47__StandardFont" w:cs="C47__StandardFont"/>
          <w:strike/>
          <w:color w:val="EE0000"/>
          <w:kern w:val="0"/>
          <w:highlight w:val="yellow"/>
          <w:lang w:val="en-GB"/>
        </w:rPr>
        <w:t>4</w:t>
      </w:r>
      <w:r w:rsidRPr="00705D66">
        <w:rPr>
          <w:rFonts w:ascii="C47__StandardFont" w:hAnsi="C47__StandardFont" w:cs="C47__StandardFont"/>
          <w:strike/>
          <w:color w:val="EE0000"/>
          <w:kern w:val="0"/>
          <w:highlight w:val="yellow"/>
          <w:lang w:val="en-GB"/>
        </w:rPr>
        <w:t>.</w:t>
      </w:r>
    </w:p>
    <w:p w14:paraId="6D01BD23"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0003:    </w:t>
      </w:r>
      <w:proofErr w:type="spellStart"/>
      <w:r w:rsidRPr="00C04701">
        <w:rPr>
          <w:rFonts w:ascii="C47__StandardFont" w:hAnsi="C47__StandardFont" w:cs="C47__StandardFont"/>
          <w:color w:val="808080" w:themeColor="background1" w:themeShade="80"/>
          <w:kern w:val="0"/>
          <w:lang w:val="en-GB"/>
        </w:rPr>
        <w:t>LocR</w:t>
      </w:r>
      <w:proofErr w:type="spellEnd"/>
      <w:r w:rsidRPr="00C04701">
        <w:rPr>
          <w:rFonts w:ascii="C47__StandardFont" w:hAnsi="C47__StandardFont" w:cs="C47__StandardFont"/>
          <w:color w:val="808080" w:themeColor="background1" w:themeShade="80"/>
          <w:kern w:val="0"/>
          <w:lang w:val="en-GB"/>
        </w:rPr>
        <w:t xml:space="preserve"> 11</w:t>
      </w:r>
    </w:p>
    <w:p w14:paraId="76C1D64E"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0004:    STOCFG .02</w:t>
      </w:r>
    </w:p>
    <w:p w14:paraId="05477270"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0005:    STOS .03</w:t>
      </w:r>
    </w:p>
    <w:p w14:paraId="20FDEF28"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0006:    CLΣ</w:t>
      </w:r>
    </w:p>
    <w:p w14:paraId="48CC9B69"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0007:    101</w:t>
      </w:r>
    </w:p>
    <w:p w14:paraId="6C72E8BA"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0008:    STO .00</w:t>
      </w:r>
    </w:p>
    <w:p w14:paraId="0F5722C1"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0009:    STO .01</w:t>
      </w:r>
    </w:p>
    <w:p w14:paraId="1CDD114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67EC3EA9"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0010:  LBL B</w:t>
      </w:r>
    </w:p>
    <w:p w14:paraId="6D2CB4E1"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0011:    RCL .01</w:t>
      </w:r>
    </w:p>
    <w:p w14:paraId="6724139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0012:    RCL .00</w:t>
      </w:r>
    </w:p>
    <w:p w14:paraId="6E11AC93"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0013:    -</w:t>
      </w:r>
    </w:p>
    <w:p w14:paraId="3716803C"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0014:    RCL .01</w:t>
      </w:r>
    </w:p>
    <w:p w14:paraId="754248CC"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0015:  XEQ A</w:t>
      </w:r>
    </w:p>
    <w:p w14:paraId="0AEFB37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0016:    AVIEW .00</w:t>
      </w:r>
    </w:p>
    <w:p w14:paraId="28C5CC81"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0017:    Σ+</w:t>
      </w:r>
    </w:p>
    <w:p w14:paraId="474341A3"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0018:    DSZ .00</w:t>
      </w:r>
    </w:p>
    <w:p w14:paraId="7A39DCB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0019:      GTO B</w:t>
      </w:r>
    </w:p>
    <w:p w14:paraId="18D50B6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0020:    RCLS .03</w:t>
      </w:r>
    </w:p>
    <w:p w14:paraId="4024689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0021:    RCLCFG .02</w:t>
      </w:r>
    </w:p>
    <w:p w14:paraId="4FCCEC00"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0022:    ‘PRESS R/S TO PLOT’</w:t>
      </w:r>
    </w:p>
    <w:p w14:paraId="0386ADF8"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0023:    STO 00</w:t>
      </w:r>
    </w:p>
    <w:p w14:paraId="60CCC122"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0024:    </w:t>
      </w:r>
      <w:proofErr w:type="spellStart"/>
      <w:r w:rsidRPr="00C04701">
        <w:rPr>
          <w:rFonts w:ascii="C47__StandardFont" w:hAnsi="C47__StandardFont" w:cs="C47__StandardFont"/>
          <w:color w:val="808080" w:themeColor="background1" w:themeShade="80"/>
          <w:kern w:val="0"/>
          <w:lang w:val="en-GB"/>
        </w:rPr>
        <w:t>DROPx</w:t>
      </w:r>
      <w:proofErr w:type="spellEnd"/>
    </w:p>
    <w:p w14:paraId="2A1A1E7A"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0025:    PROMPT 00</w:t>
      </w:r>
    </w:p>
    <w:p w14:paraId="4710021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0026:    PLSTAT</w:t>
      </w:r>
    </w:p>
    <w:p w14:paraId="4C2D090B"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0027:    PLTFCNS</w:t>
      </w:r>
    </w:p>
    <w:p w14:paraId="76C0B8EB"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0028:  RTN</w:t>
      </w:r>
    </w:p>
    <w:p w14:paraId="5A830BFA"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706F525B"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lastRenderedPageBreak/>
        <w:t>0029:  LBL A</w:t>
      </w:r>
    </w:p>
    <w:p w14:paraId="79B75368"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0030:    REM ‘CALC P1’</w:t>
      </w:r>
    </w:p>
    <w:p w14:paraId="0907C1A2"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0031:    DECR X</w:t>
      </w:r>
    </w:p>
    <w:p w14:paraId="099C194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0032:    ÷</w:t>
      </w:r>
    </w:p>
    <w:p w14:paraId="789A138A" w14:textId="77777777" w:rsid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1201EED3" w14:textId="77777777" w:rsid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2F63993E" w14:textId="77777777" w:rsid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44827FD3" w14:textId="220E0CCA"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0033:    </w:t>
      </w:r>
      <w:r w:rsidRPr="00007F09">
        <w:rPr>
          <w:rFonts w:ascii="C47__StandardFont" w:hAnsi="C47__StandardFont" w:cs="C47__StandardFont"/>
          <w:color w:val="EE0000"/>
          <w:kern w:val="0"/>
          <w:highlight w:val="yellow"/>
          <w:lang w:val="en-GB"/>
        </w:rPr>
        <w:t>7</w:t>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4EA72E" w:themeColor="accent6"/>
          <w:kern w:val="0"/>
          <w:highlight w:val="yellow"/>
          <w:lang w:val="en-GB"/>
        </w:rPr>
        <w:t xml:space="preserve">// </w:t>
      </w:r>
      <w:r>
        <w:rPr>
          <w:rFonts w:ascii="C47__StandardFont" w:hAnsi="C47__StandardFont" w:cs="C47__StandardFont"/>
          <w:color w:val="4EA72E" w:themeColor="accent6"/>
          <w:kern w:val="0"/>
          <w:highlight w:val="yellow"/>
          <w:lang w:val="en-GB"/>
        </w:rPr>
        <w:t>C</w:t>
      </w:r>
      <w:r w:rsidRPr="00007F09">
        <w:rPr>
          <w:rFonts w:ascii="C47__StandardFont" w:hAnsi="C47__StandardFont" w:cs="C47__StandardFont"/>
          <w:color w:val="4EA72E" w:themeColor="accent6"/>
          <w:kern w:val="0"/>
          <w:highlight w:val="yellow"/>
          <w:lang w:val="en-GB"/>
        </w:rPr>
        <w:t>hange</w:t>
      </w:r>
      <w:r>
        <w:rPr>
          <w:rFonts w:ascii="C47__StandardFont" w:hAnsi="C47__StandardFont" w:cs="C47__StandardFont"/>
          <w:color w:val="4EA72E" w:themeColor="accent6"/>
          <w:kern w:val="0"/>
          <w:highlight w:val="yellow"/>
          <w:lang w:val="en-GB"/>
        </w:rPr>
        <w:t>:</w:t>
      </w:r>
      <w:r w:rsidRPr="00007F09">
        <w:rPr>
          <w:rFonts w:ascii="C47__StandardFont" w:hAnsi="C47__StandardFont" w:cs="C47__StandardFont"/>
          <w:color w:val="4EA72E" w:themeColor="accent6"/>
          <w:kern w:val="0"/>
          <w:highlight w:val="yellow"/>
          <w:lang w:val="en-GB"/>
        </w:rPr>
        <w:t xml:space="preserve"> to </w:t>
      </w:r>
      <w:r>
        <w:rPr>
          <w:rFonts w:ascii="C47__StandardFont" w:hAnsi="C47__StandardFont" w:cs="C47__StandardFont"/>
          <w:color w:val="4EA72E" w:themeColor="accent6"/>
          <w:kern w:val="0"/>
          <w:highlight w:val="yellow"/>
          <w:lang w:val="en-GB"/>
        </w:rPr>
        <w:t>6, being (3-(-3))</w:t>
      </w:r>
    </w:p>
    <w:p w14:paraId="5D6EA2FC"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0034:    ×</w:t>
      </w:r>
    </w:p>
    <w:p w14:paraId="786F7582" w14:textId="1DEAF890"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0035:    </w:t>
      </w:r>
      <w:r w:rsidRPr="00007F09">
        <w:rPr>
          <w:rFonts w:ascii="C47__StandardFont" w:hAnsi="C47__StandardFont" w:cs="C47__StandardFont"/>
          <w:color w:val="EE0000"/>
          <w:kern w:val="0"/>
          <w:highlight w:val="yellow"/>
          <w:lang w:val="en-GB"/>
        </w:rPr>
        <w:t>2</w:t>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4EA72E" w:themeColor="accent6"/>
          <w:kern w:val="0"/>
          <w:highlight w:val="yellow"/>
          <w:lang w:val="en-GB"/>
        </w:rPr>
        <w:t xml:space="preserve">// </w:t>
      </w:r>
      <w:r>
        <w:rPr>
          <w:rFonts w:ascii="C47__StandardFont" w:hAnsi="C47__StandardFont" w:cs="C47__StandardFont"/>
          <w:color w:val="4EA72E" w:themeColor="accent6"/>
          <w:kern w:val="0"/>
          <w:highlight w:val="yellow"/>
          <w:lang w:val="en-GB"/>
        </w:rPr>
        <w:t>C</w:t>
      </w:r>
      <w:r w:rsidRPr="00007F09">
        <w:rPr>
          <w:rFonts w:ascii="C47__StandardFont" w:hAnsi="C47__StandardFont" w:cs="C47__StandardFont"/>
          <w:color w:val="4EA72E" w:themeColor="accent6"/>
          <w:kern w:val="0"/>
          <w:highlight w:val="yellow"/>
          <w:lang w:val="en-GB"/>
        </w:rPr>
        <w:t>hange</w:t>
      </w:r>
      <w:r>
        <w:rPr>
          <w:rFonts w:ascii="C47__StandardFont" w:hAnsi="C47__StandardFont" w:cs="C47__StandardFont"/>
          <w:color w:val="4EA72E" w:themeColor="accent6"/>
          <w:kern w:val="0"/>
          <w:highlight w:val="yellow"/>
          <w:lang w:val="en-GB"/>
        </w:rPr>
        <w:t>:</w:t>
      </w:r>
      <w:r w:rsidRPr="00007F09">
        <w:rPr>
          <w:rFonts w:ascii="C47__StandardFont" w:hAnsi="C47__StandardFont" w:cs="C47__StandardFont"/>
          <w:color w:val="4EA72E" w:themeColor="accent6"/>
          <w:kern w:val="0"/>
          <w:highlight w:val="yellow"/>
          <w:lang w:val="en-GB"/>
        </w:rPr>
        <w:t xml:space="preserve"> to </w:t>
      </w:r>
      <w:r>
        <w:rPr>
          <w:rFonts w:ascii="C47__StandardFont" w:hAnsi="C47__StandardFont" w:cs="C47__StandardFont"/>
          <w:color w:val="4EA72E" w:themeColor="accent6"/>
          <w:kern w:val="0"/>
          <w:highlight w:val="yellow"/>
          <w:lang w:val="en-GB"/>
        </w:rPr>
        <w:t>3, being the negative graph offset</w:t>
      </w:r>
    </w:p>
    <w:p w14:paraId="66FC05DE"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0036:    -</w:t>
      </w:r>
    </w:p>
    <w:p w14:paraId="6D7A0969" w14:textId="7A46B971"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0037:    </w:t>
      </w:r>
      <w:r w:rsidRPr="00C04701">
        <w:rPr>
          <w:rFonts w:ascii="C47__StandardFont" w:hAnsi="C47__StandardFont" w:cs="C47__StandardFont"/>
          <w:dstrike/>
          <w:color w:val="EE0000"/>
          <w:kern w:val="0"/>
          <w:lang w:val="en-GB"/>
        </w:rPr>
        <w:t>ENTER</w:t>
      </w:r>
      <w:r>
        <w:rPr>
          <w:rFonts w:ascii="C47__StandardFont" w:hAnsi="C47__StandardFont" w:cs="C47__StandardFont"/>
          <w:color w:val="808080" w:themeColor="background1" w:themeShade="80"/>
          <w:kern w:val="0"/>
          <w:lang w:val="en-GB"/>
        </w:rPr>
        <w:t xml:space="preserve"> </w:t>
      </w:r>
      <w:r w:rsidRPr="00301888">
        <w:rPr>
          <w:rFonts w:ascii="C47__StandardFont" w:hAnsi="C47__StandardFont" w:cs="C47__StandardFont"/>
          <w:color w:val="4EA72E" w:themeColor="accent6"/>
          <w:kern w:val="0"/>
          <w:highlight w:val="yellow"/>
          <w:lang w:val="en-GB"/>
        </w:rPr>
        <w:t xml:space="preserve">STO ‘x’ </w:t>
      </w:r>
      <w:r w:rsidRPr="00301888">
        <w:rPr>
          <w:rFonts w:ascii="C47__StandardFont" w:hAnsi="C47__StandardFont" w:cs="C47__StandardFont"/>
          <w:color w:val="4EA72E" w:themeColor="accent6"/>
          <w:kern w:val="0"/>
          <w:highlight w:val="yellow"/>
          <w:lang w:val="en-GB"/>
        </w:rPr>
        <w:tab/>
        <w:t>// Add: store the new x value</w:t>
      </w:r>
    </w:p>
    <w:p w14:paraId="7DC7F355" w14:textId="5C2123AB"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0038:    </w:t>
      </w:r>
      <w:r w:rsidRPr="00C04701">
        <w:rPr>
          <w:rFonts w:ascii="C47__StandardFont" w:hAnsi="C47__StandardFont" w:cs="C47__StandardFont"/>
          <w:dstrike/>
          <w:color w:val="EE0000"/>
          <w:kern w:val="0"/>
          <w:lang w:val="en-GB"/>
        </w:rPr>
        <w:t xml:space="preserve"># 74 ϕ </w:t>
      </w:r>
      <w:proofErr w:type="spellStart"/>
      <w:r w:rsidRPr="00C04701">
        <w:rPr>
          <w:rFonts w:ascii="C47__StandardFont" w:hAnsi="C47__StandardFont" w:cs="C47__StandardFont"/>
          <w:dstrike/>
          <w:color w:val="EE0000"/>
          <w:kern w:val="0"/>
          <w:lang w:val="en-GB"/>
        </w:rPr>
        <w:t>r.golden</w:t>
      </w:r>
      <w:proofErr w:type="spellEnd"/>
      <w:r>
        <w:rPr>
          <w:rFonts w:ascii="C47__StandardFont" w:hAnsi="C47__StandardFont" w:cs="C47__StandardFont"/>
          <w:color w:val="808080" w:themeColor="background1" w:themeShade="80"/>
          <w:kern w:val="0"/>
          <w:lang w:val="en-GB"/>
        </w:rPr>
        <w:t xml:space="preserve"> </w:t>
      </w:r>
      <w:r w:rsidRPr="00301888">
        <w:rPr>
          <w:rFonts w:ascii="C47__StandardFont" w:hAnsi="C47__StandardFont" w:cs="C47__StandardFont"/>
          <w:color w:val="4EA72E" w:themeColor="accent6"/>
          <w:kern w:val="0"/>
          <w:highlight w:val="yellow"/>
          <w:lang w:val="en-GB"/>
        </w:rPr>
        <w:t>XEQ ‘</w:t>
      </w:r>
      <w:r>
        <w:rPr>
          <w:rFonts w:ascii="C47__StandardFont" w:hAnsi="C47__StandardFont" w:cs="C47__StandardFont"/>
          <w:color w:val="4EA72E" w:themeColor="accent6"/>
          <w:kern w:val="0"/>
          <w:highlight w:val="yellow"/>
          <w:lang w:val="en-GB"/>
        </w:rPr>
        <w:t>FUNC</w:t>
      </w:r>
      <w:r w:rsidRPr="00301888">
        <w:rPr>
          <w:rFonts w:ascii="C47__StandardFont" w:hAnsi="C47__StandardFont" w:cs="C47__StandardFont"/>
          <w:color w:val="4EA72E" w:themeColor="accent6"/>
          <w:kern w:val="0"/>
          <w:highlight w:val="yellow"/>
          <w:lang w:val="en-GB"/>
        </w:rPr>
        <w:t xml:space="preserve">’ </w:t>
      </w:r>
      <w:r w:rsidRPr="00301888">
        <w:rPr>
          <w:rFonts w:ascii="C47__StandardFont" w:hAnsi="C47__StandardFont" w:cs="C47__StandardFont"/>
          <w:color w:val="4EA72E" w:themeColor="accent6"/>
          <w:kern w:val="0"/>
          <w:highlight w:val="yellow"/>
          <w:lang w:val="en-GB"/>
        </w:rPr>
        <w:tab/>
        <w:t xml:space="preserve">// </w:t>
      </w:r>
      <w:r>
        <w:rPr>
          <w:rFonts w:ascii="C47__StandardFont" w:hAnsi="C47__StandardFont" w:cs="C47__StandardFont"/>
          <w:color w:val="4EA72E" w:themeColor="accent6"/>
          <w:kern w:val="0"/>
          <w:highlight w:val="yellow"/>
          <w:lang w:val="en-GB"/>
        </w:rPr>
        <w:t>C</w:t>
      </w:r>
      <w:r w:rsidRPr="00301888">
        <w:rPr>
          <w:rFonts w:ascii="C47__StandardFont" w:hAnsi="C47__StandardFont" w:cs="C47__StandardFont"/>
          <w:color w:val="4EA72E" w:themeColor="accent6"/>
          <w:kern w:val="0"/>
          <w:highlight w:val="yellow"/>
          <w:lang w:val="en-GB"/>
        </w:rPr>
        <w:t>all your RPN math function</w:t>
      </w:r>
    </w:p>
    <w:p w14:paraId="7ACEFD2F" w14:textId="0E28318C"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0039:    </w:t>
      </w:r>
      <w:proofErr w:type="spellStart"/>
      <w:r w:rsidRPr="00C04701">
        <w:rPr>
          <w:rFonts w:ascii="C47__StandardFont" w:hAnsi="C47__StandardFont" w:cs="C47__StandardFont"/>
          <w:dstrike/>
          <w:color w:val="EE0000"/>
          <w:kern w:val="0"/>
          <w:lang w:val="en-GB"/>
        </w:rPr>
        <w:t>x⇄y</w:t>
      </w:r>
      <w:proofErr w:type="spellEnd"/>
      <w:r>
        <w:rPr>
          <w:rFonts w:ascii="C47__StandardFont" w:hAnsi="C47__StandardFont" w:cs="C47__StandardFont"/>
          <w:color w:val="808080" w:themeColor="background1" w:themeShade="80"/>
          <w:kern w:val="0"/>
          <w:lang w:val="en-GB"/>
        </w:rPr>
        <w:t xml:space="preserve"> </w:t>
      </w:r>
      <w:r>
        <w:rPr>
          <w:rFonts w:ascii="C47__StandardFont" w:hAnsi="C47__StandardFont" w:cs="C47__StandardFont"/>
          <w:color w:val="4EA72E" w:themeColor="accent6"/>
          <w:kern w:val="0"/>
          <w:highlight w:val="yellow"/>
          <w:lang w:val="en-GB"/>
        </w:rPr>
        <w:t>RCL ‘x’</w:t>
      </w:r>
      <w:r>
        <w:rPr>
          <w:rFonts w:ascii="C47__StandardFont" w:hAnsi="C47__StandardFont" w:cs="C47__StandardFont"/>
          <w:color w:val="4EA72E" w:themeColor="accent6"/>
          <w:kern w:val="0"/>
          <w:highlight w:val="yellow"/>
          <w:lang w:val="en-GB"/>
        </w:rPr>
        <w:tab/>
      </w:r>
      <w:r w:rsidRPr="00301888">
        <w:rPr>
          <w:rFonts w:ascii="C47__StandardFont" w:hAnsi="C47__StandardFont" w:cs="C47__StandardFont"/>
          <w:color w:val="4EA72E" w:themeColor="accent6"/>
          <w:kern w:val="0"/>
          <w:highlight w:val="yellow"/>
          <w:lang w:val="en-GB"/>
        </w:rPr>
        <w:t xml:space="preserve"> </w:t>
      </w:r>
      <w:r w:rsidRPr="00301888">
        <w:rPr>
          <w:rFonts w:ascii="C47__StandardFont" w:hAnsi="C47__StandardFont" w:cs="C47__StandardFont"/>
          <w:color w:val="4EA72E" w:themeColor="accent6"/>
          <w:kern w:val="0"/>
          <w:highlight w:val="yellow"/>
          <w:lang w:val="en-GB"/>
        </w:rPr>
        <w:tab/>
      </w:r>
      <w:r>
        <w:rPr>
          <w:rFonts w:ascii="C47__StandardFont" w:hAnsi="C47__StandardFont" w:cs="C47__StandardFont"/>
          <w:color w:val="4EA72E" w:themeColor="accent6"/>
          <w:kern w:val="0"/>
          <w:highlight w:val="yellow"/>
          <w:lang w:val="en-GB"/>
        </w:rPr>
        <w:tab/>
      </w:r>
      <w:r w:rsidRPr="00301888">
        <w:rPr>
          <w:rFonts w:ascii="C47__StandardFont" w:hAnsi="C47__StandardFont" w:cs="C47__StandardFont"/>
          <w:color w:val="4EA72E" w:themeColor="accent6"/>
          <w:kern w:val="0"/>
          <w:highlight w:val="yellow"/>
          <w:lang w:val="en-GB"/>
        </w:rPr>
        <w:t xml:space="preserve">// </w:t>
      </w:r>
      <w:r>
        <w:rPr>
          <w:rFonts w:ascii="C47__StandardFont" w:hAnsi="C47__StandardFont" w:cs="C47__StandardFont"/>
          <w:color w:val="4EA72E" w:themeColor="accent6"/>
          <w:kern w:val="0"/>
          <w:highlight w:val="yellow"/>
          <w:lang w:val="en-GB"/>
        </w:rPr>
        <w:t>Push the x-coordinate to X</w:t>
      </w:r>
    </w:p>
    <w:p w14:paraId="71D3F74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0040:    </w:t>
      </w:r>
      <w:proofErr w:type="spellStart"/>
      <w:r w:rsidRPr="00C04701">
        <w:rPr>
          <w:rFonts w:ascii="C47__StandardFont" w:hAnsi="C47__StandardFont" w:cs="C47__StandardFont"/>
          <w:dstrike/>
          <w:color w:val="EE0000"/>
          <w:kern w:val="0"/>
          <w:lang w:val="en-GB"/>
        </w:rPr>
        <w:t>yˣ</w:t>
      </w:r>
      <w:proofErr w:type="spellEnd"/>
    </w:p>
    <w:p w14:paraId="6BC2145D"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0041:    </w:t>
      </w:r>
      <w:proofErr w:type="spellStart"/>
      <w:r w:rsidRPr="00C04701">
        <w:rPr>
          <w:rFonts w:ascii="C47__StandardFont" w:hAnsi="C47__StandardFont" w:cs="C47__StandardFont"/>
          <w:dstrike/>
          <w:color w:val="EE0000"/>
          <w:kern w:val="0"/>
          <w:lang w:val="en-GB"/>
        </w:rPr>
        <w:t>x⇄y</w:t>
      </w:r>
      <w:proofErr w:type="spellEnd"/>
    </w:p>
    <w:p w14:paraId="0F942F32"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0042:    # 74 ϕ </w:t>
      </w:r>
      <w:proofErr w:type="spellStart"/>
      <w:r w:rsidRPr="00C04701">
        <w:rPr>
          <w:rFonts w:ascii="C47__StandardFont" w:hAnsi="C47__StandardFont" w:cs="C47__StandardFont"/>
          <w:dstrike/>
          <w:color w:val="EE0000"/>
          <w:kern w:val="0"/>
          <w:lang w:val="en-GB"/>
        </w:rPr>
        <w:t>r.golden</w:t>
      </w:r>
      <w:proofErr w:type="spellEnd"/>
    </w:p>
    <w:p w14:paraId="42E34AE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0043:    CHS</w:t>
      </w:r>
    </w:p>
    <w:p w14:paraId="24BE8E63"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0044:    </w:t>
      </w:r>
      <w:proofErr w:type="spellStart"/>
      <w:r w:rsidRPr="00C04701">
        <w:rPr>
          <w:rFonts w:ascii="C47__StandardFont" w:hAnsi="C47__StandardFont" w:cs="C47__StandardFont"/>
          <w:dstrike/>
          <w:color w:val="EE0000"/>
          <w:kern w:val="0"/>
          <w:lang w:val="en-GB"/>
        </w:rPr>
        <w:t>x⇄y</w:t>
      </w:r>
      <w:proofErr w:type="spellEnd"/>
    </w:p>
    <w:p w14:paraId="3D69447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0045:    CHS</w:t>
      </w:r>
    </w:p>
    <w:p w14:paraId="0A7403D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0046:    </w:t>
      </w:r>
      <w:proofErr w:type="spellStart"/>
      <w:r w:rsidRPr="00C04701">
        <w:rPr>
          <w:rFonts w:ascii="C47__StandardFont" w:hAnsi="C47__StandardFont" w:cs="C47__StandardFont"/>
          <w:dstrike/>
          <w:color w:val="EE0000"/>
          <w:kern w:val="0"/>
          <w:lang w:val="en-GB"/>
        </w:rPr>
        <w:t>yˣ</w:t>
      </w:r>
      <w:proofErr w:type="spellEnd"/>
    </w:p>
    <w:p w14:paraId="1FC3FF96"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0047:    -</w:t>
      </w:r>
    </w:p>
    <w:p w14:paraId="3D30E4F9"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0048:    5</w:t>
      </w:r>
    </w:p>
    <w:p w14:paraId="17CD093D"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0049:    √Ϳ</w:t>
      </w:r>
    </w:p>
    <w:p w14:paraId="2FE8286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0050:    ÷</w:t>
      </w:r>
    </w:p>
    <w:p w14:paraId="7862B694"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0051:    ENTER</w:t>
      </w:r>
    </w:p>
    <w:p w14:paraId="7E0350A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0052:    </w:t>
      </w:r>
      <w:proofErr w:type="spellStart"/>
      <w:r w:rsidRPr="00C04701">
        <w:rPr>
          <w:rFonts w:ascii="C47__StandardFont" w:hAnsi="C47__StandardFont" w:cs="C47__StandardFont"/>
          <w:dstrike/>
          <w:color w:val="EE0000"/>
          <w:kern w:val="0"/>
          <w:lang w:val="en-GB"/>
        </w:rPr>
        <w:t>Im</w:t>
      </w:r>
      <w:proofErr w:type="spellEnd"/>
    </w:p>
    <w:p w14:paraId="603B529E"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0053:    </w:t>
      </w:r>
      <w:proofErr w:type="spellStart"/>
      <w:r w:rsidRPr="00C04701">
        <w:rPr>
          <w:rFonts w:ascii="C47__StandardFont" w:hAnsi="C47__StandardFont" w:cs="C47__StandardFont"/>
          <w:dstrike/>
          <w:color w:val="EE0000"/>
          <w:kern w:val="0"/>
          <w:lang w:val="en-GB"/>
        </w:rPr>
        <w:t>x⇄y</w:t>
      </w:r>
      <w:proofErr w:type="spellEnd"/>
    </w:p>
    <w:p w14:paraId="5EDD59C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dstrike/>
          <w:color w:val="EE0000"/>
          <w:kern w:val="0"/>
          <w:lang w:val="en-GB"/>
        </w:rPr>
        <w:t>0054:    Re</w:t>
      </w:r>
    </w:p>
    <w:p w14:paraId="6CCA1416"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0055:  RTN</w:t>
      </w:r>
    </w:p>
    <w:p w14:paraId="1F71864E"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0056:  .END.</w:t>
      </w:r>
    </w:p>
    <w:p w14:paraId="67BBDB01" w14:textId="12064896" w:rsidR="00705D66" w:rsidRPr="003B1B60"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2CCDAE13" w14:textId="79812AD5" w:rsidR="00705D66" w:rsidRPr="006D7B8B" w:rsidRDefault="00705D66" w:rsidP="00705D66">
      <w:pPr>
        <w:rPr>
          <w:i/>
          <w:iCs/>
          <w:lang w:val="en-US"/>
        </w:rPr>
      </w:pPr>
      <w:r w:rsidRPr="006D7B8B">
        <w:rPr>
          <w:i/>
          <w:iCs/>
          <w:lang w:val="en-US"/>
        </w:rPr>
        <w:t>Modified BinetV</w:t>
      </w:r>
      <w:r w:rsidR="00C04701">
        <w:rPr>
          <w:i/>
          <w:iCs/>
          <w:lang w:val="en-US"/>
        </w:rPr>
        <w:t>4</w:t>
      </w:r>
      <w:r w:rsidRPr="006D7B8B">
        <w:rPr>
          <w:i/>
          <w:iCs/>
          <w:lang w:val="en-US"/>
        </w:rPr>
        <w:t>.p47 program</w:t>
      </w:r>
    </w:p>
    <w:p w14:paraId="699BDA47" w14:textId="77777777" w:rsidR="00705D66" w:rsidRDefault="00705D66" w:rsidP="00705D66">
      <w:pPr>
        <w:pStyle w:val="Heading2"/>
        <w:rPr>
          <w:lang w:val="en-US"/>
        </w:rPr>
      </w:pPr>
      <w:bookmarkStart w:id="65" w:name="_Toc224730077"/>
      <w:bookmarkStart w:id="66" w:name="_Toc234873349"/>
      <w:r>
        <w:rPr>
          <w:lang w:val="en-US"/>
        </w:rPr>
        <w:t>Plot it</w:t>
      </w:r>
      <w:bookmarkEnd w:id="65"/>
      <w:bookmarkEnd w:id="66"/>
    </w:p>
    <w:p w14:paraId="1B11CBA8" w14:textId="77777777" w:rsidR="00705D66" w:rsidRDefault="00705D66" w:rsidP="00705D66">
      <w:pPr>
        <w:rPr>
          <w:lang w:val="en-US"/>
        </w:rPr>
      </w:pPr>
      <w:r>
        <w:rPr>
          <w:lang w:val="en-US"/>
        </w:rPr>
        <w:t xml:space="preserve">Get the graphic result by typing: </w:t>
      </w:r>
    </w:p>
    <w:p w14:paraId="14BEBB29" w14:textId="77777777" w:rsidR="00705D66" w:rsidRDefault="00705D66" w:rsidP="00705D66">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6C57DA">
        <w:rPr>
          <w:rFonts w:ascii="C47__StandardFont" w:hAnsi="C47__StandardFont" w:cs="C47__StandardFont"/>
          <w:noProof/>
          <w:kern w:val="0"/>
          <w:lang w:val="en-GB"/>
        </w:rPr>
        <mc:AlternateContent>
          <mc:Choice Requires="wps">
            <w:drawing>
              <wp:anchor distT="0" distB="0" distL="114300" distR="114300" simplePos="0" relativeHeight="251667462" behindDoc="0" locked="0" layoutInCell="1" allowOverlap="1" wp14:anchorId="03DE00FD" wp14:editId="76D8A9F9">
                <wp:simplePos x="0" y="0"/>
                <wp:positionH relativeFrom="column">
                  <wp:posOffset>3086760</wp:posOffset>
                </wp:positionH>
                <wp:positionV relativeFrom="paragraph">
                  <wp:posOffset>335915</wp:posOffset>
                </wp:positionV>
                <wp:extent cx="3253459" cy="1350335"/>
                <wp:effectExtent l="0" t="0" r="10795" b="8890"/>
                <wp:wrapNone/>
                <wp:docPr id="1752320317"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04742F47" w14:textId="77777777" w:rsidR="00705D66" w:rsidRPr="006C57DA" w:rsidRDefault="00705D66" w:rsidP="00705D66">
                            <w:pPr>
                              <w:rPr>
                                <w:b/>
                                <w:bCs/>
                                <w:color w:val="0070C0"/>
                                <w:lang w:val="en-US"/>
                              </w:rPr>
                            </w:pPr>
                            <w:r w:rsidRPr="006C57DA">
                              <w:rPr>
                                <w:b/>
                                <w:bCs/>
                                <w:color w:val="0070C0"/>
                                <w:lang w:val="en-US"/>
                              </w:rPr>
                              <w:t xml:space="preserve">Pro tip </w:t>
                            </w:r>
                            <w:r>
                              <w:rPr>
                                <w:b/>
                                <w:bCs/>
                                <w:color w:val="0070C0"/>
                                <w:lang w:val="en-US"/>
                              </w:rPr>
                              <w:t>4</w:t>
                            </w:r>
                            <w:r w:rsidRPr="006C57DA">
                              <w:rPr>
                                <w:b/>
                                <w:bCs/>
                                <w:color w:val="0070C0"/>
                                <w:lang w:val="en-US"/>
                              </w:rPr>
                              <w:t>:</w:t>
                            </w:r>
                          </w:p>
                          <w:p w14:paraId="78465848" w14:textId="6B551886" w:rsidR="00705D66" w:rsidRPr="006C57DA" w:rsidRDefault="00705D66" w:rsidP="00705D66">
                            <w:pPr>
                              <w:rPr>
                                <w:color w:val="0070C0"/>
                                <w:lang w:val="en-US"/>
                              </w:rPr>
                            </w:pPr>
                            <w:r w:rsidRPr="00142262">
                              <w:rPr>
                                <w:rFonts w:ascii="C47__StandardFont" w:hAnsi="C47__StandardFont"/>
                                <w:color w:val="0070C0"/>
                              </w:rPr>
                              <w:t>PLTRST</w:t>
                            </w:r>
                            <w:r>
                              <w:rPr>
                                <w:color w:val="0070C0"/>
                              </w:rPr>
                              <w:t xml:space="preserve"> (Plot Reset) will reset the view settings, so feel free to experiment.</w:t>
                            </w:r>
                          </w:p>
                          <w:p w14:paraId="3DB5C9C7" w14:textId="77777777" w:rsidR="00705D66" w:rsidRPr="006C57DA" w:rsidRDefault="00705D66" w:rsidP="00705D66">
                            <w:pPr>
                              <w:pStyle w:val="ListParagraph"/>
                              <w:rPr>
                                <w:color w:val="0070C0"/>
                                <w:lang w:val="en-US"/>
                              </w:rPr>
                            </w:pPr>
                          </w:p>
                          <w:p w14:paraId="020AA84B" w14:textId="77777777" w:rsidR="00705D66" w:rsidRPr="006C57DA" w:rsidRDefault="00705D66" w:rsidP="00705D66">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E00FD" id="_x0000_t202" coordsize="21600,21600" o:spt="202" path="m,l,21600r21600,l21600,xe">
                <v:stroke joinstyle="miter"/>
                <v:path gradientshapeok="t" o:connecttype="rect"/>
              </v:shapetype>
              <v:shape id="_x0000_s1032" type="#_x0000_t202" style="position:absolute;margin-left:243.05pt;margin-top:26.45pt;width:256.2pt;height:106.35pt;z-index:2516674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" fillcolor="white [3201]" strokeweight=".5pt">
                <v:textbox>
                  <w:txbxContent>
                    <w:p w14:paraId="04742F47" w14:textId="77777777" w:rsidR="00705D66" w:rsidRPr="006C57DA" w:rsidRDefault="00705D66" w:rsidP="00705D66">
                      <w:pPr>
                        <w:rPr>
                          <w:b/>
                          <w:bCs/>
                          <w:color w:val="0070C0"/>
                          <w:lang w:val="en-US"/>
                        </w:rPr>
                      </w:pPr>
                      <w:r w:rsidRPr="006C57DA">
                        <w:rPr>
                          <w:b/>
                          <w:bCs/>
                          <w:color w:val="0070C0"/>
                          <w:lang w:val="en-US"/>
                        </w:rPr>
                        <w:t xml:space="preserve">Pro tip </w:t>
                      </w:r>
                      <w:r>
                        <w:rPr>
                          <w:b/>
                          <w:bCs/>
                          <w:color w:val="0070C0"/>
                          <w:lang w:val="en-US"/>
                        </w:rPr>
                        <w:t>4</w:t>
                      </w:r>
                      <w:r w:rsidRPr="006C57DA">
                        <w:rPr>
                          <w:b/>
                          <w:bCs/>
                          <w:color w:val="0070C0"/>
                          <w:lang w:val="en-US"/>
                        </w:rPr>
                        <w:t>:</w:t>
                      </w:r>
                    </w:p>
                    <w:p w14:paraId="78465848" w14:textId="6B551886" w:rsidR="00705D66" w:rsidRPr="006C57DA" w:rsidRDefault="00705D66" w:rsidP="00705D66">
                      <w:pPr>
                        <w:rPr>
                          <w:color w:val="0070C0"/>
                          <w:lang w:val="en-US"/>
                        </w:rPr>
                      </w:pPr>
                      <w:r w:rsidRPr="00142262">
                        <w:rPr>
                          <w:rFonts w:ascii="C47__StandardFont" w:hAnsi="C47__StandardFont"/>
                          <w:color w:val="0070C0"/>
                        </w:rPr>
                        <w:t>PLTRST</w:t>
                      </w:r>
                      <w:r>
                        <w:rPr>
                          <w:color w:val="0070C0"/>
                        </w:rPr>
                        <w:t xml:space="preserve"> (Plot Reset) will reset the view settings, so feel free to experiment.</w:t>
                      </w:r>
                    </w:p>
                    <w:p w14:paraId="3DB5C9C7" w14:textId="77777777" w:rsidR="00705D66" w:rsidRPr="006C57DA" w:rsidRDefault="00705D66" w:rsidP="00705D66">
                      <w:pPr>
                        <w:pStyle w:val="ListParagraph"/>
                        <w:rPr>
                          <w:color w:val="0070C0"/>
                          <w:lang w:val="en-US"/>
                        </w:rPr>
                      </w:pPr>
                    </w:p>
                    <w:p w14:paraId="020AA84B" w14:textId="77777777" w:rsidR="00705D66" w:rsidRPr="006C57DA" w:rsidRDefault="00705D66" w:rsidP="00705D66">
                      <w:pPr>
                        <w:rPr>
                          <w:color w:val="0070C0"/>
                          <w:lang w:val="en-US"/>
                        </w:rPr>
                      </w:pPr>
                    </w:p>
                  </w:txbxContent>
                </v:textbox>
              </v:shape>
            </w:pict>
          </mc:Fallback>
        </mc:AlternateContent>
      </w:r>
      <w:r w:rsidRPr="006C57DA">
        <w:rPr>
          <w:rFonts w:ascii="C47__StandardFont" w:hAnsi="C47__StandardFont"/>
          <w:lang w:val="en-US"/>
        </w:rPr>
        <w:t xml:space="preserve">XEQ </w:t>
      </w:r>
      <w:r w:rsidRPr="00301888">
        <w:rPr>
          <w:rFonts w:ascii="C47__StandardFont" w:hAnsi="C47__StandardFont"/>
          <w:color w:val="EE0000"/>
          <w:lang w:val="en-US"/>
        </w:rPr>
        <w:t xml:space="preserve">α </w:t>
      </w:r>
      <w:r>
        <w:rPr>
          <w:rFonts w:ascii="C47__StandardFont" w:hAnsi="C47__StandardFont" w:cs="C47__StandardFont"/>
          <w:color w:val="EE0000"/>
          <w:kern w:val="0"/>
          <w:lang w:val="en-GB"/>
        </w:rPr>
        <w:t>PLOT</w:t>
      </w:r>
      <w:r w:rsidRPr="00301888">
        <w:rPr>
          <w:rFonts w:ascii="C47__StandardFont" w:hAnsi="C47__StandardFont" w:cs="C47__StandardFont"/>
          <w:color w:val="EE0000"/>
          <w:kern w:val="0"/>
          <w:lang w:val="en-GB"/>
        </w:rPr>
        <w:t xml:space="preserve">ABC </w:t>
      </w:r>
      <w:r w:rsidRPr="00301888">
        <w:rPr>
          <w:rFonts w:ascii="C47__StandardFont" w:hAnsi="C47__StandardFont"/>
          <w:color w:val="EE0000"/>
          <w:lang w:val="en-US"/>
        </w:rPr>
        <w:t>ENTER</w:t>
      </w:r>
      <w:r>
        <w:rPr>
          <w:rFonts w:ascii="C47__StandardFont" w:hAnsi="C47__StandardFont"/>
          <w:color w:val="EE0000"/>
          <w:lang w:val="en-US"/>
        </w:rPr>
        <w:t xml:space="preserve"> </w:t>
      </w:r>
      <w:r>
        <w:rPr>
          <w:lang w:val="en-US"/>
        </w:rPr>
        <w:t>to run the RPN program sequencing the plot below:</w:t>
      </w:r>
    </w:p>
    <w:p w14:paraId="741EC02D" w14:textId="77777777" w:rsidR="00705D66" w:rsidRDefault="00705D66" w:rsidP="00705D66">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C1056B">
        <w:rPr>
          <w:noProof/>
          <w:lang w:val="en-US"/>
        </w:rPr>
        <w:drawing>
          <wp:inline distT="0" distB="0" distL="0" distR="0" wp14:anchorId="70FD9AE8" wp14:editId="4C2CB43C">
            <wp:extent cx="2540000" cy="1524000"/>
            <wp:effectExtent l="0" t="0" r="0" b="0"/>
            <wp:docPr id="2245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7343" name=""/>
                    <pic:cNvPicPr/>
                  </pic:nvPicPr>
                  <pic:blipFill>
                    <a:blip r:embed="rId53"/>
                    <a:stretch>
                      <a:fillRect/>
                    </a:stretch>
                  </pic:blipFill>
                  <pic:spPr>
                    <a:xfrm>
                      <a:off x="0" y="0"/>
                      <a:ext cx="2540000" cy="1524000"/>
                    </a:xfrm>
                    <a:prstGeom prst="rect">
                      <a:avLst/>
                    </a:prstGeom>
                  </pic:spPr>
                </pic:pic>
              </a:graphicData>
            </a:graphic>
          </wp:inline>
        </w:drawing>
      </w:r>
    </w:p>
    <w:p w14:paraId="5ABF6599" w14:textId="77777777" w:rsidR="00705D66" w:rsidRDefault="00705D66" w:rsidP="00705D66">
      <w:pPr>
        <w:pBdr>
          <w:top w:val="single" w:sz="4" w:space="1" w:color="auto"/>
          <w:left w:val="single" w:sz="4" w:space="4" w:color="auto"/>
          <w:bottom w:val="single" w:sz="4" w:space="1" w:color="auto"/>
          <w:right w:val="single" w:sz="4" w:space="4" w:color="auto"/>
        </w:pBdr>
        <w:shd w:val="clear" w:color="auto" w:fill="DAE9F7" w:themeFill="text2" w:themeFillTint="1A"/>
        <w:rPr>
          <w:i/>
          <w:iCs/>
          <w:lang w:val="en-US"/>
        </w:rPr>
      </w:pPr>
      <w:r w:rsidRPr="006578C9">
        <w:rPr>
          <w:i/>
          <w:iCs/>
          <w:lang w:val="en-US"/>
        </w:rPr>
        <w:t>Output plot of</w:t>
      </w:r>
      <w:r>
        <w:rPr>
          <w:i/>
          <w:iCs/>
          <w:lang w:val="en-US"/>
        </w:rPr>
        <w:t xml:space="preserve"> the new</w:t>
      </w:r>
      <w:r w:rsidRPr="006578C9">
        <w:rPr>
          <w:i/>
          <w:iCs/>
          <w:lang w:val="en-US"/>
        </w:rPr>
        <w:t xml:space="preserve"> </w:t>
      </w:r>
      <w:r w:rsidRPr="006578C9">
        <w:rPr>
          <w:rFonts w:ascii="C47__StandardFont" w:hAnsi="C47__StandardFont"/>
          <w:lang w:val="en-US"/>
        </w:rPr>
        <w:t>PLOTABC</w:t>
      </w:r>
      <w:r w:rsidRPr="00815D4E">
        <w:rPr>
          <w:i/>
          <w:iCs/>
          <w:lang w:val="en-US"/>
        </w:rPr>
        <w:t xml:space="preserve"> RPN program</w:t>
      </w:r>
    </w:p>
    <w:p w14:paraId="7BA983F5" w14:textId="77777777" w:rsidR="00705D66" w:rsidRPr="005A359C" w:rsidRDefault="00705D66" w:rsidP="00705D66">
      <w:pPr>
        <w:pBdr>
          <w:top w:val="single" w:sz="4" w:space="1" w:color="auto"/>
          <w:left w:val="single" w:sz="4" w:space="4" w:color="auto"/>
          <w:bottom w:val="single" w:sz="4" w:space="1" w:color="auto"/>
          <w:right w:val="single" w:sz="4" w:space="4" w:color="auto"/>
        </w:pBdr>
        <w:shd w:val="clear" w:color="auto" w:fill="DAE9F7" w:themeFill="text2" w:themeFillTint="1A"/>
        <w:rPr>
          <w:i/>
          <w:iCs/>
          <w:lang w:val="en-US"/>
        </w:rPr>
      </w:pPr>
    </w:p>
    <w:p w14:paraId="313844FE" w14:textId="77777777" w:rsidR="00705D66" w:rsidRDefault="00705D66" w:rsidP="00705D66">
      <w:pPr>
        <w:pStyle w:val="ListParagraph"/>
        <w:rPr>
          <w:lang w:val="en-US"/>
        </w:rPr>
      </w:pPr>
    </w:p>
    <w:p w14:paraId="56BB88D5" w14:textId="77777777" w:rsidR="00705D66" w:rsidRDefault="00705D66" w:rsidP="00705D66">
      <w:pPr>
        <w:pStyle w:val="ListParagraph"/>
        <w:numPr>
          <w:ilvl w:val="0"/>
          <w:numId w:val="5"/>
        </w:numPr>
        <w:ind w:left="720"/>
        <w:rPr>
          <w:lang w:val="en-US"/>
        </w:rPr>
      </w:pPr>
      <w:r w:rsidRPr="00815D4E">
        <w:rPr>
          <w:lang w:val="en-US"/>
        </w:rPr>
        <w:lastRenderedPageBreak/>
        <w:t xml:space="preserve">Once the </w:t>
      </w:r>
      <w:r w:rsidRPr="00E864DB">
        <w:rPr>
          <w:rFonts w:ascii="C47__StandardFont" w:hAnsi="C47__StandardFont"/>
          <w:lang w:val="en-US"/>
        </w:rPr>
        <w:t>STATS</w:t>
      </w:r>
      <w:r w:rsidRPr="00815D4E">
        <w:rPr>
          <w:lang w:val="en-US"/>
        </w:rPr>
        <w:t xml:space="preserve"> matrix exists, it can be copied to a</w:t>
      </w:r>
      <w:r>
        <w:rPr>
          <w:lang w:val="en-US"/>
        </w:rPr>
        <w:t>ny</w:t>
      </w:r>
      <w:r w:rsidRPr="00815D4E">
        <w:rPr>
          <w:lang w:val="en-US"/>
        </w:rPr>
        <w:t xml:space="preserve"> register for later view. </w:t>
      </w:r>
    </w:p>
    <w:p w14:paraId="737D34EF" w14:textId="77777777" w:rsidR="00705D66" w:rsidRDefault="00705D66" w:rsidP="00705D66">
      <w:pPr>
        <w:pStyle w:val="ListParagraph"/>
        <w:rPr>
          <w:lang w:val="en-US"/>
        </w:rPr>
      </w:pPr>
      <w:r>
        <w:rPr>
          <w:lang w:val="en-US"/>
        </w:rPr>
        <w:t xml:space="preserve">Example: use </w:t>
      </w:r>
      <w:r w:rsidRPr="00735503">
        <w:rPr>
          <w:rFonts w:ascii="C47__StandardFont" w:hAnsi="C47__StandardFont"/>
          <w:lang w:val="en-US"/>
        </w:rPr>
        <w:t>RCL α STATS</w:t>
      </w:r>
      <w:r w:rsidRPr="00735503">
        <w:rPr>
          <w:rFonts w:ascii="C47__StandardFont" w:hAnsi="C47__StandardFont" w:cs="C47__StandardFont"/>
          <w:kern w:val="0"/>
          <w:lang w:val="en-GB"/>
        </w:rPr>
        <w:t xml:space="preserve"> STO 00</w:t>
      </w:r>
      <w:r w:rsidRPr="00735503">
        <w:rPr>
          <w:lang w:val="en-US"/>
        </w:rPr>
        <w:t xml:space="preserve"> </w:t>
      </w:r>
    </w:p>
    <w:p w14:paraId="2564A1B2" w14:textId="77777777" w:rsidR="00705D66" w:rsidRDefault="00705D66" w:rsidP="00705D66">
      <w:pPr>
        <w:pStyle w:val="ListParagraph"/>
        <w:rPr>
          <w:lang w:val="en-US"/>
        </w:rPr>
      </w:pPr>
    </w:p>
    <w:p w14:paraId="209C00A8" w14:textId="77777777" w:rsidR="00705D66" w:rsidRPr="00815D4E" w:rsidRDefault="00705D66" w:rsidP="00705D66">
      <w:pPr>
        <w:pStyle w:val="ListParagraph"/>
        <w:numPr>
          <w:ilvl w:val="0"/>
          <w:numId w:val="5"/>
        </w:numPr>
        <w:ind w:left="720"/>
        <w:rPr>
          <w:lang w:val="en-US"/>
        </w:rPr>
      </w:pPr>
      <w:r>
        <w:rPr>
          <w:lang w:val="en-US"/>
        </w:rPr>
        <w:t>Y</w:t>
      </w:r>
      <w:r w:rsidRPr="00815D4E">
        <w:rPr>
          <w:lang w:val="en-US"/>
        </w:rPr>
        <w:t xml:space="preserve">ou can </w:t>
      </w:r>
      <w:r w:rsidRPr="00E864DB">
        <w:rPr>
          <w:rFonts w:ascii="C47__StandardFont" w:hAnsi="C47__StandardFont"/>
          <w:lang w:val="en-US"/>
        </w:rPr>
        <w:t>RCL</w:t>
      </w:r>
      <w:r w:rsidRPr="00815D4E">
        <w:rPr>
          <w:lang w:val="en-US"/>
        </w:rPr>
        <w:t xml:space="preserve"> </w:t>
      </w:r>
      <w:r>
        <w:rPr>
          <w:lang w:val="en-US"/>
        </w:rPr>
        <w:t xml:space="preserve">a </w:t>
      </w:r>
      <w:r w:rsidRPr="00815D4E">
        <w:rPr>
          <w:lang w:val="en-US"/>
        </w:rPr>
        <w:t>stored matrix</w:t>
      </w:r>
      <w:r>
        <w:rPr>
          <w:lang w:val="en-US"/>
        </w:rPr>
        <w:t xml:space="preserve">, </w:t>
      </w:r>
      <w:r w:rsidRPr="00E864DB">
        <w:rPr>
          <w:rFonts w:ascii="C47__StandardFont" w:hAnsi="C47__StandardFont"/>
          <w:lang w:val="en-US"/>
        </w:rPr>
        <w:t>STO</w:t>
      </w:r>
      <w:r w:rsidRPr="00815D4E">
        <w:rPr>
          <w:lang w:val="en-US"/>
        </w:rPr>
        <w:t xml:space="preserve"> it </w:t>
      </w:r>
      <w:r>
        <w:rPr>
          <w:lang w:val="en-US"/>
        </w:rPr>
        <w:t xml:space="preserve">as </w:t>
      </w:r>
      <w:r w:rsidRPr="00815D4E">
        <w:rPr>
          <w:lang w:val="en-US"/>
        </w:rPr>
        <w:t xml:space="preserve">the </w:t>
      </w:r>
      <w:r w:rsidRPr="00E864DB">
        <w:rPr>
          <w:rFonts w:ascii="C47__StandardFont" w:hAnsi="C47__StandardFont"/>
          <w:lang w:val="en-US"/>
        </w:rPr>
        <w:t>STATS</w:t>
      </w:r>
      <w:r w:rsidRPr="00815D4E">
        <w:rPr>
          <w:lang w:val="en-US"/>
        </w:rPr>
        <w:t xml:space="preserve"> matrix, and view </w:t>
      </w:r>
      <w:r>
        <w:rPr>
          <w:lang w:val="en-US"/>
        </w:rPr>
        <w:t xml:space="preserve">using </w:t>
      </w:r>
      <w:r w:rsidRPr="00E864DB">
        <w:rPr>
          <w:rFonts w:ascii="C47__StandardFont" w:hAnsi="C47__StandardFont"/>
          <w:lang w:val="en-US"/>
        </w:rPr>
        <w:t>PLSTAT</w:t>
      </w:r>
      <w:r w:rsidRPr="00815D4E">
        <w:rPr>
          <w:lang w:val="en-US"/>
        </w:rPr>
        <w:t>.</w:t>
      </w:r>
    </w:p>
    <w:p w14:paraId="1BD20274" w14:textId="77777777" w:rsidR="00705D66" w:rsidRDefault="00705D66" w:rsidP="00705D66">
      <w:pPr>
        <w:pStyle w:val="ListParagraph"/>
        <w:rPr>
          <w:lang w:val="en-US"/>
        </w:rPr>
      </w:pPr>
      <w:r>
        <w:rPr>
          <w:lang w:val="en-US"/>
        </w:rPr>
        <w:t xml:space="preserve">Example: use </w:t>
      </w:r>
      <w:r w:rsidRPr="004C369F">
        <w:rPr>
          <w:rFonts w:ascii="C47__StandardFont" w:hAnsi="C47__StandardFont"/>
          <w:lang w:val="en-US"/>
        </w:rPr>
        <w:t xml:space="preserve">RCL 00 </w:t>
      </w:r>
      <w:r>
        <w:rPr>
          <w:rFonts w:ascii="C47__StandardFont" w:hAnsi="C47__StandardFont"/>
          <w:lang w:val="en-US"/>
        </w:rPr>
        <w:t>STO</w:t>
      </w:r>
      <w:r w:rsidRPr="00735503">
        <w:rPr>
          <w:rFonts w:ascii="C47__StandardFont" w:hAnsi="C47__StandardFont"/>
          <w:lang w:val="en-US"/>
        </w:rPr>
        <w:t xml:space="preserve"> α STATS</w:t>
      </w:r>
    </w:p>
    <w:p w14:paraId="62B4D250" w14:textId="77777777" w:rsidR="00705D66" w:rsidRDefault="00705D66" w:rsidP="00705D66">
      <w:pPr>
        <w:pStyle w:val="ListParagraph"/>
        <w:rPr>
          <w:lang w:val="en-US"/>
        </w:rPr>
      </w:pPr>
    </w:p>
    <w:p w14:paraId="4DF52D6A" w14:textId="77777777" w:rsidR="00705D66" w:rsidRPr="004C369F" w:rsidRDefault="00705D66" w:rsidP="00705D66">
      <w:pPr>
        <w:pStyle w:val="ListParagraph"/>
        <w:numPr>
          <w:ilvl w:val="0"/>
          <w:numId w:val="5"/>
        </w:numPr>
        <w:ind w:left="720"/>
        <w:rPr>
          <w:lang w:val="en-US"/>
        </w:rPr>
      </w:pPr>
      <w:r>
        <w:rPr>
          <w:lang w:val="en-US"/>
        </w:rPr>
        <w:t xml:space="preserve">Once a matrix is stored into </w:t>
      </w:r>
      <w:r w:rsidRPr="00E864DB">
        <w:rPr>
          <w:rFonts w:ascii="C47__StandardFont" w:hAnsi="C47__StandardFont"/>
          <w:lang w:val="en-US"/>
        </w:rPr>
        <w:t>STATS</w:t>
      </w:r>
      <w:r>
        <w:rPr>
          <w:lang w:val="en-US"/>
        </w:rPr>
        <w:t xml:space="preserve">, all accumulators are re-calculated, after which </w:t>
      </w:r>
      <w:r w:rsidRPr="00E864DB">
        <w:rPr>
          <w:rFonts w:ascii="C47__StandardFont" w:hAnsi="C47__StandardFont"/>
          <w:lang w:val="en-US"/>
        </w:rPr>
        <w:t>PLSTAT</w:t>
      </w:r>
      <w:r>
        <w:rPr>
          <w:lang w:val="en-US"/>
        </w:rPr>
        <w:t xml:space="preserve"> is available to use.</w:t>
      </w:r>
    </w:p>
    <w:p w14:paraId="3F24D948" w14:textId="77777777" w:rsidR="00705D66" w:rsidRPr="00C567E0" w:rsidRDefault="00705D66" w:rsidP="00C567E0">
      <w:pPr>
        <w:jc w:val="both"/>
        <w:rPr>
          <w:i/>
          <w:iCs/>
          <w:lang w:val="en-GB"/>
        </w:rPr>
      </w:pPr>
    </w:p>
    <w:p w14:paraId="4CB361E6" w14:textId="77777777" w:rsidR="004B065A" w:rsidRDefault="004B065A" w:rsidP="004B065A">
      <w:pPr>
        <w:pStyle w:val="Heading1"/>
        <w:pageBreakBefore/>
        <w:rPr>
          <w:lang w:val="en-GB"/>
        </w:rPr>
      </w:pPr>
      <w:bookmarkStart w:id="67" w:name="_Toc234873350"/>
      <w:r>
        <w:rPr>
          <w:lang w:val="en-GB"/>
        </w:rPr>
        <w:lastRenderedPageBreak/>
        <w:t>Annex C: Controlling graph parameters</w:t>
      </w:r>
      <w:bookmarkEnd w:id="67"/>
    </w:p>
    <w:p w14:paraId="18BF88A1" w14:textId="77777777" w:rsidR="00E9728E" w:rsidRPr="004B065A" w:rsidRDefault="00E9728E" w:rsidP="004B065A">
      <w:pPr>
        <w:rPr>
          <w:lang w:val="en-GB"/>
        </w:rPr>
      </w:pPr>
    </w:p>
    <w:p w14:paraId="06E93453" w14:textId="77777777" w:rsidR="008B5590" w:rsidRDefault="008B5590" w:rsidP="0026198F">
      <w:pPr>
        <w:rPr>
          <w:lang w:val="en-GB"/>
        </w:rPr>
      </w:pPr>
      <w:r>
        <w:rPr>
          <w:lang w:val="en-GB"/>
        </w:rPr>
        <w:t>You can pre-set the graph parameters before PLTf. See example below:</w:t>
      </w:r>
    </w:p>
    <w:p w14:paraId="3B891198"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‘GRAF-G’</w:t>
      </w:r>
    </w:p>
    <w:p w14:paraId="1474CBF6"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5FC16ABE"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1A28D4B7" w14:textId="77777777" w:rsidR="008B5590" w:rsidRPr="00CA61A9" w:rsidRDefault="001A37F9"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2B753438" w14:textId="77777777" w:rsidR="00984E15"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PLTRST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Resets to default settings (find op P.FN1)</w:t>
      </w:r>
    </w:p>
    <w:p w14:paraId="4A61039D"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20.</w:t>
      </w:r>
    </w:p>
    <w:p w14:paraId="06D46B84"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upper value</w:t>
      </w:r>
    </w:p>
    <w:p w14:paraId="1E2D5363"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CHS</w:t>
      </w:r>
    </w:p>
    <w:p w14:paraId="4BE4CBCA" w14:textId="77777777" w:rsidR="000E5099"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lower value</w:t>
      </w:r>
    </w:p>
    <w:p w14:paraId="236AE185" w14:textId="77777777" w:rsidR="009B00E0" w:rsidRDefault="005077A8" w:rsidP="009B00E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0</w:t>
      </w:r>
    </w:p>
    <w:p w14:paraId="565A7CB0"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ZOOM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zoom factor, example shows 2</w:t>
      </w:r>
    </w:p>
    <w:p w14:paraId="686E4FD1"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PLnvec</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(nav) with N = 0° clockwise</w:t>
      </w:r>
    </w:p>
    <w:p w14:paraId="6AF8E3A2"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PLvec</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(math)</w:t>
      </w:r>
    </w:p>
    <w:p w14:paraId="6941AE77"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PLxy:1</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symmetrical scales on x and y to be 1:1</w:t>
      </w:r>
    </w:p>
    <w:p w14:paraId="17CF0BBC"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PLx.ax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y-axis to be on screen</w:t>
      </w:r>
    </w:p>
    <w:p w14:paraId="7D01F27A"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Ply.ax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x-axis to be on screen</w:t>
      </w:r>
    </w:p>
    <w:p w14:paraId="4EC02197"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PLplus</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a plus</w:t>
      </w:r>
    </w:p>
    <w:p w14:paraId="3BD56DA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CFcross</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cross</w:t>
      </w:r>
    </w:p>
    <w:p w14:paraId="05DC8AAB"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w:t>
      </w:r>
      <w:proofErr w:type="spellStart"/>
      <w:r>
        <w:rPr>
          <w:rFonts w:ascii="C47__StandardFont" w:hAnsi="C47__StandardFont" w:cs="C47__StandardFont"/>
          <w:kern w:val="0"/>
          <w:lang w:val="en-GB"/>
        </w:rPr>
        <w:t>PLbox</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box</w:t>
      </w:r>
    </w:p>
    <w:p w14:paraId="78C0844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PLcurve</w:t>
      </w:r>
      <w:proofErr w:type="spellEnd"/>
      <w:r>
        <w:rPr>
          <w:rFonts w:ascii="C47__StandardFont" w:hAnsi="C47__StandardFont" w:cs="C47__StandardFont"/>
          <w:kern w:val="0"/>
          <w:lang w:val="en-GB"/>
        </w:rPr>
        <w:t xml:space="preserve">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(disabled)</w:t>
      </w:r>
    </w:p>
    <w:p w14:paraId="0C9FA6E9" w14:textId="77777777" w:rsidR="00DB6076" w:rsidRDefault="002E5EE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noProof/>
          <w:kern w:val="0"/>
          <w:lang w:val="en-GB"/>
        </w:rPr>
        <w:drawing>
          <wp:anchor distT="0" distB="0" distL="114300" distR="114300" simplePos="0" relativeHeight="251658244" behindDoc="0" locked="0" layoutInCell="1" allowOverlap="1" wp14:anchorId="6063CBBE" wp14:editId="7A4A89E2">
            <wp:simplePos x="0" y="0"/>
            <wp:positionH relativeFrom="column">
              <wp:posOffset>3885811</wp:posOffset>
            </wp:positionH>
            <wp:positionV relativeFrom="paragraph">
              <wp:posOffset>5162</wp:posOffset>
            </wp:positionV>
            <wp:extent cx="2120900" cy="1270000"/>
            <wp:effectExtent l="0" t="0" r="0" b="0"/>
            <wp:wrapNone/>
            <wp:docPr id="1120148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8570" name="Picture 1120148570"/>
                    <pic:cNvPicPr/>
                  </pic:nvPicPr>
                  <pic:blipFill>
                    <a:blip r:embed="rId54">
                      <a:extLst>
                        <a:ext uri="{28A0092B-C50C-407E-A947-70E740481C1C}">
                          <a14:useLocalDpi xmlns:a14="http://schemas.microsoft.com/office/drawing/2010/main" val="0"/>
                        </a:ext>
                      </a:extLst>
                    </a:blip>
                    <a:stretch>
                      <a:fillRect/>
                    </a:stretch>
                  </pic:blipFill>
                  <pic:spPr>
                    <a:xfrm>
                      <a:off x="0" y="0"/>
                      <a:ext cx="2120900" cy="1270000"/>
                    </a:xfrm>
                    <a:prstGeom prst="rect">
                      <a:avLst/>
                    </a:prstGeom>
                  </pic:spPr>
                </pic:pic>
              </a:graphicData>
            </a:graphic>
            <wp14:sizeRelH relativeFrom="page">
              <wp14:pctWidth>0</wp14:pctWidth>
            </wp14:sizeRelH>
            <wp14:sizeRelV relativeFrom="page">
              <wp14:pctHeight>0</wp14:pctHeight>
            </wp14:sizeRelV>
          </wp:anchor>
        </w:drawing>
      </w: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PLcxp</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complex plot</w:t>
      </w:r>
    </w:p>
    <w:p w14:paraId="63D2E992" w14:textId="77777777" w:rsidR="001A37F9" w:rsidRDefault="005077A8"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PLimp</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imaginary part</w:t>
      </w:r>
    </w:p>
    <w:p w14:paraId="2D577755"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0F89C3EF" w14:textId="77777777" w:rsidR="00496577" w:rsidRDefault="008B5590"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SNAP</w:t>
      </w:r>
    </w:p>
    <w:p w14:paraId="332E6950" w14:textId="77777777" w:rsidR="00496577" w:rsidRDefault="00496577"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p>
    <w:p w14:paraId="168AF277" w14:textId="77777777" w:rsidR="0012157A" w:rsidRDefault="0012157A"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‘GAMMA’</w:t>
      </w:r>
    </w:p>
    <w:p w14:paraId="6B846EE2"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MVAR ‘x’</w:t>
      </w:r>
    </w:p>
    <w:p w14:paraId="529EC205"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RCL ‘x’</w:t>
      </w:r>
    </w:p>
    <w:p w14:paraId="2F8625A4"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Γ(x)</w:t>
      </w:r>
    </w:p>
    <w:p w14:paraId="485EC6AA" w14:textId="77777777" w:rsidR="00C35B27" w:rsidRPr="004B065A" w:rsidRDefault="00F43BD1"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r>
        <w:rPr>
          <w:lang w:val="en-GB"/>
        </w:rPr>
        <w:br w:type="page"/>
      </w:r>
    </w:p>
    <w:p w14:paraId="0DCE59D0" w14:textId="77777777" w:rsidR="00C27BF1" w:rsidRDefault="00C27BF1" w:rsidP="00C27BF1">
      <w:pPr>
        <w:sectPr w:rsidR="00C27BF1" w:rsidSect="00C27BF1">
          <w:headerReference w:type="default" r:id="rId55"/>
          <w:type w:val="continuous"/>
          <w:pgSz w:w="11906" w:h="16838"/>
          <w:pgMar w:top="1080" w:right="1080" w:bottom="1080" w:left="1080" w:header="708" w:footer="708" w:gutter="0"/>
          <w:cols w:space="720"/>
          <w:docGrid w:linePitch="360"/>
        </w:sectPr>
      </w:pPr>
    </w:p>
    <w:p w14:paraId="36DEF0D6" w14:textId="77777777" w:rsidR="00C27BF1" w:rsidRPr="00CA61A9" w:rsidRDefault="00C27BF1" w:rsidP="00C27BF1">
      <w:pPr>
        <w:pStyle w:val="Heading2"/>
        <w:rPr>
          <w:lang w:val="en-GB"/>
        </w:rPr>
      </w:pPr>
      <w:bookmarkStart w:id="68" w:name="_Toc234873351"/>
      <w:r>
        <w:rPr>
          <w:lang w:val="en-GB"/>
        </w:rPr>
        <w:lastRenderedPageBreak/>
        <w:t>Comparative results: Source Duncan Murray, SwissMicros Forum</w:t>
      </w:r>
      <w:bookmarkEnd w:id="68"/>
    </w:p>
    <w:p w14:paraId="21CA1D15" w14:textId="77777777" w:rsidR="00C27BF1" w:rsidRPr="00CA61A9" w:rsidRDefault="00C27BF1" w:rsidP="00C27BF1">
      <w:pPr>
        <w:rPr>
          <w:lang w:val="en-GB"/>
        </w:rPr>
      </w:pPr>
    </w:p>
    <w:p w14:paraId="61CA723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P01                                          | P02                                               |</w:t>
      </w:r>
    </w:p>
    <w:p w14:paraId="2E8C7BA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E71719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0.8284271247461900976033774484193961571393   | 1.6330314810719482592939520140436985849241        |</w:t>
      </w:r>
    </w:p>
    <w:p w14:paraId="411E99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0.8284271247461900976033774484193961         | 1.633031481071948259293952014043699</w:t>
      </w:r>
    </w:p>
    <w:p w14:paraId="4DFC241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0.82843                                      | 1.633                                             |</w:t>
      </w:r>
    </w:p>
    <w:p w14:paraId="5D00CC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0.828427124                                  | 1.633031482                                       |</w:t>
      </w:r>
    </w:p>
    <w:p w14:paraId="02C0EE1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0.8284271247                                 | 1.633031481                                       |</w:t>
      </w:r>
    </w:p>
    <w:p w14:paraId="3E7AC91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7813DF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043215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105F618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362D59E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0.82842712474619                             | 1.6330314810719                                   |</w:t>
      </w:r>
    </w:p>
    <w:p w14:paraId="04DEAE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0.8284271247461900976033774484193961         | 1.633031481071948259293952014043699               |</w:t>
      </w:r>
    </w:p>
    <w:p w14:paraId="6DE9F39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4333EAB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0.8284                                       | 1.6330                                            |</w:t>
      </w:r>
    </w:p>
    <w:p w14:paraId="39C01A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0.828442760473                               | 1.63303136781                                     |</w:t>
      </w:r>
    </w:p>
    <w:p w14:paraId="19CF921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0.828426601063264722661203                   | 1.63303136786981098140461                         |</w:t>
      </w:r>
    </w:p>
    <w:p w14:paraId="4B2461B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0.828427124746188196214920                   | 1.63303148107194826514048                         |</w:t>
      </w:r>
    </w:p>
    <w:p w14:paraId="4DC639E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0.828427124746190097982799267593872004769254 | 1.63303148107194826514073710458322273269153       |</w:t>
      </w:r>
    </w:p>
    <w:p w14:paraId="48A8D74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0.828427124746190097982713                   | 1.63303148107194826514048                         |</w:t>
      </w:r>
    </w:p>
    <w:p w14:paraId="105839C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0.8284271248                                 |                                                   |</w:t>
      </w:r>
    </w:p>
    <w:p w14:paraId="23AE5A5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0.8284271248                                 | 1.633031481                                       |</w:t>
      </w:r>
    </w:p>
    <w:p w14:paraId="72CCB8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0.82842712474618                             | 1.63303148110593                                  |</w:t>
      </w:r>
    </w:p>
    <w:p w14:paraId="32DDAAEA" w14:textId="77777777" w:rsidR="00C27BF1" w:rsidRPr="00C836D2" w:rsidRDefault="00C27BF1" w:rsidP="00C27BF1">
      <w:pPr>
        <w:spacing w:after="0" w:line="180" w:lineRule="exact"/>
        <w:rPr>
          <w:rFonts w:ascii="Consolas" w:hAnsi="Consolas" w:cs="Menlo"/>
          <w:b/>
          <w:bCs/>
          <w:sz w:val="18"/>
          <w:szCs w:val="18"/>
          <w:lang w:val="en-GB"/>
        </w:rPr>
      </w:pPr>
    </w:p>
    <w:p w14:paraId="7CF2B3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P03                                          | P04                                               |</w:t>
      </w:r>
    </w:p>
    <w:p w14:paraId="05E6469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6E2F863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2259                                         | 11.9707167854931391832566150503243090924474       |</w:t>
      </w:r>
    </w:p>
    <w:p w14:paraId="303BF67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2258.993388206803467294972568816453          | 11.97071678549313918325661505033089               |</w:t>
      </w:r>
    </w:p>
    <w:p w14:paraId="076C20C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2250                                         | ERR                                               |</w:t>
      </w:r>
    </w:p>
    <w:p w14:paraId="5A33614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2259                                         | 419.4464408                                       |</w:t>
      </w:r>
    </w:p>
    <w:p w14:paraId="002847A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2250                                         | 11.97071678                                       |</w:t>
      </w:r>
    </w:p>
    <w:p w14:paraId="2451772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2259                                         | 11.9707167854931                                  |</w:t>
      </w:r>
    </w:p>
    <w:p w14:paraId="6454264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11.9707167841                                     |</w:t>
      </w:r>
    </w:p>
    <w:p w14:paraId="0B4E1CC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11.9707167841                                     |</w:t>
      </w:r>
    </w:p>
    <w:p w14:paraId="4EB20E9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2259                                         | 11.970716784959                                   |</w:t>
      </w:r>
    </w:p>
    <w:p w14:paraId="1FE5FDE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2259                                         | 11.970716785491                                   |</w:t>
      </w:r>
    </w:p>
    <w:p w14:paraId="554AABA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2258.993388206803467294972568816451          | 11.97071678549313918325661505033089               |</w:t>
      </w:r>
    </w:p>
    <w:p w14:paraId="2CA942D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2250                                         |                                                   |</w:t>
      </w:r>
    </w:p>
    <w:p w14:paraId="747561D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2258.9998                                    | 11.9707                                           |</w:t>
      </w:r>
    </w:p>
    <w:p w14:paraId="5637FA2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2259.11276851                                | 11.9706034618                                     |</w:t>
      </w:r>
    </w:p>
    <w:p w14:paraId="3C84A4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2259.00218853262525219728                    | 11.9707171781668250584788                         |</w:t>
      </w:r>
    </w:p>
    <w:p w14:paraId="47975B0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2258.99999999892401571912                    | 11.9707167854931447921917                         |</w:t>
      </w:r>
    </w:p>
    <w:p w14:paraId="148CB5A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11.9707167854931391826767452455061658964765       |</w:t>
      </w:r>
    </w:p>
    <w:p w14:paraId="7521766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1FC8F44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2259.000006                                  | ERR                                               |</w:t>
      </w:r>
    </w:p>
    <w:p w14:paraId="7B4F7E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2250                                         | 11.9707167841225                                  |</w:t>
      </w:r>
    </w:p>
    <w:p w14:paraId="33C3AE6C" w14:textId="77777777" w:rsidR="00C27BF1" w:rsidRPr="00C836D2" w:rsidRDefault="00C27BF1" w:rsidP="00C27BF1">
      <w:pPr>
        <w:spacing w:after="0" w:line="180" w:lineRule="exact"/>
        <w:rPr>
          <w:rFonts w:ascii="Consolas" w:hAnsi="Consolas" w:cs="Menlo"/>
          <w:b/>
          <w:bCs/>
          <w:sz w:val="18"/>
          <w:szCs w:val="18"/>
          <w:lang w:val="en-GB"/>
        </w:rPr>
      </w:pPr>
    </w:p>
    <w:p w14:paraId="7507248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calculator                 | P05                                          | P06                                               |</w:t>
      </w:r>
    </w:p>
    <w:p w14:paraId="2E11FB5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02E4AC8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0.7313397798915709984937218416521334207830   | -0.9460830703671830149413533138231796578123       |</w:t>
      </w:r>
    </w:p>
    <w:p w14:paraId="19BA673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0.7313397798915709984937218416521334         | -0.946083070367183014941353313823179              |</w:t>
      </w:r>
    </w:p>
    <w:p w14:paraId="1F15A19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1BE4DFB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366762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0.7313394496                                 | -0.9460814174                                     |</w:t>
      </w:r>
    </w:p>
    <w:p w14:paraId="3743149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237AE13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3C1DEE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63645AB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1BF9A7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0.73133977989157                             | -0.94608307036718                                 |</w:t>
      </w:r>
    </w:p>
    <w:p w14:paraId="5390459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0.7313397798915709984937218416521334         | -0.9460830703671830149413533138231796             |</w:t>
      </w:r>
    </w:p>
    <w:p w14:paraId="60CB7C1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79635E7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0.7313                                       | -1.0000                                           |</w:t>
      </w:r>
    </w:p>
    <w:p w14:paraId="742B96E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0.940522403160                               | -0.945912828691                                   |</w:t>
      </w:r>
    </w:p>
    <w:p w14:paraId="474810A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0.940318095892148559294545                   | -0.946072479866791647174107                       |</w:t>
      </w:r>
    </w:p>
    <w:p w14:paraId="32B2B0B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0.940318086681907169857535                   | -0.946083070367025410749963                       |</w:t>
      </w:r>
    </w:p>
    <w:p w14:paraId="0C31B66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0.940318086681907169857608447182094166044772 | ERR                                               |</w:t>
      </w:r>
    </w:p>
    <w:p w14:paraId="6A2FF63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0.940318086681907169857535                   | ERR                                               |</w:t>
      </w:r>
    </w:p>
    <w:p w14:paraId="4D05A9E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6D5391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0.7313397799                                 | -0.9460830688                                     |</w:t>
      </w:r>
    </w:p>
    <w:p w14:paraId="39F192C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039855A1" w14:textId="77777777" w:rsidR="00C27BF1" w:rsidRPr="00C836D2" w:rsidRDefault="00C27BF1" w:rsidP="00C27BF1">
      <w:pPr>
        <w:spacing w:after="0" w:line="180" w:lineRule="exact"/>
        <w:rPr>
          <w:rFonts w:ascii="Consolas" w:hAnsi="Consolas" w:cs="Menlo"/>
          <w:b/>
          <w:bCs/>
          <w:sz w:val="18"/>
          <w:szCs w:val="18"/>
          <w:lang w:val="en-GB"/>
        </w:rPr>
      </w:pPr>
    </w:p>
    <w:p w14:paraId="0619AE9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P07                                          | P08                                               |</w:t>
      </w:r>
    </w:p>
    <w:p w14:paraId="224BE46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485D51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2                                            | 1.7724538509055160272981674833411451827975        |</w:t>
      </w:r>
    </w:p>
    <w:p w14:paraId="2D4D1B3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2                                            | 1.772453850905516013219...                        |</w:t>
      </w:r>
    </w:p>
    <w:p w14:paraId="0218EAF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10FBAAA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21CD973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1.999994424                                  | 1.772446281                                       |</w:t>
      </w:r>
    </w:p>
    <w:p w14:paraId="672FEB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345F273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4171714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381499E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095FE65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2                                            | 1.7724538406522                                   |</w:t>
      </w:r>
    </w:p>
    <w:p w14:paraId="3F155C4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                                            | 1.7724538509055160</w:t>
      </w:r>
      <w:r>
        <w:rPr>
          <w:rFonts w:ascii="Consolas" w:hAnsi="Consolas" w:cs="Menlo"/>
          <w:b/>
          <w:bCs/>
          <w:color w:val="EE0000"/>
          <w:sz w:val="18"/>
          <w:szCs w:val="18"/>
          <w:highlight w:val="yellow"/>
          <w:lang w:val="en-GB"/>
        </w:rPr>
        <w:t>13219002902374754</w:t>
      </w:r>
      <w:r>
        <w:rPr>
          <w:rFonts w:ascii="Consolas" w:hAnsi="Consolas" w:cs="Menlo"/>
          <w:b/>
          <w:bCs/>
          <w:sz w:val="18"/>
          <w:szCs w:val="18"/>
          <w:highlight w:val="yellow"/>
          <w:lang w:val="en-GB"/>
        </w:rPr>
        <w:t xml:space="preserve">               |</w:t>
      </w:r>
    </w:p>
    <w:p w14:paraId="31819EC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54B51EB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1.9999                                       | 1.772324417                                       |</w:t>
      </w:r>
    </w:p>
    <w:p w14:paraId="43685E4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1.99896964912                                | 1.77142350570                                     |</w:t>
      </w:r>
    </w:p>
    <w:p w14:paraId="15F661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1.99987120626587583845160                    | 1.77232505722451111834911                         |</w:t>
      </w:r>
    </w:p>
    <w:p w14:paraId="27FBC85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0141207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3A869E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5985878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72ACAE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 ERR                                               |</w:t>
      </w:r>
    </w:p>
    <w:p w14:paraId="65B8760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7095D86A" w14:textId="77777777" w:rsidR="00C27BF1" w:rsidRPr="00C836D2" w:rsidRDefault="00C27BF1" w:rsidP="00C27BF1">
      <w:pPr>
        <w:spacing w:after="0" w:line="180" w:lineRule="exact"/>
        <w:rPr>
          <w:rFonts w:ascii="Consolas" w:hAnsi="Consolas" w:cs="Menlo"/>
          <w:b/>
          <w:bCs/>
          <w:sz w:val="18"/>
          <w:szCs w:val="18"/>
          <w:lang w:val="en-GB"/>
        </w:rPr>
      </w:pPr>
    </w:p>
    <w:p w14:paraId="3F9C58D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P09                                          | P10                                               |</w:t>
      </w:r>
    </w:p>
    <w:p w14:paraId="6C08ED0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2D79CC8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0.9189385332046727417803297364056176398613   | 2.996339811976535379182861556235501887668         |</w:t>
      </w:r>
    </w:p>
    <w:p w14:paraId="34A75C1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0.9189385332046727417803297364056176         | 2.975...                                          |</w:t>
      </w:r>
    </w:p>
    <w:p w14:paraId="13848F1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5F710ED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Sharp EL-W506T             | ERR                                          | ERR                                               |</w:t>
      </w:r>
    </w:p>
    <w:p w14:paraId="0F5300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 ERR                                               |</w:t>
      </w:r>
    </w:p>
    <w:p w14:paraId="7E39E54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E1CEF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072DB7A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7FEB905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0B0CE0B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ERR                                          | ERR                                               |</w:t>
      </w:r>
    </w:p>
    <w:p w14:paraId="0815FC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0.9189385332046727417803297364056176         | 2.9</w:t>
      </w:r>
      <w:r>
        <w:rPr>
          <w:rFonts w:ascii="Consolas" w:hAnsi="Consolas" w:cs="Menlo"/>
          <w:b/>
          <w:bCs/>
          <w:color w:val="EE0000"/>
          <w:sz w:val="18"/>
          <w:szCs w:val="18"/>
          <w:highlight w:val="yellow"/>
          <w:lang w:val="en-GB"/>
        </w:rPr>
        <w:t>69857419600580236632783812721218</w:t>
      </w:r>
      <w:r>
        <w:rPr>
          <w:rFonts w:ascii="Consolas" w:hAnsi="Consolas" w:cs="Menlo"/>
          <w:b/>
          <w:bCs/>
          <w:sz w:val="18"/>
          <w:szCs w:val="18"/>
          <w:highlight w:val="yellow"/>
          <w:lang w:val="en-GB"/>
        </w:rPr>
        <w:t xml:space="preserve">               |</w:t>
      </w:r>
    </w:p>
    <w:p w14:paraId="4E9553F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51C2D6D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0.9189                                       | 3.002381936                                       |</w:t>
      </w:r>
    </w:p>
    <w:p w14:paraId="3AB9B59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0.918927942647                               | ERR                                               |</w:t>
      </w:r>
    </w:p>
    <w:p w14:paraId="01789C3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0.918938530622447629129603                   | ERR                                               |</w:t>
      </w:r>
    </w:p>
    <w:p w14:paraId="0B0D46C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176098C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6FD306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0DB6787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0.9189385317                                 | ERR                                               |</w:t>
      </w:r>
    </w:p>
    <w:p w14:paraId="2C370E7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5732EAC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
    <w:p w14:paraId="5764F4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P11                                          |</w:t>
      </w:r>
    </w:p>
    <w:p w14:paraId="56F7A10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74E8BA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0.3909921621515304545317098808049744853103   |</w:t>
      </w:r>
    </w:p>
    <w:p w14:paraId="1F589B0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0.398...                                     |</w:t>
      </w:r>
    </w:p>
    <w:p w14:paraId="253F149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                                            |</w:t>
      </w:r>
    </w:p>
    <w:p w14:paraId="000674B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w:t>
      </w:r>
    </w:p>
    <w:p w14:paraId="12B7AA3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w:t>
      </w:r>
    </w:p>
    <w:p w14:paraId="2B09690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w:t>
      </w:r>
    </w:p>
    <w:p w14:paraId="23100F4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w:t>
      </w:r>
    </w:p>
    <w:p w14:paraId="3A25F7C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w:t>
      </w:r>
    </w:p>
    <w:p w14:paraId="5D9EA6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w:t>
      </w:r>
    </w:p>
    <w:p w14:paraId="2A56324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0.35816045512655                             |</w:t>
      </w:r>
    </w:p>
    <w:p w14:paraId="47D3553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0.4009624732903700675809525961653749         |</w:t>
      </w:r>
    </w:p>
    <w:p w14:paraId="1178D1C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w:t>
      </w:r>
      <w:proofErr w:type="spellStart"/>
      <w:r>
        <w:rPr>
          <w:rFonts w:ascii="Consolas" w:hAnsi="Consolas" w:cs="Menlo"/>
          <w:b/>
          <w:bCs/>
          <w:sz w:val="18"/>
          <w:szCs w:val="18"/>
          <w:lang w:val="en-GB"/>
        </w:rPr>
        <w:t>prec</w:t>
      </w:r>
      <w:proofErr w:type="spellEnd"/>
      <w:r>
        <w:rPr>
          <w:rFonts w:ascii="Consolas" w:hAnsi="Consolas" w:cs="Menlo"/>
          <w:b/>
          <w:bCs/>
          <w:sz w:val="18"/>
          <w:szCs w:val="18"/>
          <w:lang w:val="en-GB"/>
        </w:rPr>
        <w:t xml:space="preserve"> 42)     |                                              |</w:t>
      </w:r>
    </w:p>
    <w:p w14:paraId="6314C55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w:t>
      </w:r>
    </w:p>
    <w:p w14:paraId="2EE372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1               | 0.4169042624                                 |</w:t>
      </w:r>
    </w:p>
    <w:p w14:paraId="66B4EE0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2               | 0.3916722662                                 |</w:t>
      </w:r>
    </w:p>
    <w:p w14:paraId="461DA0E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3               | 0.3955440737                                 |</w:t>
      </w:r>
    </w:p>
    <w:p w14:paraId="79B25D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0.3911292357                                 |</w:t>
      </w:r>
    </w:p>
    <w:p w14:paraId="4AACE44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w:t>
      </w:r>
    </w:p>
    <w:p w14:paraId="65BE77B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ERR                                          |</w:t>
      </w:r>
    </w:p>
    <w:p w14:paraId="5702C3D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ERR                                          |</w:t>
      </w:r>
    </w:p>
    <w:p w14:paraId="201F5F8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w:t>
      </w:r>
    </w:p>
    <w:p w14:paraId="6EA08A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w:t>
      </w:r>
    </w:p>
    <w:p w14:paraId="1FF8816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w:t>
      </w:r>
    </w:p>
    <w:p w14:paraId="1B89448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w:t>
      </w:r>
    </w:p>
    <w:p w14:paraId="7C16CF66" w14:textId="77777777" w:rsidR="00C27BF1" w:rsidRPr="00CA61A9" w:rsidRDefault="00C27BF1" w:rsidP="00C27BF1">
      <w:pPr>
        <w:rPr>
          <w:lang w:val="en-GB"/>
        </w:rPr>
      </w:pPr>
    </w:p>
    <w:p w14:paraId="121F6C86" w14:textId="77777777" w:rsidR="00C27BF1" w:rsidRDefault="00C27BF1" w:rsidP="00C27BF1">
      <w:pPr>
        <w:sectPr w:rsidR="00C27BF1" w:rsidSect="00C27BF1">
          <w:pgSz w:w="16838" w:h="11906" w:orient="landscape"/>
          <w:pgMar w:top="720" w:right="720" w:bottom="720" w:left="720" w:header="708" w:footer="708" w:gutter="0"/>
          <w:cols w:space="708"/>
          <w:docGrid w:linePitch="360"/>
        </w:sectPr>
      </w:pPr>
    </w:p>
    <w:p w14:paraId="76F84989" w14:textId="526CA0FF" w:rsidR="006D7B8B" w:rsidRPr="00CA61A9" w:rsidRDefault="006D7B8B" w:rsidP="006D7B8B">
      <w:pPr>
        <w:rPr>
          <w:rStyle w:val="Hyperlink"/>
          <w:rFonts w:ascii="Courier New" w:hAnsi="Courier New" w:cs="Courier New"/>
          <w:b/>
          <w:bCs/>
          <w:lang w:val="en-GB"/>
        </w:rPr>
      </w:pPr>
      <w:r>
        <w:rPr>
          <w:rStyle w:val="Hyperlink"/>
          <w:rFonts w:ascii="Courier New" w:hAnsi="Courier New" w:cs="Courier New"/>
          <w:b/>
          <w:bCs/>
          <w:lang w:val="en-GB"/>
        </w:rPr>
        <w:lastRenderedPageBreak/>
        <w:t>Author Jaco Mostert; proofread by Duncan Murray</w:t>
      </w:r>
      <w:r w:rsidR="00C538D7">
        <w:rPr>
          <w:rStyle w:val="Hyperlink"/>
          <w:rFonts w:ascii="Courier New" w:hAnsi="Courier New" w:cs="Courier New"/>
          <w:b/>
          <w:bCs/>
          <w:lang w:val="en-GB"/>
        </w:rPr>
        <w:t>; assisted by Claude</w:t>
      </w:r>
    </w:p>
    <w:p w14:paraId="2E2A0E8C" w14:textId="77777777" w:rsidR="006D7B8B" w:rsidRPr="00CA61A9" w:rsidRDefault="006D7B8B" w:rsidP="00EB0F17">
      <w:pPr>
        <w:jc w:val="both"/>
        <w:rPr>
          <w:lang w:val="en-GB"/>
        </w:rPr>
      </w:pPr>
      <w:r>
        <w:rPr>
          <w:rFonts w:ascii="Courier New" w:hAnsi="Courier New" w:cs="Courier New"/>
          <w:color w:val="222222"/>
          <w:sz w:val="20"/>
          <w:szCs w:val="20"/>
          <w:lang w:val="en-GB" w:eastAsia="en-GB"/>
        </w:rPr>
        <w:t xml:space="preserve">Copyright (C) 2026 The C47/R47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w:t>
      </w:r>
      <w:hyperlink r:id="rId56" w:history="1">
        <w:r>
          <w:rPr>
            <w:rStyle w:val="Hyperlink"/>
            <w:rFonts w:ascii="Courier New" w:hAnsi="Courier New" w:cs="Courier New"/>
            <w:sz w:val="20"/>
            <w:szCs w:val="20"/>
            <w:lang w:val="en-GB" w:eastAsia="en-GB"/>
          </w:rPr>
          <w:t>gnu.org</w:t>
        </w:r>
      </w:hyperlink>
      <w:r>
        <w:rPr>
          <w:rFonts w:ascii="Courier New" w:hAnsi="Courier New" w:cs="Courier New"/>
          <w:color w:val="222222"/>
          <w:sz w:val="20"/>
          <w:szCs w:val="20"/>
          <w:lang w:val="en-GB" w:eastAsia="en-GB"/>
        </w:rPr>
        <w:t>.</w:t>
      </w:r>
    </w:p>
    <w:sectPr w:rsidR="006D7B8B" w:rsidRPr="00CA61A9" w:rsidSect="00AB01DD">
      <w:headerReference w:type="default" r:id="rId57"/>
      <w:type w:val="continuous"/>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302568" w14:textId="77777777" w:rsidR="008172E3" w:rsidRDefault="008172E3" w:rsidP="00577B06">
      <w:pPr>
        <w:spacing w:after="0" w:line="240" w:lineRule="auto"/>
      </w:pPr>
      <w:r>
        <w:separator/>
      </w:r>
    </w:p>
  </w:endnote>
  <w:endnote w:type="continuationSeparator" w:id="0">
    <w:p w14:paraId="5ADA3C61" w14:textId="77777777" w:rsidR="008172E3" w:rsidRDefault="008172E3" w:rsidP="0057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C3FE86B4-418C-EE44-A3A1-0C8B1F46DD33}"/>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embedRegular r:id="rId2" w:fontKey="{FFEB043B-FA19-7D4C-B230-59409F9BC91E}"/>
    <w:embedBold r:id="rId3" w:fontKey="{B64FCEC0-4A44-7E48-A6EA-674495E27D56}"/>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embedRegular r:id="rId4" w:subsetted="1" w:fontKey="{AF0FD981-65E8-F246-8611-A860E28BC697}"/>
  </w:font>
  <w:font w:name="Arial">
    <w:panose1 w:val="020B0604020202020204"/>
    <w:charset w:val="00"/>
    <w:family w:val="swiss"/>
    <w:pitch w:val="variable"/>
    <w:sig w:usb0="E0002EFF" w:usb1="C000785B" w:usb2="00000009" w:usb3="00000000" w:csb0="000001FF" w:csb1="00000000"/>
  </w:font>
  <w:font w:name="Neue Haas Grotesk Text Pro">
    <w:panose1 w:val="020B0504020202020204"/>
    <w:charset w:val="4D"/>
    <w:family w:val="swiss"/>
    <w:pitch w:val="variable"/>
    <w:sig w:usb0="00000007" w:usb1="00000000" w:usb2="00000000" w:usb3="00000000" w:csb0="00000093" w:csb1="00000000"/>
    <w:embedRegular r:id="rId5" w:fontKey="{ECA96A85-91EB-5E4A-912D-1066B6B3E544}"/>
    <w:embedBold r:id="rId6" w:fontKey="{4A21D5BE-DD46-8340-A3BF-8D60B912E9EA}"/>
    <w:embedItalic r:id="rId7" w:fontKey="{EE689186-1A17-EB45-9E7B-9CCE68FFAC79}"/>
    <w:embedBoldItalic r:id="rId8" w:fontKey="{1B89FF63-D5FE-5E4C-90F5-9AB61F2654B8}"/>
  </w:font>
  <w:font w:name="C47__StandardFont">
    <w:panose1 w:val="02000503000000000000"/>
    <w:charset w:val="00"/>
    <w:family w:val="auto"/>
    <w:pitch w:val="variable"/>
    <w:sig w:usb0="A00002B7" w:usb1="0000E5FB" w:usb2="00000000" w:usb3="00000000" w:csb0="0000001B" w:csb1="00000000"/>
    <w:embedRegular r:id="rId9" w:fontKey="{F4D1F73A-D838-B546-8A86-1D8D562C2F36}"/>
    <w:embedBold r:id="rId10" w:fontKey="{A84D1899-457B-CB43-BD4B-D2B9BB9A196F}"/>
  </w:font>
  <w:font w:name="Aptos Display">
    <w:panose1 w:val="020B0004020202020204"/>
    <w:charset w:val="00"/>
    <w:family w:val="swiss"/>
    <w:pitch w:val="variable"/>
    <w:sig w:usb0="20000287" w:usb1="00000003" w:usb2="00000000" w:usb3="00000000" w:csb0="0000019F" w:csb1="00000000"/>
    <w:embedRegular r:id="rId11" w:fontKey="{E50E2F11-90C1-CE48-8ECA-056053AED0C3}"/>
  </w:font>
  <w:font w:name="DengXian Light">
    <w:altName w:val="等线 Light"/>
    <w:panose1 w:val="02010600030101010101"/>
    <w:charset w:val="86"/>
    <w:family w:val="auto"/>
    <w:pitch w:val="variable"/>
    <w:sig w:usb0="A00002BF" w:usb1="38CF7CFA" w:usb2="00000016" w:usb3="00000000" w:csb0="0004000F" w:csb1="00000000"/>
    <w:embedRegular r:id="rId12" w:subsetted="1" w:fontKey="{B3D8C12E-4BD4-5740-8AD3-7290AB7ADDDB}"/>
  </w:font>
  <w:font w:name="Apple Color Emoji">
    <w:altName w:val="Calibr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embedRegular r:id="rId14" w:fontKey="{3ABB732B-ACBB-FE4B-8B38-E748BEA469A6}"/>
    <w:embedBold r:id="rId15" w:fontKey="{91362DE1-FB93-1B44-B54E-CEC07DCB8EB3}"/>
    <w:embedItalic r:id="rId16" w:fontKey="{724243DC-CCA0-614A-87C5-4D53D3F7B8DF}"/>
    <w:embedBoldItalic r:id="rId17" w:fontKey="{64C945B8-7AB4-2B44-B572-300B0F930EE8}"/>
  </w:font>
  <w:font w:name="Cambria">
    <w:panose1 w:val="02040503050406030204"/>
    <w:charset w:val="00"/>
    <w:family w:val="roman"/>
    <w:pitch w:val="variable"/>
    <w:sig w:usb0="E00002FF" w:usb1="400004FF" w:usb2="00000000" w:usb3="00000000" w:csb0="0000019F" w:csb1="00000000"/>
    <w:embedRegular r:id="rId18" w:subsetted="1" w:fontKey="{D97D17E6-F357-9C4D-BADF-ED81F413CC75}"/>
    <w:embedBold r:id="rId19" w:subsetted="1" w:fontKey="{B8A14208-E84D-9B41-AFC4-4740BB2230B8}"/>
  </w:font>
  <w:font w:name="Calibri">
    <w:panose1 w:val="020F0502020204030204"/>
    <w:charset w:val="00"/>
    <w:family w:val="swiss"/>
    <w:pitch w:val="variable"/>
    <w:sig w:usb0="E0002AFF" w:usb1="C000247B" w:usb2="00000009" w:usb3="00000000" w:csb0="000001FF" w:csb1="00000000"/>
    <w:embedRegular r:id="rId20" w:subsetted="1" w:fontKey="{99D887DE-9E53-9445-A34A-5914BE75F645}"/>
  </w:font>
  <w:font w:name="Segoe UI Symbol">
    <w:panose1 w:val="020B0502040204020203"/>
    <w:charset w:val="00"/>
    <w:family w:val="swiss"/>
    <w:pitch w:val="variable"/>
    <w:sig w:usb0="800001E3" w:usb1="1200FFEF" w:usb2="00040000" w:usb3="00000000" w:csb0="00000001" w:csb1="00000000"/>
    <w:embedRegular r:id="rId21" w:subsetted="1" w:fontKey="{0FA381EB-A505-A645-8C19-78E83F63188B}"/>
    <w:embedBold r:id="rId22" w:subsetted="1" w:fontKey="{EC115CBE-86D6-7F4C-9D4E-1D0AA3909EDE}"/>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embedRegular r:id="rId25" w:fontKey="{AC2AFEDD-2685-EE46-9B99-914B9AA3BD6E}"/>
    <w:embedBold r:id="rId26" w:fontKey="{DE2C0567-680F-2D4D-8055-98B6C64889E2}"/>
  </w:font>
  <w:font w:name="Lucida Grande">
    <w:altName w:val="Segoe UI"/>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8421760"/>
      <w:docPartObj>
        <w:docPartGallery w:val="Page Numbers (Bottom of Page)"/>
        <w:docPartUnique/>
      </w:docPartObj>
    </w:sdtPr>
    <w:sdtContent>
      <w:p w14:paraId="463FCED8" w14:textId="25584622" w:rsidR="00C538D7" w:rsidRDefault="00C538D7" w:rsidP="00AA2C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A91312" w14:textId="77777777" w:rsidR="00C538D7" w:rsidRDefault="00C53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3757364"/>
      <w:docPartObj>
        <w:docPartGallery w:val="Page Numbers (Bottom of Page)"/>
        <w:docPartUnique/>
      </w:docPartObj>
    </w:sdtPr>
    <w:sdtContent>
      <w:p w14:paraId="75EE4C0D" w14:textId="53784CB9" w:rsidR="00C538D7" w:rsidRDefault="00C538D7" w:rsidP="00AA2C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CE9C39" w14:textId="7708C5EF" w:rsidR="00C538D7" w:rsidRDefault="006814E5" w:rsidP="006814E5">
    <w:pPr>
      <w:pStyle w:val="Footer"/>
      <w:tabs>
        <w:tab w:val="clear" w:pos="4513"/>
        <w:tab w:val="clear" w:pos="9026"/>
        <w:tab w:val="right" w:pos="9746"/>
      </w:tabs>
    </w:pPr>
    <w:r>
      <w:t>AN0022</w:t>
    </w:r>
    <w:r>
      <w:tab/>
      <w:t xml:space="preserve">J Mostert </w:t>
    </w:r>
    <w:r w:rsidR="007B4027">
      <w:t>©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56A6E" w14:textId="77777777" w:rsidR="00B50510" w:rsidRDefault="00B50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238495" w14:textId="77777777" w:rsidR="008172E3" w:rsidRDefault="008172E3" w:rsidP="00577B06">
      <w:pPr>
        <w:spacing w:after="0" w:line="240" w:lineRule="auto"/>
      </w:pPr>
      <w:r>
        <w:separator/>
      </w:r>
    </w:p>
  </w:footnote>
  <w:footnote w:type="continuationSeparator" w:id="0">
    <w:p w14:paraId="2C37CD33" w14:textId="77777777" w:rsidR="008172E3" w:rsidRDefault="008172E3" w:rsidP="0057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9E4021" w14:textId="77777777" w:rsidR="00B50510" w:rsidRDefault="00B505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FB54E" w14:textId="04328DF5" w:rsidR="00C27BF1" w:rsidRPr="00577B06" w:rsidRDefault="00C27BF1" w:rsidP="001E2A7E">
    <w:pPr>
      <w:pStyle w:val="Header"/>
      <w:tabs>
        <w:tab w:val="clear" w:pos="4513"/>
        <w:tab w:val="clear" w:pos="9026"/>
        <w:tab w:val="center" w:pos="5103"/>
        <w:tab w:val="right" w:pos="10466"/>
      </w:tabs>
      <w:rPr>
        <w:lang w:val="en-US"/>
      </w:rPr>
    </w:pPr>
    <w:r>
      <w:rPr>
        <w:lang w:val="en-US"/>
      </w:rPr>
      <w:t>AN0022</w:t>
    </w:r>
    <w:r>
      <w:rPr>
        <w:lang w:val="en-US"/>
      </w:rPr>
      <w:tab/>
    </w:r>
    <w:r>
      <w:rPr>
        <w:b/>
        <w:bCs/>
        <w:lang w:val="en-US"/>
      </w:rPr>
      <w:t>C</w:t>
    </w:r>
    <w:r w:rsidRPr="00195D6E">
      <w:rPr>
        <w:b/>
        <w:bCs/>
        <w:lang w:val="en-US"/>
      </w:rPr>
      <w:t>47/</w:t>
    </w:r>
    <w:r>
      <w:rPr>
        <w:b/>
        <w:bCs/>
        <w:lang w:val="en-US"/>
      </w:rPr>
      <w:t>R</w:t>
    </w:r>
    <w:r w:rsidRPr="00195D6E">
      <w:rPr>
        <w:b/>
        <w:bCs/>
        <w:lang w:val="en-US"/>
      </w:rPr>
      <w:t>47 RPN root solve, integration and plotting</w:t>
    </w:r>
    <w:r>
      <w:rPr>
        <w:lang w:val="en-US"/>
      </w:rPr>
      <w:tab/>
      <w:t>2026-</w:t>
    </w:r>
    <w:r w:rsidR="006814E5">
      <w:rPr>
        <w:lang w:val="en-US"/>
      </w:rPr>
      <w:t>07</w:t>
    </w:r>
    <w:r>
      <w:rPr>
        <w:lang w:val="en-US"/>
      </w:rPr>
      <w:t>-</w:t>
    </w:r>
    <w:r w:rsidR="00E64FDC">
      <w:rPr>
        <w:lang w:val="en-US"/>
      </w:rPr>
      <w:t>13</w:t>
    </w:r>
  </w:p>
  <w:p w14:paraId="755B3405" w14:textId="77777777" w:rsidR="00C27BF1" w:rsidRDefault="00C27B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B607AA" w14:textId="77777777" w:rsidR="00B50510" w:rsidRDefault="00B5051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8FDC1" w14:textId="494BCD66"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w:t>
    </w:r>
    <w:r w:rsidR="00E23115">
      <w:rPr>
        <w:lang w:val="en-US"/>
      </w:rPr>
      <w:t>7</w:t>
    </w:r>
    <w:r>
      <w:rPr>
        <w:lang w:val="en-US"/>
      </w:rPr>
      <w:t>-</w:t>
    </w:r>
    <w:r w:rsidR="00E23115">
      <w:rPr>
        <w:lang w:val="en-US"/>
      </w:rPr>
      <w:t>10</w:t>
    </w:r>
  </w:p>
  <w:p w14:paraId="2A8B8DD6" w14:textId="77777777" w:rsidR="001E2A7E" w:rsidRDefault="001E2A7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31CE1" w14:textId="4142D8EE" w:rsidR="00C27BF1" w:rsidRPr="00577B06" w:rsidRDefault="00C27BF1" w:rsidP="001E2A7E">
    <w:pPr>
      <w:pStyle w:val="Header"/>
      <w:tabs>
        <w:tab w:val="clear" w:pos="4513"/>
        <w:tab w:val="clear" w:pos="9026"/>
        <w:tab w:val="center" w:pos="5103"/>
        <w:tab w:val="right" w:pos="10466"/>
      </w:tabs>
      <w:rPr>
        <w:lang w:val="en-US"/>
      </w:rPr>
    </w:pPr>
    <w:r>
      <w:rPr>
        <w:lang w:val="en-US"/>
      </w:rPr>
      <w:t>AN0022</w:t>
    </w:r>
    <w:r>
      <w:rPr>
        <w:lang w:val="en-US"/>
      </w:rPr>
      <w:tab/>
    </w:r>
    <w:r>
      <w:rPr>
        <w:b/>
        <w:bCs/>
        <w:lang w:val="en-US"/>
      </w:rPr>
      <w:t>C</w:t>
    </w:r>
    <w:r w:rsidRPr="00195D6E">
      <w:rPr>
        <w:b/>
        <w:bCs/>
        <w:lang w:val="en-US"/>
      </w:rPr>
      <w:t>47/</w:t>
    </w:r>
    <w:r>
      <w:rPr>
        <w:b/>
        <w:bCs/>
        <w:lang w:val="en-US"/>
      </w:rPr>
      <w:t>R</w:t>
    </w:r>
    <w:r w:rsidRPr="00195D6E">
      <w:rPr>
        <w:b/>
        <w:bCs/>
        <w:lang w:val="en-US"/>
      </w:rPr>
      <w:t>47 RPN root solve, integration and plotting</w:t>
    </w:r>
    <w:r>
      <w:rPr>
        <w:lang w:val="en-US"/>
      </w:rPr>
      <w:tab/>
      <w:t>2026-0</w:t>
    </w:r>
    <w:r w:rsidR="00E23115">
      <w:rPr>
        <w:lang w:val="en-US"/>
      </w:rPr>
      <w:t>7</w:t>
    </w:r>
    <w:r>
      <w:rPr>
        <w:lang w:val="en-US"/>
      </w:rPr>
      <w:t>-</w:t>
    </w:r>
    <w:r w:rsidR="00E23115">
      <w:rPr>
        <w:lang w:val="en-US"/>
      </w:rPr>
      <w:t>10</w:t>
    </w:r>
  </w:p>
  <w:p w14:paraId="58C7D986" w14:textId="77777777" w:rsidR="00C27BF1" w:rsidRDefault="00C27BF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43AC7" w14:textId="4E918EDA"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w:t>
    </w:r>
    <w:r w:rsidR="00E23115">
      <w:rPr>
        <w:lang w:val="en-US"/>
      </w:rPr>
      <w:t>7</w:t>
    </w:r>
    <w:r>
      <w:rPr>
        <w:lang w:val="en-US"/>
      </w:rPr>
      <w:t>-</w:t>
    </w:r>
    <w:r w:rsidR="00E23115">
      <w:rPr>
        <w:lang w:val="en-US"/>
      </w:rPr>
      <w:t>10</w:t>
    </w:r>
  </w:p>
  <w:p w14:paraId="3CEFCCBE" w14:textId="77777777" w:rsidR="001E2A7E" w:rsidRDefault="001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631DD"/>
    <w:multiLevelType w:val="hybridMultilevel"/>
    <w:tmpl w:val="BF00E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AF182C"/>
    <w:multiLevelType w:val="hybridMultilevel"/>
    <w:tmpl w:val="EC18E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BC1BA9"/>
    <w:multiLevelType w:val="hybridMultilevel"/>
    <w:tmpl w:val="0C487CCA"/>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2F625B"/>
    <w:multiLevelType w:val="hybridMultilevel"/>
    <w:tmpl w:val="955684BE"/>
    <w:lvl w:ilvl="0" w:tplc="AC0E324A">
      <w:start w:val="10"/>
      <w:numFmt w:val="bullet"/>
      <w:lvlText w:val="-"/>
      <w:lvlJc w:val="left"/>
      <w:pPr>
        <w:ind w:left="1120" w:hanging="360"/>
      </w:pPr>
      <w:rPr>
        <w:rFonts w:ascii="Aptos" w:eastAsiaTheme="minorEastAsia" w:hAnsi="Aptos" w:cstheme="minorBidi"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4" w15:restartNumberingAfterBreak="0">
    <w:nsid w:val="29C63C82"/>
    <w:multiLevelType w:val="hybridMultilevel"/>
    <w:tmpl w:val="08BA19A6"/>
    <w:lvl w:ilvl="0" w:tplc="8EA24C86">
      <w:numFmt w:val="bullet"/>
      <w:lvlText w:val="-"/>
      <w:lvlJc w:val="left"/>
      <w:pPr>
        <w:ind w:left="1080" w:hanging="360"/>
      </w:pPr>
      <w:rPr>
        <w:rFonts w:ascii="Neue Haas Grotesk Text Pro" w:eastAsiaTheme="minorEastAsia" w:hAnsi="Neue Haas Grotesk Text Pro"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C52769F"/>
    <w:multiLevelType w:val="hybridMultilevel"/>
    <w:tmpl w:val="5E765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2F2F35"/>
    <w:multiLevelType w:val="hybridMultilevel"/>
    <w:tmpl w:val="1FA41BAC"/>
    <w:lvl w:ilvl="0" w:tplc="FA94B09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E34504"/>
    <w:multiLevelType w:val="hybridMultilevel"/>
    <w:tmpl w:val="DE505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790843"/>
    <w:multiLevelType w:val="hybridMultilevel"/>
    <w:tmpl w:val="4860F8C4"/>
    <w:lvl w:ilvl="0" w:tplc="FFF26D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062AB0"/>
    <w:multiLevelType w:val="hybridMultilevel"/>
    <w:tmpl w:val="847E6C8E"/>
    <w:lvl w:ilvl="0" w:tplc="2048DC9A">
      <w:start w:val="5"/>
      <w:numFmt w:val="bullet"/>
      <w:lvlText w:val="-"/>
      <w:lvlJc w:val="left"/>
      <w:pPr>
        <w:ind w:left="720" w:hanging="360"/>
      </w:pPr>
      <w:rPr>
        <w:rFonts w:ascii="C47__StandardFont" w:eastAsiaTheme="minorEastAsia" w:hAnsi="C47__StandardFon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F86423"/>
    <w:multiLevelType w:val="hybridMultilevel"/>
    <w:tmpl w:val="CAF49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777641">
    <w:abstractNumId w:val="3"/>
  </w:num>
  <w:num w:numId="2" w16cid:durableId="1062876106">
    <w:abstractNumId w:val="8"/>
  </w:num>
  <w:num w:numId="3" w16cid:durableId="23528739">
    <w:abstractNumId w:val="5"/>
  </w:num>
  <w:num w:numId="4" w16cid:durableId="48307124">
    <w:abstractNumId w:val="6"/>
  </w:num>
  <w:num w:numId="5" w16cid:durableId="1289239507">
    <w:abstractNumId w:val="4"/>
  </w:num>
  <w:num w:numId="6" w16cid:durableId="2141995371">
    <w:abstractNumId w:val="0"/>
  </w:num>
  <w:num w:numId="7" w16cid:durableId="1287277769">
    <w:abstractNumId w:val="2"/>
  </w:num>
  <w:num w:numId="8" w16cid:durableId="1128006946">
    <w:abstractNumId w:val="1"/>
  </w:num>
  <w:num w:numId="9" w16cid:durableId="1797286343">
    <w:abstractNumId w:val="7"/>
  </w:num>
  <w:num w:numId="10" w16cid:durableId="1166214356">
    <w:abstractNumId w:val="10"/>
  </w:num>
  <w:num w:numId="11" w16cid:durableId="97086717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TrueTypeFonts/>
  <w:saveSubsetFonts/>
  <w:proofState w:spelling="clean"/>
  <w:defaultTabStop w:val="284"/>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78"/>
    <w:rsid w:val="00005416"/>
    <w:rsid w:val="00007F09"/>
    <w:rsid w:val="00010D3F"/>
    <w:rsid w:val="0001192A"/>
    <w:rsid w:val="00013D70"/>
    <w:rsid w:val="000216F8"/>
    <w:rsid w:val="0002171B"/>
    <w:rsid w:val="0002471A"/>
    <w:rsid w:val="0002584F"/>
    <w:rsid w:val="0002678E"/>
    <w:rsid w:val="000304FA"/>
    <w:rsid w:val="000348BD"/>
    <w:rsid w:val="00034AC2"/>
    <w:rsid w:val="00034B57"/>
    <w:rsid w:val="000452DA"/>
    <w:rsid w:val="00046A12"/>
    <w:rsid w:val="000472D5"/>
    <w:rsid w:val="00052F37"/>
    <w:rsid w:val="00062AE3"/>
    <w:rsid w:val="0006376B"/>
    <w:rsid w:val="00066F84"/>
    <w:rsid w:val="0008418B"/>
    <w:rsid w:val="0008489F"/>
    <w:rsid w:val="00085C52"/>
    <w:rsid w:val="000874F7"/>
    <w:rsid w:val="00087985"/>
    <w:rsid w:val="000906B6"/>
    <w:rsid w:val="000908EA"/>
    <w:rsid w:val="00090D0B"/>
    <w:rsid w:val="000934DF"/>
    <w:rsid w:val="00097D2F"/>
    <w:rsid w:val="000A333B"/>
    <w:rsid w:val="000B43AE"/>
    <w:rsid w:val="000B73AF"/>
    <w:rsid w:val="000C1BF5"/>
    <w:rsid w:val="000C711A"/>
    <w:rsid w:val="000D4AF5"/>
    <w:rsid w:val="000E0303"/>
    <w:rsid w:val="000E0767"/>
    <w:rsid w:val="000E5099"/>
    <w:rsid w:val="000E5D65"/>
    <w:rsid w:val="000F4D70"/>
    <w:rsid w:val="00104D00"/>
    <w:rsid w:val="0010533A"/>
    <w:rsid w:val="00115790"/>
    <w:rsid w:val="0012011D"/>
    <w:rsid w:val="00120A87"/>
    <w:rsid w:val="0012157A"/>
    <w:rsid w:val="00123633"/>
    <w:rsid w:val="00127627"/>
    <w:rsid w:val="0013092C"/>
    <w:rsid w:val="00132C0C"/>
    <w:rsid w:val="001350A1"/>
    <w:rsid w:val="00140F5B"/>
    <w:rsid w:val="00142262"/>
    <w:rsid w:val="00144BB3"/>
    <w:rsid w:val="00146C97"/>
    <w:rsid w:val="001475B1"/>
    <w:rsid w:val="001502F0"/>
    <w:rsid w:val="0015191B"/>
    <w:rsid w:val="001626DE"/>
    <w:rsid w:val="001742C2"/>
    <w:rsid w:val="00180700"/>
    <w:rsid w:val="00181948"/>
    <w:rsid w:val="00181A32"/>
    <w:rsid w:val="001832D7"/>
    <w:rsid w:val="00183B2C"/>
    <w:rsid w:val="0019310F"/>
    <w:rsid w:val="00193706"/>
    <w:rsid w:val="001939D3"/>
    <w:rsid w:val="00195D6E"/>
    <w:rsid w:val="001960BD"/>
    <w:rsid w:val="00197630"/>
    <w:rsid w:val="001A37A0"/>
    <w:rsid w:val="001A37F9"/>
    <w:rsid w:val="001A587E"/>
    <w:rsid w:val="001A768B"/>
    <w:rsid w:val="001B5D27"/>
    <w:rsid w:val="001C58A3"/>
    <w:rsid w:val="001C71CD"/>
    <w:rsid w:val="001D2AD8"/>
    <w:rsid w:val="001D673B"/>
    <w:rsid w:val="001E007C"/>
    <w:rsid w:val="001E2A7E"/>
    <w:rsid w:val="001E51D6"/>
    <w:rsid w:val="001E5663"/>
    <w:rsid w:val="001E74EE"/>
    <w:rsid w:val="001F0A6F"/>
    <w:rsid w:val="001F0E4B"/>
    <w:rsid w:val="001F5A8C"/>
    <w:rsid w:val="00200392"/>
    <w:rsid w:val="00202485"/>
    <w:rsid w:val="002045B8"/>
    <w:rsid w:val="00206061"/>
    <w:rsid w:val="00211328"/>
    <w:rsid w:val="00211472"/>
    <w:rsid w:val="00212403"/>
    <w:rsid w:val="00217179"/>
    <w:rsid w:val="00217522"/>
    <w:rsid w:val="00220545"/>
    <w:rsid w:val="00223A42"/>
    <w:rsid w:val="002264C6"/>
    <w:rsid w:val="00232D97"/>
    <w:rsid w:val="00232E62"/>
    <w:rsid w:val="002341C3"/>
    <w:rsid w:val="00235375"/>
    <w:rsid w:val="0024128E"/>
    <w:rsid w:val="00243544"/>
    <w:rsid w:val="00255C1D"/>
    <w:rsid w:val="00256ECC"/>
    <w:rsid w:val="0026198F"/>
    <w:rsid w:val="00270A49"/>
    <w:rsid w:val="002762F9"/>
    <w:rsid w:val="002777B8"/>
    <w:rsid w:val="00280674"/>
    <w:rsid w:val="0028127A"/>
    <w:rsid w:val="00281A92"/>
    <w:rsid w:val="002836C8"/>
    <w:rsid w:val="00283822"/>
    <w:rsid w:val="00283B47"/>
    <w:rsid w:val="002846ED"/>
    <w:rsid w:val="002874B7"/>
    <w:rsid w:val="00290325"/>
    <w:rsid w:val="00290374"/>
    <w:rsid w:val="002A0B0A"/>
    <w:rsid w:val="002A40E1"/>
    <w:rsid w:val="002A5DB0"/>
    <w:rsid w:val="002B1C0A"/>
    <w:rsid w:val="002B2C93"/>
    <w:rsid w:val="002C1474"/>
    <w:rsid w:val="002C496A"/>
    <w:rsid w:val="002D3DA7"/>
    <w:rsid w:val="002D47B3"/>
    <w:rsid w:val="002D515F"/>
    <w:rsid w:val="002E0D90"/>
    <w:rsid w:val="002E5EE0"/>
    <w:rsid w:val="002E7EE4"/>
    <w:rsid w:val="002F05F1"/>
    <w:rsid w:val="002F0F87"/>
    <w:rsid w:val="002F2201"/>
    <w:rsid w:val="002F56B1"/>
    <w:rsid w:val="002F598A"/>
    <w:rsid w:val="002F63EE"/>
    <w:rsid w:val="00301345"/>
    <w:rsid w:val="00301888"/>
    <w:rsid w:val="00301956"/>
    <w:rsid w:val="00303D08"/>
    <w:rsid w:val="00313691"/>
    <w:rsid w:val="00313902"/>
    <w:rsid w:val="003236B5"/>
    <w:rsid w:val="00323D86"/>
    <w:rsid w:val="00326245"/>
    <w:rsid w:val="00326455"/>
    <w:rsid w:val="003305A5"/>
    <w:rsid w:val="003329AD"/>
    <w:rsid w:val="0034008B"/>
    <w:rsid w:val="0034226C"/>
    <w:rsid w:val="00342DC6"/>
    <w:rsid w:val="00351BF2"/>
    <w:rsid w:val="00354527"/>
    <w:rsid w:val="003547E6"/>
    <w:rsid w:val="0035480B"/>
    <w:rsid w:val="00356152"/>
    <w:rsid w:val="00356632"/>
    <w:rsid w:val="00361392"/>
    <w:rsid w:val="003820F1"/>
    <w:rsid w:val="00385F41"/>
    <w:rsid w:val="0039003A"/>
    <w:rsid w:val="003909B2"/>
    <w:rsid w:val="0039213D"/>
    <w:rsid w:val="00393738"/>
    <w:rsid w:val="00397EBE"/>
    <w:rsid w:val="003A0B6D"/>
    <w:rsid w:val="003A1EDD"/>
    <w:rsid w:val="003A3847"/>
    <w:rsid w:val="003A6941"/>
    <w:rsid w:val="003B065E"/>
    <w:rsid w:val="003B0BAD"/>
    <w:rsid w:val="003B1B60"/>
    <w:rsid w:val="003B38F9"/>
    <w:rsid w:val="003C0AA3"/>
    <w:rsid w:val="003C4D6D"/>
    <w:rsid w:val="003C5900"/>
    <w:rsid w:val="003D0322"/>
    <w:rsid w:val="003D1EC3"/>
    <w:rsid w:val="003D56DB"/>
    <w:rsid w:val="003E3B67"/>
    <w:rsid w:val="003E7192"/>
    <w:rsid w:val="003F22FB"/>
    <w:rsid w:val="003F2941"/>
    <w:rsid w:val="00400A5E"/>
    <w:rsid w:val="00401A2A"/>
    <w:rsid w:val="00415DD5"/>
    <w:rsid w:val="004177FA"/>
    <w:rsid w:val="00423CFB"/>
    <w:rsid w:val="00425F90"/>
    <w:rsid w:val="00427A29"/>
    <w:rsid w:val="00433AC5"/>
    <w:rsid w:val="00435D97"/>
    <w:rsid w:val="00436F2A"/>
    <w:rsid w:val="00463291"/>
    <w:rsid w:val="00463F0B"/>
    <w:rsid w:val="00466848"/>
    <w:rsid w:val="00471EB4"/>
    <w:rsid w:val="00473272"/>
    <w:rsid w:val="00474371"/>
    <w:rsid w:val="00476D31"/>
    <w:rsid w:val="00491114"/>
    <w:rsid w:val="00491A1E"/>
    <w:rsid w:val="004920F7"/>
    <w:rsid w:val="004931C7"/>
    <w:rsid w:val="004936AC"/>
    <w:rsid w:val="00496577"/>
    <w:rsid w:val="00497F23"/>
    <w:rsid w:val="004A3E2A"/>
    <w:rsid w:val="004A6630"/>
    <w:rsid w:val="004B065A"/>
    <w:rsid w:val="004B5678"/>
    <w:rsid w:val="004C08EF"/>
    <w:rsid w:val="004C13B1"/>
    <w:rsid w:val="004C369F"/>
    <w:rsid w:val="004D0DE8"/>
    <w:rsid w:val="004D19E5"/>
    <w:rsid w:val="004D31A8"/>
    <w:rsid w:val="004D3B6B"/>
    <w:rsid w:val="004D3D54"/>
    <w:rsid w:val="004D7AD3"/>
    <w:rsid w:val="004E0308"/>
    <w:rsid w:val="004E3092"/>
    <w:rsid w:val="004E3DB2"/>
    <w:rsid w:val="004E453D"/>
    <w:rsid w:val="004F2884"/>
    <w:rsid w:val="005001B8"/>
    <w:rsid w:val="00502991"/>
    <w:rsid w:val="00504281"/>
    <w:rsid w:val="00504986"/>
    <w:rsid w:val="0050595D"/>
    <w:rsid w:val="005077A8"/>
    <w:rsid w:val="005125BC"/>
    <w:rsid w:val="00512B7C"/>
    <w:rsid w:val="00516EFB"/>
    <w:rsid w:val="00517ADF"/>
    <w:rsid w:val="00521C03"/>
    <w:rsid w:val="005220CE"/>
    <w:rsid w:val="005257DF"/>
    <w:rsid w:val="0052711B"/>
    <w:rsid w:val="00530CF7"/>
    <w:rsid w:val="00532D15"/>
    <w:rsid w:val="00535027"/>
    <w:rsid w:val="00536050"/>
    <w:rsid w:val="00536472"/>
    <w:rsid w:val="00541B30"/>
    <w:rsid w:val="00542EBA"/>
    <w:rsid w:val="00546F7D"/>
    <w:rsid w:val="00547E18"/>
    <w:rsid w:val="00552FE1"/>
    <w:rsid w:val="005575B5"/>
    <w:rsid w:val="00560097"/>
    <w:rsid w:val="0056569F"/>
    <w:rsid w:val="00566EDB"/>
    <w:rsid w:val="00572C3E"/>
    <w:rsid w:val="00577B06"/>
    <w:rsid w:val="00580CD8"/>
    <w:rsid w:val="00584DE6"/>
    <w:rsid w:val="00587047"/>
    <w:rsid w:val="005934C8"/>
    <w:rsid w:val="00594778"/>
    <w:rsid w:val="00597A1B"/>
    <w:rsid w:val="005A359C"/>
    <w:rsid w:val="005A38BC"/>
    <w:rsid w:val="005A7E8A"/>
    <w:rsid w:val="005B73FC"/>
    <w:rsid w:val="005C1F2A"/>
    <w:rsid w:val="005C42F4"/>
    <w:rsid w:val="005F1A0A"/>
    <w:rsid w:val="005F4D84"/>
    <w:rsid w:val="005F67A6"/>
    <w:rsid w:val="006010F1"/>
    <w:rsid w:val="00601961"/>
    <w:rsid w:val="0060291E"/>
    <w:rsid w:val="00607B57"/>
    <w:rsid w:val="006200C2"/>
    <w:rsid w:val="0062330F"/>
    <w:rsid w:val="00625AAF"/>
    <w:rsid w:val="006277C5"/>
    <w:rsid w:val="00635082"/>
    <w:rsid w:val="00641184"/>
    <w:rsid w:val="0064334C"/>
    <w:rsid w:val="00643941"/>
    <w:rsid w:val="00643C26"/>
    <w:rsid w:val="00644160"/>
    <w:rsid w:val="006457AF"/>
    <w:rsid w:val="00651CA6"/>
    <w:rsid w:val="006528B8"/>
    <w:rsid w:val="00653203"/>
    <w:rsid w:val="006578C9"/>
    <w:rsid w:val="00661F24"/>
    <w:rsid w:val="00661FB6"/>
    <w:rsid w:val="006623BC"/>
    <w:rsid w:val="00663822"/>
    <w:rsid w:val="00674407"/>
    <w:rsid w:val="0067522E"/>
    <w:rsid w:val="00676D3B"/>
    <w:rsid w:val="00677FF0"/>
    <w:rsid w:val="00680439"/>
    <w:rsid w:val="006814E5"/>
    <w:rsid w:val="00686313"/>
    <w:rsid w:val="00690C68"/>
    <w:rsid w:val="0069618B"/>
    <w:rsid w:val="0069662D"/>
    <w:rsid w:val="00697737"/>
    <w:rsid w:val="006A0A5A"/>
    <w:rsid w:val="006B13A0"/>
    <w:rsid w:val="006C1964"/>
    <w:rsid w:val="006C57DA"/>
    <w:rsid w:val="006C7C18"/>
    <w:rsid w:val="006C7D45"/>
    <w:rsid w:val="006D43FC"/>
    <w:rsid w:val="006D4E6F"/>
    <w:rsid w:val="006D5D93"/>
    <w:rsid w:val="006D7B8B"/>
    <w:rsid w:val="006E0488"/>
    <w:rsid w:val="006E16E6"/>
    <w:rsid w:val="006E6DD7"/>
    <w:rsid w:val="006F3AB8"/>
    <w:rsid w:val="00703EB9"/>
    <w:rsid w:val="00704E82"/>
    <w:rsid w:val="00705839"/>
    <w:rsid w:val="00705D66"/>
    <w:rsid w:val="007105A6"/>
    <w:rsid w:val="007107F0"/>
    <w:rsid w:val="00710854"/>
    <w:rsid w:val="00721C1B"/>
    <w:rsid w:val="00721EEF"/>
    <w:rsid w:val="00723594"/>
    <w:rsid w:val="007236DD"/>
    <w:rsid w:val="00726AB2"/>
    <w:rsid w:val="00727090"/>
    <w:rsid w:val="0073040A"/>
    <w:rsid w:val="00731DBF"/>
    <w:rsid w:val="00735503"/>
    <w:rsid w:val="0074161B"/>
    <w:rsid w:val="00741EEF"/>
    <w:rsid w:val="00742332"/>
    <w:rsid w:val="00745BD6"/>
    <w:rsid w:val="00746B2E"/>
    <w:rsid w:val="00750D2B"/>
    <w:rsid w:val="00755033"/>
    <w:rsid w:val="00771852"/>
    <w:rsid w:val="00774B66"/>
    <w:rsid w:val="00776E38"/>
    <w:rsid w:val="00781B6A"/>
    <w:rsid w:val="00782CD6"/>
    <w:rsid w:val="00783B56"/>
    <w:rsid w:val="007859AA"/>
    <w:rsid w:val="007937A0"/>
    <w:rsid w:val="00795A39"/>
    <w:rsid w:val="007A2666"/>
    <w:rsid w:val="007A6570"/>
    <w:rsid w:val="007A660A"/>
    <w:rsid w:val="007A694F"/>
    <w:rsid w:val="007B016B"/>
    <w:rsid w:val="007B1C7C"/>
    <w:rsid w:val="007B4027"/>
    <w:rsid w:val="007B4028"/>
    <w:rsid w:val="007C22B7"/>
    <w:rsid w:val="007C59BA"/>
    <w:rsid w:val="007C5BC0"/>
    <w:rsid w:val="007D2299"/>
    <w:rsid w:val="007D3D59"/>
    <w:rsid w:val="007D756F"/>
    <w:rsid w:val="007E1FED"/>
    <w:rsid w:val="007E2C27"/>
    <w:rsid w:val="007E472A"/>
    <w:rsid w:val="007E5F60"/>
    <w:rsid w:val="007E65EF"/>
    <w:rsid w:val="007E7137"/>
    <w:rsid w:val="007F2DF9"/>
    <w:rsid w:val="007F6D30"/>
    <w:rsid w:val="0080034A"/>
    <w:rsid w:val="00802293"/>
    <w:rsid w:val="008067B3"/>
    <w:rsid w:val="00807576"/>
    <w:rsid w:val="00812315"/>
    <w:rsid w:val="00813BE6"/>
    <w:rsid w:val="00815D4E"/>
    <w:rsid w:val="008172E3"/>
    <w:rsid w:val="00824A44"/>
    <w:rsid w:val="00826290"/>
    <w:rsid w:val="008314E7"/>
    <w:rsid w:val="00831EBF"/>
    <w:rsid w:val="00836EA5"/>
    <w:rsid w:val="00840632"/>
    <w:rsid w:val="00846BF9"/>
    <w:rsid w:val="00846F5C"/>
    <w:rsid w:val="00847021"/>
    <w:rsid w:val="0085068D"/>
    <w:rsid w:val="00851C8F"/>
    <w:rsid w:val="00854745"/>
    <w:rsid w:val="00865B74"/>
    <w:rsid w:val="0087412C"/>
    <w:rsid w:val="0087623E"/>
    <w:rsid w:val="008772EA"/>
    <w:rsid w:val="00883D5A"/>
    <w:rsid w:val="0088483D"/>
    <w:rsid w:val="00887706"/>
    <w:rsid w:val="008A5C4B"/>
    <w:rsid w:val="008A62CE"/>
    <w:rsid w:val="008B2396"/>
    <w:rsid w:val="008B5590"/>
    <w:rsid w:val="008C3F9D"/>
    <w:rsid w:val="008C51C2"/>
    <w:rsid w:val="008C62EE"/>
    <w:rsid w:val="008D1023"/>
    <w:rsid w:val="008D6A55"/>
    <w:rsid w:val="008D7D2E"/>
    <w:rsid w:val="008E0378"/>
    <w:rsid w:val="008E3D60"/>
    <w:rsid w:val="008F266D"/>
    <w:rsid w:val="008F6D8B"/>
    <w:rsid w:val="009049EA"/>
    <w:rsid w:val="00907C33"/>
    <w:rsid w:val="00910949"/>
    <w:rsid w:val="00920CC1"/>
    <w:rsid w:val="00921E91"/>
    <w:rsid w:val="00922EC3"/>
    <w:rsid w:val="009240F2"/>
    <w:rsid w:val="00925F25"/>
    <w:rsid w:val="00927DBF"/>
    <w:rsid w:val="00930BF7"/>
    <w:rsid w:val="009402B0"/>
    <w:rsid w:val="009438F9"/>
    <w:rsid w:val="009458E6"/>
    <w:rsid w:val="00946E75"/>
    <w:rsid w:val="00946FA8"/>
    <w:rsid w:val="00950AB0"/>
    <w:rsid w:val="0095341B"/>
    <w:rsid w:val="00953796"/>
    <w:rsid w:val="00953F55"/>
    <w:rsid w:val="0095536E"/>
    <w:rsid w:val="0096038A"/>
    <w:rsid w:val="00961100"/>
    <w:rsid w:val="00965734"/>
    <w:rsid w:val="009669D8"/>
    <w:rsid w:val="0096726C"/>
    <w:rsid w:val="00970A29"/>
    <w:rsid w:val="0097344B"/>
    <w:rsid w:val="009750D6"/>
    <w:rsid w:val="0097613D"/>
    <w:rsid w:val="00980BDE"/>
    <w:rsid w:val="00981B9D"/>
    <w:rsid w:val="009836D1"/>
    <w:rsid w:val="00984E15"/>
    <w:rsid w:val="00986663"/>
    <w:rsid w:val="009912DC"/>
    <w:rsid w:val="0099266A"/>
    <w:rsid w:val="00993219"/>
    <w:rsid w:val="00994A59"/>
    <w:rsid w:val="00994BE9"/>
    <w:rsid w:val="009A2757"/>
    <w:rsid w:val="009A6543"/>
    <w:rsid w:val="009B0023"/>
    <w:rsid w:val="009B00E0"/>
    <w:rsid w:val="009B485B"/>
    <w:rsid w:val="009B518E"/>
    <w:rsid w:val="009B5ECF"/>
    <w:rsid w:val="009B5FB0"/>
    <w:rsid w:val="009C123C"/>
    <w:rsid w:val="009C1B6B"/>
    <w:rsid w:val="009C40FF"/>
    <w:rsid w:val="009C425A"/>
    <w:rsid w:val="009D5375"/>
    <w:rsid w:val="009E13CC"/>
    <w:rsid w:val="009E2CCD"/>
    <w:rsid w:val="00A00DE9"/>
    <w:rsid w:val="00A01636"/>
    <w:rsid w:val="00A022A3"/>
    <w:rsid w:val="00A05444"/>
    <w:rsid w:val="00A060A8"/>
    <w:rsid w:val="00A070E8"/>
    <w:rsid w:val="00A10938"/>
    <w:rsid w:val="00A11C59"/>
    <w:rsid w:val="00A129AD"/>
    <w:rsid w:val="00A12E6A"/>
    <w:rsid w:val="00A14E17"/>
    <w:rsid w:val="00A171F6"/>
    <w:rsid w:val="00A232C1"/>
    <w:rsid w:val="00A23CF7"/>
    <w:rsid w:val="00A27FEE"/>
    <w:rsid w:val="00A30B44"/>
    <w:rsid w:val="00A31D01"/>
    <w:rsid w:val="00A35342"/>
    <w:rsid w:val="00A46DE3"/>
    <w:rsid w:val="00A476CC"/>
    <w:rsid w:val="00A47B81"/>
    <w:rsid w:val="00A5417C"/>
    <w:rsid w:val="00A565CE"/>
    <w:rsid w:val="00A574D3"/>
    <w:rsid w:val="00A60FE3"/>
    <w:rsid w:val="00A61E08"/>
    <w:rsid w:val="00A633EC"/>
    <w:rsid w:val="00A64A0A"/>
    <w:rsid w:val="00A65AB6"/>
    <w:rsid w:val="00A65C68"/>
    <w:rsid w:val="00A66FAF"/>
    <w:rsid w:val="00A67F85"/>
    <w:rsid w:val="00A73F1B"/>
    <w:rsid w:val="00A77DD1"/>
    <w:rsid w:val="00A80A1B"/>
    <w:rsid w:val="00A91278"/>
    <w:rsid w:val="00A9291D"/>
    <w:rsid w:val="00A96855"/>
    <w:rsid w:val="00AA0F77"/>
    <w:rsid w:val="00AB01DD"/>
    <w:rsid w:val="00AB0808"/>
    <w:rsid w:val="00AB21A3"/>
    <w:rsid w:val="00AC0034"/>
    <w:rsid w:val="00AC38EA"/>
    <w:rsid w:val="00AD0A87"/>
    <w:rsid w:val="00AE3750"/>
    <w:rsid w:val="00AE51EA"/>
    <w:rsid w:val="00AF07AE"/>
    <w:rsid w:val="00AF0A6D"/>
    <w:rsid w:val="00AF29BF"/>
    <w:rsid w:val="00B04497"/>
    <w:rsid w:val="00B114D3"/>
    <w:rsid w:val="00B1261B"/>
    <w:rsid w:val="00B21F2F"/>
    <w:rsid w:val="00B22F0E"/>
    <w:rsid w:val="00B247AD"/>
    <w:rsid w:val="00B30C22"/>
    <w:rsid w:val="00B32FC4"/>
    <w:rsid w:val="00B33B1B"/>
    <w:rsid w:val="00B348C6"/>
    <w:rsid w:val="00B353CC"/>
    <w:rsid w:val="00B435B9"/>
    <w:rsid w:val="00B47AC6"/>
    <w:rsid w:val="00B50510"/>
    <w:rsid w:val="00B51B36"/>
    <w:rsid w:val="00B523DB"/>
    <w:rsid w:val="00B601DC"/>
    <w:rsid w:val="00B66AF3"/>
    <w:rsid w:val="00B728A2"/>
    <w:rsid w:val="00B740A0"/>
    <w:rsid w:val="00B76B9D"/>
    <w:rsid w:val="00B77BE1"/>
    <w:rsid w:val="00B813F6"/>
    <w:rsid w:val="00B81501"/>
    <w:rsid w:val="00B81A28"/>
    <w:rsid w:val="00B81DE1"/>
    <w:rsid w:val="00B8726A"/>
    <w:rsid w:val="00BA19AB"/>
    <w:rsid w:val="00BA3F8B"/>
    <w:rsid w:val="00BA567C"/>
    <w:rsid w:val="00BB1808"/>
    <w:rsid w:val="00BB2DAA"/>
    <w:rsid w:val="00BB536A"/>
    <w:rsid w:val="00BC01D3"/>
    <w:rsid w:val="00BC18FA"/>
    <w:rsid w:val="00BC1BF7"/>
    <w:rsid w:val="00BD5986"/>
    <w:rsid w:val="00BE089E"/>
    <w:rsid w:val="00BE360D"/>
    <w:rsid w:val="00BF2CD7"/>
    <w:rsid w:val="00BF7092"/>
    <w:rsid w:val="00C0088D"/>
    <w:rsid w:val="00C04701"/>
    <w:rsid w:val="00C06DF5"/>
    <w:rsid w:val="00C07BFF"/>
    <w:rsid w:val="00C1056B"/>
    <w:rsid w:val="00C12349"/>
    <w:rsid w:val="00C174C9"/>
    <w:rsid w:val="00C17A50"/>
    <w:rsid w:val="00C223A6"/>
    <w:rsid w:val="00C27B7C"/>
    <w:rsid w:val="00C27BF1"/>
    <w:rsid w:val="00C30E75"/>
    <w:rsid w:val="00C33001"/>
    <w:rsid w:val="00C33544"/>
    <w:rsid w:val="00C35B27"/>
    <w:rsid w:val="00C4045B"/>
    <w:rsid w:val="00C40F56"/>
    <w:rsid w:val="00C44C4D"/>
    <w:rsid w:val="00C50729"/>
    <w:rsid w:val="00C510D9"/>
    <w:rsid w:val="00C52CAE"/>
    <w:rsid w:val="00C538D7"/>
    <w:rsid w:val="00C54900"/>
    <w:rsid w:val="00C567E0"/>
    <w:rsid w:val="00C5752D"/>
    <w:rsid w:val="00C634A8"/>
    <w:rsid w:val="00C6377F"/>
    <w:rsid w:val="00C63E20"/>
    <w:rsid w:val="00C64FDA"/>
    <w:rsid w:val="00C737F2"/>
    <w:rsid w:val="00C74632"/>
    <w:rsid w:val="00C752E6"/>
    <w:rsid w:val="00C7690C"/>
    <w:rsid w:val="00C80302"/>
    <w:rsid w:val="00C80AC9"/>
    <w:rsid w:val="00C813EA"/>
    <w:rsid w:val="00C836D2"/>
    <w:rsid w:val="00C84E37"/>
    <w:rsid w:val="00C8518E"/>
    <w:rsid w:val="00C90692"/>
    <w:rsid w:val="00C90A18"/>
    <w:rsid w:val="00C90B53"/>
    <w:rsid w:val="00C90D40"/>
    <w:rsid w:val="00C91238"/>
    <w:rsid w:val="00C9209E"/>
    <w:rsid w:val="00C92485"/>
    <w:rsid w:val="00C9676E"/>
    <w:rsid w:val="00CA5DAC"/>
    <w:rsid w:val="00CA61A9"/>
    <w:rsid w:val="00CB19B4"/>
    <w:rsid w:val="00CB19E6"/>
    <w:rsid w:val="00CB25D5"/>
    <w:rsid w:val="00CB6616"/>
    <w:rsid w:val="00CB6CF7"/>
    <w:rsid w:val="00CC07A4"/>
    <w:rsid w:val="00CC11D4"/>
    <w:rsid w:val="00CC1856"/>
    <w:rsid w:val="00CD72B5"/>
    <w:rsid w:val="00CE014E"/>
    <w:rsid w:val="00CE5B91"/>
    <w:rsid w:val="00CE75AC"/>
    <w:rsid w:val="00CE7CD0"/>
    <w:rsid w:val="00CF41B6"/>
    <w:rsid w:val="00CF7CE2"/>
    <w:rsid w:val="00D00709"/>
    <w:rsid w:val="00D00BC8"/>
    <w:rsid w:val="00D019F8"/>
    <w:rsid w:val="00D10E5A"/>
    <w:rsid w:val="00D138A5"/>
    <w:rsid w:val="00D1404E"/>
    <w:rsid w:val="00D16308"/>
    <w:rsid w:val="00D1639D"/>
    <w:rsid w:val="00D165E0"/>
    <w:rsid w:val="00D17D93"/>
    <w:rsid w:val="00D205CB"/>
    <w:rsid w:val="00D2144A"/>
    <w:rsid w:val="00D21A7C"/>
    <w:rsid w:val="00D2243A"/>
    <w:rsid w:val="00D22C02"/>
    <w:rsid w:val="00D22E32"/>
    <w:rsid w:val="00D26C5B"/>
    <w:rsid w:val="00D3409C"/>
    <w:rsid w:val="00D411BF"/>
    <w:rsid w:val="00D54448"/>
    <w:rsid w:val="00D57998"/>
    <w:rsid w:val="00D60E03"/>
    <w:rsid w:val="00D64566"/>
    <w:rsid w:val="00D6522B"/>
    <w:rsid w:val="00D84FD3"/>
    <w:rsid w:val="00D907B0"/>
    <w:rsid w:val="00DA1CA8"/>
    <w:rsid w:val="00DA228D"/>
    <w:rsid w:val="00DA523E"/>
    <w:rsid w:val="00DA6ADF"/>
    <w:rsid w:val="00DB550B"/>
    <w:rsid w:val="00DB6076"/>
    <w:rsid w:val="00DC627C"/>
    <w:rsid w:val="00DD27FC"/>
    <w:rsid w:val="00DE0CD4"/>
    <w:rsid w:val="00DE4386"/>
    <w:rsid w:val="00DE4E56"/>
    <w:rsid w:val="00DF15AF"/>
    <w:rsid w:val="00DF4594"/>
    <w:rsid w:val="00DF4FEF"/>
    <w:rsid w:val="00DF78BD"/>
    <w:rsid w:val="00E04B23"/>
    <w:rsid w:val="00E145B5"/>
    <w:rsid w:val="00E14DD3"/>
    <w:rsid w:val="00E23115"/>
    <w:rsid w:val="00E2671A"/>
    <w:rsid w:val="00E27536"/>
    <w:rsid w:val="00E3435C"/>
    <w:rsid w:val="00E3443A"/>
    <w:rsid w:val="00E4427D"/>
    <w:rsid w:val="00E4472B"/>
    <w:rsid w:val="00E45736"/>
    <w:rsid w:val="00E469E0"/>
    <w:rsid w:val="00E47E0B"/>
    <w:rsid w:val="00E52F11"/>
    <w:rsid w:val="00E55168"/>
    <w:rsid w:val="00E55C28"/>
    <w:rsid w:val="00E56EC9"/>
    <w:rsid w:val="00E607AD"/>
    <w:rsid w:val="00E64222"/>
    <w:rsid w:val="00E64352"/>
    <w:rsid w:val="00E64FDC"/>
    <w:rsid w:val="00E700C3"/>
    <w:rsid w:val="00E76803"/>
    <w:rsid w:val="00E76F25"/>
    <w:rsid w:val="00E864DB"/>
    <w:rsid w:val="00E90E9C"/>
    <w:rsid w:val="00E9662D"/>
    <w:rsid w:val="00E9728E"/>
    <w:rsid w:val="00EA2B3E"/>
    <w:rsid w:val="00EA303C"/>
    <w:rsid w:val="00EA3501"/>
    <w:rsid w:val="00EA47FA"/>
    <w:rsid w:val="00EA6E8E"/>
    <w:rsid w:val="00EA7444"/>
    <w:rsid w:val="00EA793F"/>
    <w:rsid w:val="00EB0D5E"/>
    <w:rsid w:val="00EB0F17"/>
    <w:rsid w:val="00EB624D"/>
    <w:rsid w:val="00EB7AB2"/>
    <w:rsid w:val="00EC7279"/>
    <w:rsid w:val="00ED2897"/>
    <w:rsid w:val="00ED73D7"/>
    <w:rsid w:val="00ED77F0"/>
    <w:rsid w:val="00EF0BC0"/>
    <w:rsid w:val="00EF1D34"/>
    <w:rsid w:val="00F07A04"/>
    <w:rsid w:val="00F11833"/>
    <w:rsid w:val="00F13CED"/>
    <w:rsid w:val="00F13ED4"/>
    <w:rsid w:val="00F16293"/>
    <w:rsid w:val="00F164CF"/>
    <w:rsid w:val="00F16512"/>
    <w:rsid w:val="00F1779E"/>
    <w:rsid w:val="00F22CD0"/>
    <w:rsid w:val="00F2452B"/>
    <w:rsid w:val="00F3083C"/>
    <w:rsid w:val="00F37186"/>
    <w:rsid w:val="00F37200"/>
    <w:rsid w:val="00F41E9E"/>
    <w:rsid w:val="00F43BD1"/>
    <w:rsid w:val="00F467E5"/>
    <w:rsid w:val="00F47054"/>
    <w:rsid w:val="00F47FD6"/>
    <w:rsid w:val="00F5039B"/>
    <w:rsid w:val="00F5163B"/>
    <w:rsid w:val="00F51E77"/>
    <w:rsid w:val="00F552CC"/>
    <w:rsid w:val="00F55707"/>
    <w:rsid w:val="00F558BE"/>
    <w:rsid w:val="00F57705"/>
    <w:rsid w:val="00F601CF"/>
    <w:rsid w:val="00F60B99"/>
    <w:rsid w:val="00F61A42"/>
    <w:rsid w:val="00F662C3"/>
    <w:rsid w:val="00F76350"/>
    <w:rsid w:val="00F76D64"/>
    <w:rsid w:val="00F81F96"/>
    <w:rsid w:val="00F836F5"/>
    <w:rsid w:val="00F90C5E"/>
    <w:rsid w:val="00F913E6"/>
    <w:rsid w:val="00F952A1"/>
    <w:rsid w:val="00FA28C4"/>
    <w:rsid w:val="00FB20DB"/>
    <w:rsid w:val="00FC0C83"/>
    <w:rsid w:val="00FC3ADA"/>
    <w:rsid w:val="00FC627B"/>
    <w:rsid w:val="00FC684E"/>
    <w:rsid w:val="00FE343D"/>
    <w:rsid w:val="00FE4CDF"/>
    <w:rsid w:val="00FE53C7"/>
    <w:rsid w:val="00FE74FA"/>
    <w:rsid w:val="00FF15ED"/>
    <w:rsid w:val="00FF4E1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A6686"/>
  <w15:chartTrackingRefBased/>
  <w15:docId w15:val="{133666B8-2916-1747-80B6-C340E55D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D2"/>
    <w:rPr>
      <w:rFonts w:ascii="Neue Haas Grotesk Text Pro" w:hAnsi="Neue Haas Grotesk Text Pro"/>
    </w:rPr>
  </w:style>
  <w:style w:type="paragraph" w:styleId="Heading1">
    <w:name w:val="heading 1"/>
    <w:basedOn w:val="Normal"/>
    <w:next w:val="Normal"/>
    <w:link w:val="Heading1Char"/>
    <w:uiPriority w:val="9"/>
    <w:qFormat/>
    <w:rsid w:val="00A9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278"/>
    <w:rPr>
      <w:rFonts w:eastAsiaTheme="majorEastAsia" w:cstheme="majorBidi"/>
      <w:color w:val="272727" w:themeColor="text1" w:themeTint="D8"/>
    </w:rPr>
  </w:style>
  <w:style w:type="paragraph" w:styleId="Title">
    <w:name w:val="Title"/>
    <w:basedOn w:val="Normal"/>
    <w:next w:val="Normal"/>
    <w:link w:val="TitleChar"/>
    <w:uiPriority w:val="10"/>
    <w:qFormat/>
    <w:rsid w:val="00A91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278"/>
    <w:pPr>
      <w:spacing w:before="160"/>
      <w:jc w:val="center"/>
    </w:pPr>
    <w:rPr>
      <w:i/>
      <w:iCs/>
      <w:color w:val="404040" w:themeColor="text1" w:themeTint="BF"/>
    </w:rPr>
  </w:style>
  <w:style w:type="character" w:customStyle="1" w:styleId="QuoteChar">
    <w:name w:val="Quote Char"/>
    <w:basedOn w:val="DefaultParagraphFont"/>
    <w:link w:val="Quote"/>
    <w:uiPriority w:val="29"/>
    <w:rsid w:val="00A91278"/>
    <w:rPr>
      <w:i/>
      <w:iCs/>
      <w:color w:val="404040" w:themeColor="text1" w:themeTint="BF"/>
    </w:rPr>
  </w:style>
  <w:style w:type="paragraph" w:styleId="ListParagraph">
    <w:name w:val="List Paragraph"/>
    <w:basedOn w:val="Normal"/>
    <w:uiPriority w:val="34"/>
    <w:qFormat/>
    <w:rsid w:val="00A91278"/>
    <w:pPr>
      <w:ind w:left="720"/>
      <w:contextualSpacing/>
    </w:pPr>
  </w:style>
  <w:style w:type="character" w:styleId="IntenseEmphasis">
    <w:name w:val="Intense Emphasis"/>
    <w:basedOn w:val="DefaultParagraphFont"/>
    <w:uiPriority w:val="21"/>
    <w:qFormat/>
    <w:rsid w:val="00A91278"/>
    <w:rPr>
      <w:i/>
      <w:iCs/>
      <w:color w:val="0F4761" w:themeColor="accent1" w:themeShade="BF"/>
    </w:rPr>
  </w:style>
  <w:style w:type="paragraph" w:styleId="IntenseQuote">
    <w:name w:val="Intense Quote"/>
    <w:basedOn w:val="Normal"/>
    <w:next w:val="Normal"/>
    <w:link w:val="IntenseQuoteChar"/>
    <w:uiPriority w:val="30"/>
    <w:qFormat/>
    <w:rsid w:val="00A9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278"/>
    <w:rPr>
      <w:i/>
      <w:iCs/>
      <w:color w:val="0F4761" w:themeColor="accent1" w:themeShade="BF"/>
    </w:rPr>
  </w:style>
  <w:style w:type="character" w:styleId="IntenseReference">
    <w:name w:val="Intense Reference"/>
    <w:basedOn w:val="DefaultParagraphFont"/>
    <w:uiPriority w:val="32"/>
    <w:qFormat/>
    <w:rsid w:val="00A91278"/>
    <w:rPr>
      <w:b/>
      <w:bCs/>
      <w:smallCaps/>
      <w:color w:val="0F4761" w:themeColor="accent1" w:themeShade="BF"/>
      <w:spacing w:val="5"/>
    </w:rPr>
  </w:style>
  <w:style w:type="character" w:styleId="PlaceholderText">
    <w:name w:val="Placeholder Text"/>
    <w:basedOn w:val="DefaultParagraphFont"/>
    <w:uiPriority w:val="99"/>
    <w:semiHidden/>
    <w:rsid w:val="00597A1B"/>
    <w:rPr>
      <w:color w:val="666666"/>
    </w:rPr>
  </w:style>
  <w:style w:type="paragraph" w:styleId="Header">
    <w:name w:val="header"/>
    <w:basedOn w:val="Normal"/>
    <w:link w:val="HeaderChar"/>
    <w:uiPriority w:val="99"/>
    <w:unhideWhenUsed/>
    <w:rsid w:val="00577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B06"/>
  </w:style>
  <w:style w:type="paragraph" w:styleId="Footer">
    <w:name w:val="footer"/>
    <w:basedOn w:val="Normal"/>
    <w:link w:val="FooterChar"/>
    <w:uiPriority w:val="99"/>
    <w:unhideWhenUsed/>
    <w:rsid w:val="00577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B06"/>
  </w:style>
  <w:style w:type="character" w:styleId="Hyperlink">
    <w:name w:val="Hyperlink"/>
    <w:basedOn w:val="DefaultParagraphFont"/>
    <w:uiPriority w:val="99"/>
    <w:unhideWhenUsed/>
    <w:rsid w:val="006D7B8B"/>
    <w:rPr>
      <w:color w:val="467886" w:themeColor="hyperlink"/>
      <w:u w:val="single"/>
    </w:rPr>
  </w:style>
  <w:style w:type="paragraph" w:styleId="TOCHeading">
    <w:name w:val="TOC Heading"/>
    <w:basedOn w:val="Heading1"/>
    <w:next w:val="Normal"/>
    <w:uiPriority w:val="39"/>
    <w:unhideWhenUsed/>
    <w:qFormat/>
    <w:rsid w:val="00643C2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43C26"/>
    <w:pPr>
      <w:spacing w:after="100"/>
    </w:pPr>
  </w:style>
  <w:style w:type="paragraph" w:styleId="TOC2">
    <w:name w:val="toc 2"/>
    <w:basedOn w:val="Normal"/>
    <w:next w:val="Normal"/>
    <w:autoRedefine/>
    <w:uiPriority w:val="39"/>
    <w:unhideWhenUsed/>
    <w:rsid w:val="00643C26"/>
    <w:pPr>
      <w:spacing w:after="100"/>
      <w:ind w:left="240"/>
    </w:pPr>
  </w:style>
  <w:style w:type="table" w:styleId="TableGrid">
    <w:name w:val="Table Grid"/>
    <w:basedOn w:val="TableNormal"/>
    <w:uiPriority w:val="39"/>
    <w:rsid w:val="00826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6569F"/>
    <w:pPr>
      <w:spacing w:after="100"/>
      <w:ind w:left="480"/>
    </w:pPr>
  </w:style>
  <w:style w:type="paragraph" w:styleId="Revision">
    <w:name w:val="Revision"/>
    <w:hidden/>
    <w:uiPriority w:val="99"/>
    <w:semiHidden/>
    <w:rsid w:val="000874F7"/>
    <w:pPr>
      <w:spacing w:after="0" w:line="240" w:lineRule="auto"/>
    </w:pPr>
    <w:rPr>
      <w:rFonts w:ascii="Neue Haas Grotesk Text Pro" w:hAnsi="Neue Haas Grotesk Text Pro"/>
    </w:rPr>
  </w:style>
  <w:style w:type="character" w:styleId="UnresolvedMention">
    <w:name w:val="Unresolved Mention"/>
    <w:basedOn w:val="DefaultParagraphFont"/>
    <w:uiPriority w:val="99"/>
    <w:semiHidden/>
    <w:unhideWhenUsed/>
    <w:rsid w:val="00425F90"/>
    <w:rPr>
      <w:color w:val="605E5C"/>
      <w:shd w:val="clear" w:color="auto" w:fill="E1DFDD"/>
    </w:rPr>
  </w:style>
  <w:style w:type="paragraph" w:styleId="NoSpacing">
    <w:name w:val="No Spacing"/>
    <w:uiPriority w:val="1"/>
    <w:qFormat/>
    <w:rsid w:val="00326245"/>
    <w:pPr>
      <w:spacing w:after="0" w:line="240" w:lineRule="auto"/>
    </w:pPr>
    <w:rPr>
      <w:rFonts w:ascii="Neue Haas Grotesk Text Pro" w:hAnsi="Neue Haas Grotesk Text Pro"/>
    </w:rPr>
  </w:style>
  <w:style w:type="character" w:styleId="CommentReference">
    <w:name w:val="annotation reference"/>
    <w:basedOn w:val="DefaultParagraphFont"/>
    <w:uiPriority w:val="99"/>
    <w:semiHidden/>
    <w:unhideWhenUsed/>
    <w:rsid w:val="0034008B"/>
    <w:rPr>
      <w:sz w:val="16"/>
      <w:szCs w:val="16"/>
    </w:rPr>
  </w:style>
  <w:style w:type="paragraph" w:styleId="CommentText">
    <w:name w:val="annotation text"/>
    <w:basedOn w:val="Normal"/>
    <w:link w:val="CommentTextChar"/>
    <w:uiPriority w:val="99"/>
    <w:semiHidden/>
    <w:unhideWhenUsed/>
    <w:rsid w:val="0034008B"/>
    <w:pPr>
      <w:spacing w:line="240" w:lineRule="auto"/>
    </w:pPr>
    <w:rPr>
      <w:sz w:val="20"/>
      <w:szCs w:val="20"/>
    </w:rPr>
  </w:style>
  <w:style w:type="character" w:customStyle="1" w:styleId="CommentTextChar">
    <w:name w:val="Comment Text Char"/>
    <w:basedOn w:val="DefaultParagraphFont"/>
    <w:link w:val="CommentText"/>
    <w:uiPriority w:val="99"/>
    <w:semiHidden/>
    <w:rsid w:val="0034008B"/>
    <w:rPr>
      <w:rFonts w:ascii="Neue Haas Grotesk Text Pro" w:hAnsi="Neue Haas Grotesk Text Pro"/>
      <w:sz w:val="20"/>
      <w:szCs w:val="20"/>
    </w:rPr>
  </w:style>
  <w:style w:type="paragraph" w:styleId="CommentSubject">
    <w:name w:val="annotation subject"/>
    <w:basedOn w:val="CommentText"/>
    <w:next w:val="CommentText"/>
    <w:link w:val="CommentSubjectChar"/>
    <w:uiPriority w:val="99"/>
    <w:semiHidden/>
    <w:unhideWhenUsed/>
    <w:rsid w:val="0034008B"/>
    <w:rPr>
      <w:b/>
      <w:bCs/>
    </w:rPr>
  </w:style>
  <w:style w:type="character" w:customStyle="1" w:styleId="CommentSubjectChar">
    <w:name w:val="Comment Subject Char"/>
    <w:basedOn w:val="CommentTextChar"/>
    <w:link w:val="CommentSubject"/>
    <w:uiPriority w:val="99"/>
    <w:semiHidden/>
    <w:rsid w:val="0034008B"/>
    <w:rPr>
      <w:rFonts w:ascii="Neue Haas Grotesk Text Pro" w:hAnsi="Neue Haas Grotesk Text Pro"/>
      <w:b/>
      <w:bCs/>
      <w:sz w:val="20"/>
      <w:szCs w:val="20"/>
    </w:rPr>
  </w:style>
  <w:style w:type="character" w:styleId="PageNumber">
    <w:name w:val="page number"/>
    <w:basedOn w:val="DefaultParagraphFont"/>
    <w:uiPriority w:val="99"/>
    <w:semiHidden/>
    <w:unhideWhenUsed/>
    <w:rsid w:val="00C538D7"/>
  </w:style>
  <w:style w:type="character" w:styleId="FollowedHyperlink">
    <w:name w:val="FollowedHyperlink"/>
    <w:basedOn w:val="DefaultParagraphFont"/>
    <w:uiPriority w:val="99"/>
    <w:semiHidden/>
    <w:unhideWhenUsed/>
    <w:rsid w:val="0087412C"/>
    <w:rPr>
      <w:color w:val="96607D" w:themeColor="followedHyperlink"/>
      <w:u w:val="single"/>
    </w:rPr>
  </w:style>
  <w:style w:type="paragraph" w:styleId="FootnoteText">
    <w:name w:val="footnote text"/>
    <w:basedOn w:val="Normal"/>
    <w:link w:val="FootnoteTextChar"/>
    <w:uiPriority w:val="99"/>
    <w:semiHidden/>
    <w:unhideWhenUsed/>
    <w:rsid w:val="00566E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6EDB"/>
    <w:rPr>
      <w:rFonts w:ascii="Neue Haas Grotesk Text Pro" w:hAnsi="Neue Haas Grotesk Text Pro"/>
      <w:sz w:val="20"/>
      <w:szCs w:val="20"/>
    </w:rPr>
  </w:style>
  <w:style w:type="character" w:styleId="FootnoteReference">
    <w:name w:val="footnote reference"/>
    <w:basedOn w:val="DefaultParagraphFont"/>
    <w:uiPriority w:val="99"/>
    <w:semiHidden/>
    <w:unhideWhenUsed/>
    <w:rsid w:val="00566EDB"/>
    <w:rPr>
      <w:vertAlign w:val="superscript"/>
    </w:rPr>
  </w:style>
  <w:style w:type="table" w:styleId="GridTable4-Accent1">
    <w:name w:val="Grid Table 4 Accent 1"/>
    <w:basedOn w:val="TableNormal"/>
    <w:uiPriority w:val="49"/>
    <w:rsid w:val="0039213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swissmicros.com/viewtopic.php?f=2&amp;t=4637"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hyperlink" Target="https://forum.swissmicros.com/viewtopic.php?p=40252"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hyperlink" Target="https://tangentsoft.com/rpn/rejig" TargetMode="External"/><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rum.swissmicros.com/viewtopic.php?p=40493" TargetMode="External"/><Relationship Id="rId29" Type="http://schemas.openxmlformats.org/officeDocument/2006/relationships/header" Target="header2.xml"/><Relationship Id="rId11" Type="http://schemas.openxmlformats.org/officeDocument/2006/relationships/hyperlink" Target="https://tangentsoft.com/rpn/rejig" TargetMode="External"/><Relationship Id="rId24" Type="http://schemas.openxmlformats.org/officeDocument/2006/relationships/image" Target="media/image12.png"/><Relationship Id="rId32" Type="http://schemas.openxmlformats.org/officeDocument/2006/relationships/header" Target="header3.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orum.swissmicros.com/viewtopic.php?p=40493"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www.gnu.org/licenses/fdl-1.3.html" TargetMode="Externa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3.xm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2.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orum.swissmicros.com/viewtopic.php?p=40209" TargetMode="External"/><Relationship Id="rId23" Type="http://schemas.openxmlformats.org/officeDocument/2006/relationships/image" Target="media/image11.png"/><Relationship Id="rId28" Type="http://schemas.openxmlformats.org/officeDocument/2006/relationships/header" Target="header1.xml"/><Relationship Id="rId36" Type="http://schemas.openxmlformats.org/officeDocument/2006/relationships/image" Target="media/image17.png"/><Relationship Id="rId49" Type="http://schemas.openxmlformats.org/officeDocument/2006/relationships/header" Target="header4.xml"/><Relationship Id="rId57" Type="http://schemas.openxmlformats.org/officeDocument/2006/relationships/header" Target="header6.xml"/><Relationship Id="rId10" Type="http://schemas.openxmlformats.org/officeDocument/2006/relationships/image" Target="media/image3.png"/><Relationship Id="rId31" Type="http://schemas.openxmlformats.org/officeDocument/2006/relationships/footer" Target="footer2.xml"/><Relationship Id="rId44" Type="http://schemas.openxmlformats.org/officeDocument/2006/relationships/image" Target="media/image25.png"/><Relationship Id="rId52"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46667-3B7F-D94E-8FFF-8ECC85290B0F}">
  <we:reference id="wa200010453" version="1.0.0.1" store="en-US" storeType="OMEX"/>
  <we:alternateReferences>
    <we:reference id="WA200010453" version="1.0.0.1" store="" storeType="OMEX"/>
  </we:alternateReferences>
  <we:properties>
    <we:property name="claude.fileId" value="&quot;85cef485-2340-43f4-850c-7c69f8babb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8877A-C355-4AAC-B974-06E6FB7A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45</Pages>
  <Words>15370</Words>
  <Characters>70092</Characters>
  <Application>Microsoft Office Word</Application>
  <DocSecurity>0</DocSecurity>
  <Lines>2416</Lines>
  <Paragraphs>1942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210</cp:revision>
  <cp:lastPrinted>2026-07-13T17:56:00Z</cp:lastPrinted>
  <dcterms:created xsi:type="dcterms:W3CDTF">2026-06-13T18:37:00Z</dcterms:created>
  <dcterms:modified xsi:type="dcterms:W3CDTF">2026-07-13T20:14:00Z</dcterms:modified>
</cp:coreProperties>
</file>