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but I would not say "everything" yet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everything we've designed for DAADD, I think you have enough to build a </w:t>
      </w:r>
      <w:r w:rsidDel="00000000" w:rsidR="00000000" w:rsidRPr="00000000">
        <w:rPr>
          <w:b w:val="1"/>
          <w:bCs w:val="1"/>
          <w:rtl w:val="0"/>
        </w:rPr>
        <w:t xml:space="preserve">credible launch-ready V1</w:t>
      </w:r>
      <w:r w:rsidDel="00000000" w:rsidR="00000000" w:rsidRPr="00000000">
        <w:rPr>
          <w:rtl w:val="0"/>
        </w:rPr>
        <w:t xml:space="preserve">, provided we deliberately separate </w:t>
      </w:r>
      <w:r w:rsidDel="00000000" w:rsidR="00000000" w:rsidRPr="00000000">
        <w:rPr>
          <w:b w:val="1"/>
          <w:bCs w:val="1"/>
          <w:rtl w:val="0"/>
        </w:rPr>
        <w:t xml:space="preserve">must-have launch infrastructure</w:t>
      </w:r>
      <w:r w:rsidDel="00000000" w:rsidR="00000000" w:rsidRPr="00000000">
        <w:rPr>
          <w:rtl w:val="0"/>
        </w:rPr>
        <w:t xml:space="preserve"> from features that can come later.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mistake would be thinking that "all features finished + regulations done = ready." A real launch also requires operational, financial, security, merchant, and market-readiness checks.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vkqugoyfw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DAADD stands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think about launch readiness in </w:t>
      </w:r>
      <w:r w:rsidDel="00000000" w:rsidR="00000000" w:rsidRPr="00000000">
        <w:rPr>
          <w:b w:val="1"/>
          <w:bCs w:val="1"/>
          <w:rtl w:val="0"/>
        </w:rPr>
        <w:t xml:space="preserve">8 layers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870"/>
        <w:gridCol w:w="2735"/>
        <w:tblGridChange w:id="0">
          <w:tblGrid>
            <w:gridCol w:w="1835"/>
            <w:gridCol w:w="2870"/>
            <w:gridCol w:w="2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DAADD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🟢 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Finish V1 workflows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🟢 Strong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Production hardening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🟢 Correct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Load/stress testing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🟡 Needs regulated partner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Complete integration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Legal/regulatory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🟡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Formal legal confirmation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🟡 Architecture planned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Security testing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Merchants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🟡 Needs real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Get launch merchants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Consumers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🟡 Needs real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Pilot + retention testing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I'd say you're </w:t>
      </w:r>
      <w:r w:rsidDel="00000000" w:rsidR="00000000" w:rsidRPr="00000000">
        <w:rPr>
          <w:b w:val="1"/>
          <w:bCs w:val="1"/>
          <w:rtl w:val="0"/>
        </w:rPr>
        <w:t xml:space="preserve">architecturally much closer than you are operationally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kbvktgn8h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 would consider "DAADD Launch Ready"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y63297wuo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Consumer application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user must be able to: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Register → discover ads → interact → earn tokens → discover merchant → receive discount → visit/purchase → redeem → review → earn additional rewards.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entire journey needs to work without you manually intervening.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57181gbz4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Merchant system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merchant needs to be able to: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Register → verify business → create promotion → create campaign → receive customers → scan QR → enter transaction → apply discount → see transaction → see analytics.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merchant experience is difficult, DAADD fails even if the consumer application looks amazing.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gevh0di6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Advertiser dashboard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advertiser should be able to see: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impressions;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interactions;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clicks;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performance;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performance;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time-of-day performance;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acquired;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spent;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generated;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 issued;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 redeemed;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generated;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killer metric should eventually become: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spent GHS X on DAADD and generated GHS Y in attributable customer revenue."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what separates DAADD from another loyalty app.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2fzaqpimi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QR transaction system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needs to be </w:t>
      </w:r>
      <w:r w:rsidDel="00000000" w:rsidR="00000000" w:rsidRPr="00000000">
        <w:rPr>
          <w:b w:val="1"/>
          <w:bCs w:val="1"/>
          <w:rtl w:val="0"/>
        </w:rPr>
        <w:t xml:space="preserve">extremely reliable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should be: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Chooses merchant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Chooses how much to spend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Chooses discount/tokens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DAADD generates QR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Cashier scans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Cashier enters purchase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DAADD validates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Discount calculated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Tokens deducted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Transaction recorded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QR code should be: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short-lived;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cryptographically signed;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one-time use;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tied to the customer;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tied to the merchant;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tied to the promotion;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tied to a maximum discount;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impossible to reuse after redemption.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qq96621k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The financial engine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things I would </w:t>
      </w:r>
      <w:r w:rsidDel="00000000" w:rsidR="00000000" w:rsidRPr="00000000">
        <w:rPr>
          <w:b w:val="1"/>
          <w:bCs w:val="1"/>
          <w:rtl w:val="0"/>
        </w:rPr>
        <w:t xml:space="preserve">not compromise 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separate ledgers for: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c4rq5nsjt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 money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Customer payments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Merchant settlements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DAADD commissions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Payment fees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l04szb07l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Tokens earned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Tokens spent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Tokens expired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Tokens adjusted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Tokens reversed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kij619gov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Discounts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Discount issued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Discount transferred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Discount redeemed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Discount expired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Discount cancelled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</w:t>
      </w:r>
      <w:r w:rsidDel="00000000" w:rsidR="00000000" w:rsidRPr="00000000">
        <w:rPr>
          <w:b w:val="1"/>
          <w:bCs w:val="1"/>
          <w:rtl w:val="0"/>
        </w:rPr>
        <w:t xml:space="preserve">never be one balance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also where the database architecture we discussed becomes critical.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yups8818b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Fraud prevention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launch, you need at least basic protection against: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jzox29yu0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Fake users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person creating hundreds of accounts.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dkwc79nxl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Fake interactions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Bots generating: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 million ad impressions.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1hng7ihlb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Fake referrals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creating fake accounts to receive multiplier benefits.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9yvm2fyb6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Fake merchant transactions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and customer colluding to generate fake purchases.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qg58e4yfo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QR replay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taking a screenshot of a QR and using it again.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5qblpmaym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 farming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discovering ways to generate unlimited tokens.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gslzb3267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manipulation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Merchants creating fake positive reviews.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88odhqfen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Discount abuse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transferring/redeeming promotions outside their permitted conditions.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because </w:t>
      </w:r>
      <w:r w:rsidDel="00000000" w:rsidR="00000000" w:rsidRPr="00000000">
        <w:rPr>
          <w:b w:val="1"/>
          <w:bCs w:val="1"/>
          <w:rtl w:val="0"/>
        </w:rPr>
        <w:t xml:space="preserve">DAADD's money is tied to behaviour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13os6q9sq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Merchant verification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 merchant can receive money or run major campaigns: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Business registration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Owner identity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Business address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Settlement account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Risk checks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give the merchant a verification status: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Verified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Pending verification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Restricted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Suspended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allow an unverified merchant to immediately access every feature.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4rbvbtzol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Payment infrastructure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make this a launch gate.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should have: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0faxb9plf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provider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online purchases.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vsczwnz36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Settlement mechanism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merchant payouts.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jarjq4hjm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Refund mechanism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customer refunds.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32dz42suv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reconciliation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DAADD's database must reconcile: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DAADD thinks happened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against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the payment provider says happened.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last part is extremely important.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9dsfkxhy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Buyer protection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allowing online commerce, you need: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 → Payment → Shipment → Delivery → Confirmation → Settlement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plus: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Dispute → Evidence → Investigation → Resolution → Refund/Settlement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want your first major customer complaint to reveal that there is no dispute mechanism.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l0vevsxbq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Customer support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mentioned earlier that the Support button wasn't working.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launch: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support pathway must work.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in-app support;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system;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support;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support;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support;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recovery;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reporting.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 this can be very simple.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a giant call centre.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0zflpfyn3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Privacy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launch, users should be able to understand: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data DAADD collects;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collects it;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uses advertising data;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location data is used;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purchase data is used;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data is retained;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users can exercise their rights.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your internal system needs proper access controls.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ns9dlwdgwf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Terms and policies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production versions of: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fax3j3bvj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Terms of Service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consumers.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e2drv5qta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 Terms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merchants.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ns5n1s1gy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Advertiser Terms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advertisers.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3m6qdkjd6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Privacy Policy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data processing.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10dmoy2dq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Rewards/Token Terms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token rules.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cq1w175g2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Discount Terms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promotions.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yeoil9qq9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Refund Policy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online purchases.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72lu8f8s0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Dispute Policy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buyer/merchant disputes.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14mucsnrx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Advertising Policy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acceptable advertisements.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bbandu3mi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Community/Review Policy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reviews and user-generated content.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aren't just legal documents.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should correspond to actual software behaviour.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1qflew8cgf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Analytics must be trustworthy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important for DAADD's business model.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advertiser sees: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10,000 interactions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real number is 7,300,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serious business problem.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event architecture should therefore be: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Raw event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Event storage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Aggregation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Frontend says: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"10,000 interactions"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Dashboard displays: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"10,000 interactions."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vcom9fvq8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Load testing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something I would absolutely do before public launch.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wait until 10,000 users arrive.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1,000 concurrent users;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10,000;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50,000;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eventually 100,000+.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particularly test event generation.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DAADD could have: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10,000 users × hundreds of events = millions of events.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architecture we designed is intended to prevent this from killing your transactional database.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v07967cuks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Backup and disaster recovery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database backups;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recovery;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object-storage backups;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plan;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replication where appropriate;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 should actually test restoring a backup.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backup that has never been restored is not a proven backup.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r7zee2m399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Monitoring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launch, you should be able to see: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Database connections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Database latency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API latency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Error rate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Event processing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Queue backlog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Payment failures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QR failures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Token transactions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Fraud alerts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 need alerts when something goes wrong.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tl9hk8p9et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The launch should NOT be Africa-wide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my biggest strategic recommendation.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launch:</w:t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Ghana + Kenya + Nigeria + South Africa + Africa.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Launch:</w:t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11vvh8fpch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One country → one city → controlled merchant network.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Ghana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Accra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100 merchants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1,000 users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10,000 users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50,000 users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expand.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prove the economic flywheel before multiplying operational complexity.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gg6tx67vl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Your first launch should be an experiment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structure it like this: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rlxd1jdkr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Pilot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20–50 merchants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500–1,000 consumers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5–10 advertisers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measure: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CAC;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retention;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DAU/MAU;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engagement;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visits;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transactions;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transaction value;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 redeemed;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earned;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spent;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purchases;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ROI;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advertiser ROI;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rate.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ur1xud7s74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The most important metric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obsess over:</w:t>
      </w:r>
    </w:p>
    <w:p w:rsidR="00000000" w:rsidDel="00000000" w:rsidP="00000000" w:rsidRDefault="00000000" w:rsidRPr="00000000" w14:paraId="000001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Downloads.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even obsess over:</w:t>
      </w:r>
    </w:p>
    <w:p w:rsidR="00000000" w:rsidDel="00000000" w:rsidP="00000000" w:rsidRDefault="00000000" w:rsidRPr="00000000" w14:paraId="000001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 impressions.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most important metric should become something like:</w:t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nn1pqwndoy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Verified Economic Transactions Generated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DAADD ultimately wants to prove:</w:t>
      </w:r>
    </w:p>
    <w:p w:rsidR="00000000" w:rsidDel="00000000" w:rsidP="00000000" w:rsidRDefault="00000000" w:rsidRPr="00000000" w14:paraId="000001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Advertisement → consumer action → merchant transaction → measurable economic value.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foundation of your billion-dollar thesis.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w5yarx86xo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When I would actually say "Launch"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want this checklist to be </w:t>
      </w:r>
      <w:r w:rsidDel="00000000" w:rsidR="00000000" w:rsidRPr="00000000">
        <w:rPr>
          <w:b w:val="1"/>
          <w:bCs w:val="1"/>
          <w:rtl w:val="0"/>
        </w:rPr>
        <w:t xml:space="preserve">100% complete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5zuqcacko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Product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Consumer app works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dashboard works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Advertiser dashboard works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works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redemption works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work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 work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work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works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system works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4ltf9wu85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Commerce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catalogue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</w:t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1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confirmation</w:t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18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rz9efxupcx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Financial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ledger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ledger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ledger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settlement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reconciliation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9dd5ih5qzu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Security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security</w:t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zeg6hsvjgh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Legal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properly registered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registration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protection compliance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regulatory structure confirmed</w:t>
      </w:r>
    </w:p>
    <w:p w:rsidR="00000000" w:rsidDel="00000000" w:rsidP="00000000" w:rsidRDefault="00000000" w:rsidRPr="00000000" w14:paraId="000001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contracts</w:t>
      </w:r>
    </w:p>
    <w:p w:rsidR="00000000" w:rsidDel="00000000" w:rsidP="00000000" w:rsidRDefault="00000000" w:rsidRPr="00000000" w14:paraId="000001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Advertiser contracts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terms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policy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terms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policy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gku6ulsojz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Operations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onboarding</w:t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verification</w:t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investigation</w:t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handling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reconciliation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be7tgz376z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Market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merchants signed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advertisers signed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users recruited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training completed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onboarding tested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validated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xjv6w66a14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overall assessment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implement everything we've discussed properly, </w:t>
      </w:r>
      <w:r w:rsidDel="00000000" w:rsidR="00000000" w:rsidRPr="00000000">
        <w:rPr>
          <w:b w:val="1"/>
          <w:bCs w:val="1"/>
          <w:rtl w:val="0"/>
        </w:rPr>
        <w:t xml:space="preserve">DAADD will have enough product infrastructure for a real commercial launch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would </w:t>
      </w:r>
      <w:r w:rsidDel="00000000" w:rsidR="00000000" w:rsidRPr="00000000">
        <w:rPr>
          <w:b w:val="1"/>
          <w:bCs w:val="1"/>
          <w:rtl w:val="0"/>
        </w:rPr>
        <w:t xml:space="preserve">not try to finish every feature in the 20-chapter vision before launching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trap.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billion-dollar version of DAADD should be built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MVP proves that this loop works:</w:t>
      </w:r>
    </w:p>
    <w:p w:rsidR="00000000" w:rsidDel="00000000" w:rsidP="00000000" w:rsidRDefault="00000000" w:rsidRPr="00000000" w14:paraId="000001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Advertiser pays → consumer engages → consumer gets rewarded → consumer visits/buys → merchant makes money → DAADD measures the transaction → advertiser sees ROI → everyone has a reason to repeat.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that loop works in Accra with 50–100 merchants, </w:t>
      </w:r>
      <w:r w:rsidDel="00000000" w:rsidR="00000000" w:rsidRPr="00000000">
        <w:rPr>
          <w:b w:val="1"/>
          <w:bCs w:val="1"/>
          <w:rtl w:val="0"/>
        </w:rPr>
        <w:t xml:space="preserve">then we have something worth scaling aggressively.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that's when the more ambitious pieces—advanced AI optimisation, sophisticated token economics, automated merchant verification, continental expansion, embedded finance, etc.—become accelerators rather than assumptions.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