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NEURODYNE</w:t>
      </w:r>
    </w:p>
    <w:p>
      <w:pPr>
        <w:pStyle w:val="Title"/>
        <w:jc w:val="center"/>
      </w:pPr>
      <w:r>
        <w:t>Social Publishing Service</w:t>
      </w:r>
    </w:p>
    <w:p>
      <w:pPr>
        <w:jc w:val="center"/>
      </w:pPr>
      <w:r>
        <w:rPr>
          <w:b/>
          <w:sz w:val="30"/>
        </w:rPr>
        <w:t>Agent Build Specification &amp; API Integration Handoff</w:t>
      </w:r>
    </w:p>
    <w:p>
      <w:pPr>
        <w:jc w:val="center"/>
      </w:pPr>
      <w:r>
        <w:rPr>
          <w:sz w:val="22"/>
        </w:rPr>
        <w:br/>
        <w:t>A reusable service for publishing CMS articles to Facebook, Instagram, LinkedIn, X, Threads and supported messaging/video platforms.</w:t>
        <w:br/>
      </w:r>
    </w:p>
    <w:tbl>
      <w:tblPr>
        <w:tblStyle w:val="TableGrid"/>
        <w:tblW w:type="auto" w:w="0"/>
        <w:jc w:val="center"/>
        <w:tblLook w:firstColumn="1" w:firstRow="1" w:lastColumn="0" w:lastRow="0" w:noHBand="0" w:noVBand="1" w:val="04A0"/>
      </w:tblPr>
      <w:tblGrid>
        <w:gridCol w:w="5040"/>
        <w:gridCol w:w="5040"/>
      </w:tblGrid>
      <w:tr>
        <w:tc>
          <w:tcPr>
            <w:tcW w:type="dxa" w:w="2880"/>
            <w:shd w:fill="E8EEF7"/>
          </w:tcPr>
          <w:p>
            <w:r>
              <w:rPr>
                <w:b/>
              </w:rPr>
              <w:t>Owner</w:t>
            </w:r>
          </w:p>
        </w:tc>
        <w:tc>
          <w:tcPr>
            <w:tcW w:type="dxa" w:w="5760"/>
          </w:tcPr>
          <w:p>
            <w:r>
              <w:t>Stanley Hayford / Neurodyne</w:t>
            </w:r>
          </w:p>
        </w:tc>
      </w:tr>
      <w:tr>
        <w:tc>
          <w:tcPr>
            <w:tcW w:type="dxa" w:w="2880"/>
            <w:shd w:fill="E8EEF7"/>
          </w:tcPr>
          <w:p>
            <w:r>
              <w:rPr>
                <w:b/>
              </w:rPr>
              <w:t>Document purpose</w:t>
            </w:r>
          </w:p>
        </w:tc>
        <w:tc>
          <w:tcPr>
            <w:tcW w:type="dxa" w:w="5760"/>
          </w:tcPr>
          <w:p>
            <w:r>
              <w:t>Implementation instructions for an AI coding agent</w:t>
            </w:r>
          </w:p>
        </w:tc>
      </w:tr>
      <w:tr>
        <w:tc>
          <w:tcPr>
            <w:tcW w:type="dxa" w:w="2880"/>
            <w:shd w:fill="E8EEF7"/>
          </w:tcPr>
          <w:p>
            <w:r>
              <w:rPr>
                <w:b/>
              </w:rPr>
              <w:t>Version</w:t>
            </w:r>
          </w:p>
        </w:tc>
        <w:tc>
          <w:tcPr>
            <w:tcW w:type="dxa" w:w="5760"/>
          </w:tcPr>
          <w:p>
            <w:r>
              <w:t>1.0</w:t>
            </w:r>
          </w:p>
        </w:tc>
      </w:tr>
      <w:tr>
        <w:tc>
          <w:tcPr>
            <w:tcW w:type="dxa" w:w="2880"/>
            <w:shd w:fill="E8EEF7"/>
          </w:tcPr>
          <w:p>
            <w:r>
              <w:rPr>
                <w:b/>
              </w:rPr>
              <w:t>Prepared</w:t>
            </w:r>
          </w:p>
        </w:tc>
        <w:tc>
          <w:tcPr>
            <w:tcW w:type="dxa" w:w="5760"/>
          </w:tcPr>
          <w:p>
            <w:r>
              <w:t>7 September 2026</w:t>
            </w:r>
          </w:p>
        </w:tc>
      </w:tr>
    </w:tbl>
    <w:p>
      <w:r>
        <w:br w:type="page"/>
      </w:r>
    </w:p>
    <w:p>
      <w:pPr>
        <w:pStyle w:val="Heading1"/>
      </w:pPr>
      <w:r>
        <w:t>1. Executive Summary</w:t>
      </w:r>
    </w:p>
    <w:p>
      <w:r>
        <w:t>Build a reusable Social Publishing Service that allows an administrator to publish an article on the primary website and distribute platform-specific versions of that article to connected social accounts. The service must use official APIs and OAuth flows, securely manage account credentials, support immediate and scheduled publishing, retry transient failures, and retain an auditable record of every external publication.</w:t>
      </w:r>
    </w:p>
    <w:p>
      <w:r>
        <w:t>Do not implement this as a collection of social-media-specific fields on the article or user model. Use a provider/adapter architecture so additional networks can be introduced without changing the core publishing workflow.</w:t>
      </w:r>
    </w:p>
    <w:p>
      <w:pPr>
        <w:pStyle w:val="Heading1"/>
      </w:pPr>
      <w:r>
        <w:t>2. Product Goals</w:t>
      </w:r>
    </w:p>
    <w:p>
      <w:pPr>
        <w:pStyle w:val="ListBullet"/>
      </w:pPr>
      <w:r>
        <w:t>Allow administrators to connect one or more social accounts per organization.</w:t>
      </w:r>
    </w:p>
    <w:p>
      <w:pPr>
        <w:pStyle w:val="ListBullet"/>
      </w:pPr>
      <w:r>
        <w:t>Publish an article to the website and selected external platforms from one workflow.</w:t>
      </w:r>
    </w:p>
    <w:p>
      <w:pPr>
        <w:pStyle w:val="ListBullet"/>
      </w:pPr>
      <w:r>
        <w:t>Generate/edit platform-specific captions instead of blindly copying identical text everywhere.</w:t>
      </w:r>
    </w:p>
    <w:p>
      <w:pPr>
        <w:pStyle w:val="ListBullet"/>
      </w:pPr>
      <w:r>
        <w:t>Support Publish Now and Schedule.</w:t>
      </w:r>
    </w:p>
    <w:p>
      <w:pPr>
        <w:pStyle w:val="ListBullet"/>
      </w:pPr>
      <w:r>
        <w:t>Track queued, processing, published and failed states independently for every destination.</w:t>
      </w:r>
    </w:p>
    <w:p>
      <w:pPr>
        <w:pStyle w:val="ListBullet"/>
      </w:pPr>
      <w:r>
        <w:t>Store external post IDs/URLs for audit, preview and future analytics.</w:t>
      </w:r>
    </w:p>
    <w:p>
      <w:pPr>
        <w:pStyle w:val="ListBullet"/>
      </w:pPr>
      <w:r>
        <w:t>Securely refresh OAuth credentials where providers support refresh tokens.</w:t>
      </w:r>
    </w:p>
    <w:p>
      <w:pPr>
        <w:pStyle w:val="ListBullet"/>
      </w:pPr>
      <w:r>
        <w:t>Keep the social publishing service reusable across multiple Neurodyne products.</w:t>
      </w:r>
    </w:p>
    <w:p>
      <w:pPr>
        <w:pStyle w:val="ListBullet"/>
      </w:pPr>
      <w:r>
        <w:t>Use only documented, supported platform APIs. Do not automate unsupported posting using browser scripting.</w:t>
      </w:r>
    </w:p>
    <w:p>
      <w:pPr>
        <w:pStyle w:val="Heading1"/>
      </w:pPr>
      <w:r>
        <w:t>3. Target Publishing Workflow</w:t>
      </w:r>
    </w:p>
    <w:p>
      <w:pPr>
        <w:pStyle w:val="CodeBlock"/>
      </w:pPr>
      <w:r>
        <w:t>Article created/updated</w:t>
        <w:br/>
        <w:t xml:space="preserve">        |</w:t>
        <w:br/>
        <w:t xml:space="preserve">        v</w:t>
        <w:br/>
        <w:t>Website publication</w:t>
        <w:br/>
        <w:t xml:space="preserve">        |</w:t>
        <w:br/>
        <w:t xml:space="preserve">        v</w:t>
        <w:br/>
        <w:t>ArticlePublished event / explicit Publish Everywhere request</w:t>
        <w:br/>
        <w:t xml:space="preserve">        |</w:t>
        <w:br/>
        <w:t xml:space="preserve">        v</w:t>
        <w:br/>
        <w:t>Social Publishing Service</w:t>
        <w:br/>
        <w:t xml:space="preserve">   |          |           |</w:t>
        <w:br/>
        <w:t>Formatter   Scheduler   Connection Manager</w:t>
        <w:br/>
        <w:t xml:space="preserve">   |          |           |</w:t>
        <w:br/>
        <w:t xml:space="preserve">   +----------+-----------+</w:t>
        <w:br/>
        <w:t xml:space="preserve">              |</w:t>
        <w:br/>
        <w:t xml:space="preserve">              v</w:t>
        <w:br/>
        <w:t>Provider Adapters</w:t>
        <w:br/>
        <w:t>Facebook | Instagram | LinkedIn | X | Threads | ...</w:t>
        <w:br/>
        <w:t xml:space="preserve">              |</w:t>
        <w:br/>
        <w:t xml:space="preserve">              v</w:t>
        <w:br/>
        <w:t>Publication Records + external post IDs + errors</w:t>
      </w:r>
    </w:p>
    <w:p>
      <w:pPr>
        <w:pStyle w:val="Heading1"/>
      </w:pPr>
      <w:r>
        <w:t>4. Platform Support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Platform</w:t>
            </w:r>
          </w:p>
        </w:tc>
        <w:tc>
          <w:tcPr>
            <w:tcW w:type="dxa" w:w="2520"/>
            <w:shd w:fill="D9EAF7"/>
          </w:tcPr>
          <w:p>
            <w:r>
              <w:rPr>
                <w:b/>
              </w:rPr>
              <w:t>MVP</w:t>
            </w:r>
          </w:p>
        </w:tc>
        <w:tc>
          <w:tcPr>
            <w:tcW w:type="dxa" w:w="2520"/>
            <w:shd w:fill="D9EAF7"/>
          </w:tcPr>
          <w:p>
            <w:r>
              <w:rPr>
                <w:b/>
              </w:rPr>
              <w:t>Publishing model</w:t>
            </w:r>
          </w:p>
        </w:tc>
        <w:tc>
          <w:tcPr>
            <w:tcW w:type="dxa" w:w="2520"/>
            <w:shd w:fill="D9EAF7"/>
          </w:tcPr>
          <w:p>
            <w:r>
              <w:rPr>
                <w:b/>
              </w:rPr>
              <w:t>Important constraint</w:t>
            </w:r>
          </w:p>
        </w:tc>
      </w:tr>
      <w:tr>
        <w:tc>
          <w:tcPr>
            <w:tcW w:type="dxa" w:w="2520"/>
            <w:vAlign w:val="center"/>
          </w:tcPr>
          <w:p>
            <w:r>
              <w:t>Facebook Pages</w:t>
            </w:r>
          </w:p>
        </w:tc>
        <w:tc>
          <w:tcPr>
            <w:tcW w:type="dxa" w:w="2520"/>
            <w:vAlign w:val="center"/>
          </w:tcPr>
          <w:p>
            <w:r>
              <w:t>Yes</w:t>
            </w:r>
          </w:p>
        </w:tc>
        <w:tc>
          <w:tcPr>
            <w:tcW w:type="dxa" w:w="2520"/>
            <w:vAlign w:val="center"/>
          </w:tcPr>
          <w:p>
            <w:r>
              <w:t>Meta OAuth + Page publishing</w:t>
            </w:r>
          </w:p>
        </w:tc>
        <w:tc>
          <w:tcPr>
            <w:tcW w:type="dxa" w:w="2520"/>
            <w:vAlign w:val="center"/>
          </w:tcPr>
          <w:p>
            <w:r>
              <w:t>Publish to Pages, not arbitrary personal profiles.</w:t>
            </w:r>
          </w:p>
        </w:tc>
      </w:tr>
      <w:tr>
        <w:tc>
          <w:tcPr>
            <w:tcW w:type="dxa" w:w="2520"/>
            <w:vAlign w:val="center"/>
          </w:tcPr>
          <w:p>
            <w:r>
              <w:t>Instagram</w:t>
            </w:r>
          </w:p>
        </w:tc>
        <w:tc>
          <w:tcPr>
            <w:tcW w:type="dxa" w:w="2520"/>
            <w:vAlign w:val="center"/>
          </w:tcPr>
          <w:p>
            <w:r>
              <w:t>Yes</w:t>
            </w:r>
          </w:p>
        </w:tc>
        <w:tc>
          <w:tcPr>
            <w:tcW w:type="dxa" w:w="2520"/>
            <w:vAlign w:val="center"/>
          </w:tcPr>
          <w:p>
            <w:r>
              <w:t>Professional account publishing</w:t>
            </w:r>
          </w:p>
        </w:tc>
        <w:tc>
          <w:tcPr>
            <w:tcW w:type="dxa" w:w="2520"/>
            <w:vAlign w:val="center"/>
          </w:tcPr>
          <w:p>
            <w:r>
              <w:t>Business/Creator account required; media publishing is container-based.</w:t>
            </w:r>
          </w:p>
        </w:tc>
      </w:tr>
      <w:tr>
        <w:tc>
          <w:tcPr>
            <w:tcW w:type="dxa" w:w="2520"/>
            <w:vAlign w:val="center"/>
          </w:tcPr>
          <w:p>
            <w:r>
              <w:t>LinkedIn</w:t>
            </w:r>
          </w:p>
        </w:tc>
        <w:tc>
          <w:tcPr>
            <w:tcW w:type="dxa" w:w="2520"/>
            <w:vAlign w:val="center"/>
          </w:tcPr>
          <w:p>
            <w:r>
              <w:t>Yes</w:t>
            </w:r>
          </w:p>
        </w:tc>
        <w:tc>
          <w:tcPr>
            <w:tcW w:type="dxa" w:w="2520"/>
            <w:vAlign w:val="center"/>
          </w:tcPr>
          <w:p>
            <w:r>
              <w:t>Member and organization publishing</w:t>
            </w:r>
          </w:p>
        </w:tc>
        <w:tc>
          <w:tcPr>
            <w:tcW w:type="dxa" w:w="2520"/>
            <w:vAlign w:val="center"/>
          </w:tcPr>
          <w:p>
            <w:r>
              <w:t>Organization publishing requires appropriate Page role/access.</w:t>
            </w:r>
          </w:p>
        </w:tc>
      </w:tr>
      <w:tr>
        <w:tc>
          <w:tcPr>
            <w:tcW w:type="dxa" w:w="2520"/>
            <w:vAlign w:val="center"/>
          </w:tcPr>
          <w:p>
            <w:r>
              <w:t>X</w:t>
            </w:r>
          </w:p>
        </w:tc>
        <w:tc>
          <w:tcPr>
            <w:tcW w:type="dxa" w:w="2520"/>
            <w:vAlign w:val="center"/>
          </w:tcPr>
          <w:p>
            <w:r>
              <w:t>Yes</w:t>
            </w:r>
          </w:p>
        </w:tc>
        <w:tc>
          <w:tcPr>
            <w:tcW w:type="dxa" w:w="2520"/>
            <w:vAlign w:val="center"/>
          </w:tcPr>
          <w:p>
            <w:r>
              <w:t>User-context OAuth + post endpoint</w:t>
            </w:r>
          </w:p>
        </w:tc>
        <w:tc>
          <w:tcPr>
            <w:tcW w:type="dxa" w:w="2520"/>
            <w:vAlign w:val="center"/>
          </w:tcPr>
          <w:p>
            <w:r>
              <w:t>API access/costs must be monitored.</w:t>
            </w:r>
          </w:p>
        </w:tc>
      </w:tr>
      <w:tr>
        <w:tc>
          <w:tcPr>
            <w:tcW w:type="dxa" w:w="2520"/>
            <w:vAlign w:val="center"/>
          </w:tcPr>
          <w:p>
            <w:r>
              <w:t>Threads</w:t>
            </w:r>
          </w:p>
        </w:tc>
        <w:tc>
          <w:tcPr>
            <w:tcW w:type="dxa" w:w="2520"/>
            <w:vAlign w:val="center"/>
          </w:tcPr>
          <w:p>
            <w:r>
              <w:t>Phase 1/2</w:t>
            </w:r>
          </w:p>
        </w:tc>
        <w:tc>
          <w:tcPr>
            <w:tcW w:type="dxa" w:w="2520"/>
            <w:vAlign w:val="center"/>
          </w:tcPr>
          <w:p>
            <w:r>
              <w:t>Threads OAuth/content publishing</w:t>
            </w:r>
          </w:p>
        </w:tc>
        <w:tc>
          <w:tcPr>
            <w:tcW w:type="dxa" w:w="2520"/>
            <w:vAlign w:val="center"/>
          </w:tcPr>
          <w:p>
            <w:r>
              <w:t>Model as a separate provider/connection.</w:t>
            </w:r>
          </w:p>
        </w:tc>
      </w:tr>
      <w:tr>
        <w:tc>
          <w:tcPr>
            <w:tcW w:type="dxa" w:w="2520"/>
            <w:vAlign w:val="center"/>
          </w:tcPr>
          <w:p>
            <w:r>
              <w:t>WhatsApp Business</w:t>
            </w:r>
          </w:p>
        </w:tc>
        <w:tc>
          <w:tcPr>
            <w:tcW w:type="dxa" w:w="2520"/>
            <w:vAlign w:val="center"/>
          </w:tcPr>
          <w:p>
            <w:r>
              <w:t>Phase 2</w:t>
            </w:r>
          </w:p>
        </w:tc>
        <w:tc>
          <w:tcPr>
            <w:tcW w:type="dxa" w:w="2520"/>
            <w:vAlign w:val="center"/>
          </w:tcPr>
          <w:p>
            <w:r>
              <w:t>Opted-in subscriber messaging</w:t>
            </w:r>
          </w:p>
        </w:tc>
        <w:tc>
          <w:tcPr>
            <w:tcW w:type="dxa" w:w="2520"/>
            <w:vAlign w:val="center"/>
          </w:tcPr>
          <w:p>
            <w:r>
              <w:t>This is messaging, not WhatsApp Channel publishing.</w:t>
            </w:r>
          </w:p>
        </w:tc>
      </w:tr>
      <w:tr>
        <w:tc>
          <w:tcPr>
            <w:tcW w:type="dxa" w:w="2520"/>
            <w:vAlign w:val="center"/>
          </w:tcPr>
          <w:p>
            <w:r>
              <w:t>WhatsApp Channel</w:t>
            </w:r>
          </w:p>
        </w:tc>
        <w:tc>
          <w:tcPr>
            <w:tcW w:type="dxa" w:w="2520"/>
            <w:vAlign w:val="center"/>
          </w:tcPr>
          <w:p>
            <w:r>
              <w:t>No automated MVP</w:t>
            </w:r>
          </w:p>
        </w:tc>
        <w:tc>
          <w:tcPr>
            <w:tcW w:type="dxa" w:w="2520"/>
            <w:vAlign w:val="center"/>
          </w:tcPr>
          <w:p>
            <w:r>
              <w:t>Manual/share workflow</w:t>
            </w:r>
          </w:p>
        </w:tc>
        <w:tc>
          <w:tcPr>
            <w:tcW w:type="dxa" w:w="2520"/>
            <w:vAlign w:val="center"/>
          </w:tcPr>
          <w:p>
            <w:r>
              <w:t>Do not assume the normal Cloud API can publish Channel updates.</w:t>
            </w:r>
          </w:p>
        </w:tc>
      </w:tr>
      <w:tr>
        <w:tc>
          <w:tcPr>
            <w:tcW w:type="dxa" w:w="2520"/>
            <w:vAlign w:val="center"/>
          </w:tcPr>
          <w:p>
            <w:r>
              <w:t>YouTube</w:t>
            </w:r>
          </w:p>
        </w:tc>
        <w:tc>
          <w:tcPr>
            <w:tcW w:type="dxa" w:w="2520"/>
            <w:vAlign w:val="center"/>
          </w:tcPr>
          <w:p>
            <w:r>
              <w:t>Phase 2</w:t>
            </w:r>
          </w:p>
        </w:tc>
        <w:tc>
          <w:tcPr>
            <w:tcW w:type="dxa" w:w="2520"/>
            <w:vAlign w:val="center"/>
          </w:tcPr>
          <w:p>
            <w:r>
              <w:t>Google OAuth + YouTube Data API</w:t>
            </w:r>
          </w:p>
        </w:tc>
        <w:tc>
          <w:tcPr>
            <w:tcW w:type="dxa" w:w="2520"/>
            <w:vAlign w:val="center"/>
          </w:tcPr>
          <w:p>
            <w:r>
              <w:t>Useful when articles produce video/Shorts.</w:t>
            </w:r>
          </w:p>
        </w:tc>
      </w:tr>
      <w:tr>
        <w:tc>
          <w:tcPr>
            <w:tcW w:type="dxa" w:w="2520"/>
            <w:vAlign w:val="center"/>
          </w:tcPr>
          <w:p>
            <w:r>
              <w:t>TikTok</w:t>
            </w:r>
          </w:p>
        </w:tc>
        <w:tc>
          <w:tcPr>
            <w:tcW w:type="dxa" w:w="2520"/>
            <w:vAlign w:val="center"/>
          </w:tcPr>
          <w:p>
            <w:r>
              <w:t>Phase 2</w:t>
            </w:r>
          </w:p>
        </w:tc>
        <w:tc>
          <w:tcPr>
            <w:tcW w:type="dxa" w:w="2520"/>
            <w:vAlign w:val="center"/>
          </w:tcPr>
          <w:p>
            <w:r>
              <w:t>TikTok developer OAuth/content posting</w:t>
            </w:r>
          </w:p>
        </w:tc>
        <w:tc>
          <w:tcPr>
            <w:tcW w:type="dxa" w:w="2520"/>
            <w:vAlign w:val="center"/>
          </w:tcPr>
          <w:p>
            <w:r>
              <w:t>May require product/app approval.</w:t>
            </w:r>
          </w:p>
        </w:tc>
      </w:tr>
    </w:tbl>
    <w:p>
      <w:pPr>
        <w:pStyle w:val="Heading1"/>
      </w:pPr>
      <w:r>
        <w:t>5. Provider Credential &amp; Setup Requirements</w:t>
      </w:r>
    </w:p>
    <w:p>
      <w:pPr>
        <w:pStyle w:val="Heading2"/>
      </w:pPr>
      <w:r>
        <w:t>5.1 Meta: Facebook Pages</w:t>
      </w:r>
    </w:p>
    <w:p>
      <w:r>
        <w:t>Create a Meta developer application. Store application-level credentials only in the backend secret store:</w:t>
      </w:r>
    </w:p>
    <w:p>
      <w:pPr>
        <w:pStyle w:val="CodeBlock"/>
      </w:pPr>
      <w:r>
        <w:t>META_APP_ID=</w:t>
        <w:br/>
        <w:t>META_APP_SECRET=</w:t>
        <w:br/>
        <w:t>META_OAUTH_REDIRECT_URI=https://&lt;domain&gt;/api/oauth/meta/callback</w:t>
      </w:r>
    </w:p>
    <w:p>
      <w:r>
        <w:t>Implement OAuth so an administrator connects Meta, grants the requested permissions, selects an eligible Page, and the backend stores the resulting account connection securely.</w:t>
      </w:r>
    </w:p>
    <w:p>
      <w:pPr>
        <w:pStyle w:val="ListBullet"/>
      </w:pPr>
      <w:r>
        <w:t>Typical Facebook Page capabilities require permissions around listing Pages, reading Page engagement and managing Page posts.</w:t>
      </w:r>
    </w:p>
    <w:p>
      <w:pPr>
        <w:pStyle w:val="ListBullet"/>
      </w:pPr>
      <w:r>
        <w:t>Production access for users outside the app's development/test roles may require Meta App Review.</w:t>
      </w:r>
    </w:p>
    <w:p>
      <w:pPr>
        <w:pStyle w:val="ListBullet"/>
      </w:pPr>
      <w:r>
        <w:t>Never expose META_APP_SECRET or Page access tokens to the browser.</w:t>
      </w:r>
    </w:p>
    <w:p>
      <w:pPr>
        <w:pStyle w:val="ListBullet"/>
      </w:pPr>
      <w:r>
        <w:t>Persist token expiry, granted scopes, selected Page ID and provider account metadata.</w:t>
      </w:r>
    </w:p>
    <w:p>
      <w:pPr>
        <w:pStyle w:val="Heading2"/>
      </w:pPr>
      <w:r>
        <w:t>5.2 Instagram</w:t>
      </w:r>
    </w:p>
    <w:p>
      <w:r>
        <w:t>Support Instagram Professional accounts (Business/Creator) using the current Meta-supported Instagram publishing flow. Do not design for consumer/personal Instagram accounts.</w:t>
      </w:r>
    </w:p>
    <w:p>
      <w:pPr>
        <w:pStyle w:val="ListBullet"/>
      </w:pPr>
      <w:r>
        <w:t>Implement the current Instagram OAuth/login model selected in the Meta developer console.</w:t>
      </w:r>
    </w:p>
    <w:p>
      <w:pPr>
        <w:pStyle w:val="ListBullet"/>
      </w:pPr>
      <w:r>
        <w:t>Request only the scopes required for account identity and content publishing.</w:t>
      </w:r>
    </w:p>
    <w:p>
      <w:pPr>
        <w:pStyle w:val="ListBullet"/>
      </w:pPr>
      <w:r>
        <w:t>For media posts, create the provider media container first and then publish the container.</w:t>
      </w:r>
    </w:p>
    <w:p>
      <w:pPr>
        <w:pStyle w:val="ListBullet"/>
      </w:pPr>
      <w:r>
        <w:t>Ensure images/videos are hosted at URLs the provider can retrieve when required.</w:t>
      </w:r>
    </w:p>
    <w:p>
      <w:pPr>
        <w:pStyle w:val="ListBullet"/>
      </w:pPr>
      <w:r>
        <w:t>Store the Instagram account ID, display handle, encrypted token, expiry and scopes.</w:t>
      </w:r>
    </w:p>
    <w:p>
      <w:pPr>
        <w:pStyle w:val="Heading2"/>
      </w:pPr>
      <w:r>
        <w:t>5.3 LinkedIn</w:t>
      </w:r>
    </w:p>
    <w:p>
      <w:pPr>
        <w:pStyle w:val="CodeBlock"/>
      </w:pPr>
      <w:r>
        <w:t>LINKEDIN_CLIENT_ID=</w:t>
        <w:br/>
        <w:t>LINKEDIN_CLIENT_SECRET=</w:t>
        <w:br/>
        <w:t>LINKEDIN_REDIRECT_URI=https://&lt;domain&gt;/api/oauth/linkedin/callback</w:t>
      </w:r>
    </w:p>
    <w:p>
      <w:pPr>
        <w:pStyle w:val="ListBullet"/>
      </w:pPr>
      <w:r>
        <w:t>Use OAuth Authorization Code flow.</w:t>
      </w:r>
    </w:p>
    <w:p>
      <w:pPr>
        <w:pStyle w:val="ListBullet"/>
      </w:pPr>
      <w:r>
        <w:t>Support publishing on behalf of an authenticated member when the application has the required member social permission.</w:t>
      </w:r>
    </w:p>
    <w:p>
      <w:pPr>
        <w:pStyle w:val="ListBullet"/>
      </w:pPr>
      <w:r>
        <w:t>Support organization/Page publishing only when the member has the required organization role and the app has the required organization publishing permission/product access.</w:t>
      </w:r>
    </w:p>
    <w:p>
      <w:pPr>
        <w:pStyle w:val="ListBullet"/>
      </w:pPr>
      <w:r>
        <w:t>Use LinkedIn's current Posts API rather than building a new integration around deprecated legacy posting APIs.</w:t>
      </w:r>
    </w:p>
    <w:p>
      <w:pPr>
        <w:pStyle w:val="ListBullet"/>
      </w:pPr>
      <w:r>
        <w:t>Store the LinkedIn person/organization URN or equivalent provider author identifier in connection metadata.</w:t>
      </w:r>
    </w:p>
    <w:p>
      <w:pPr>
        <w:pStyle w:val="Heading2"/>
      </w:pPr>
      <w:r>
        <w:t>5.4 X</w:t>
      </w:r>
    </w:p>
    <w:p>
      <w:pPr>
        <w:pStyle w:val="CodeBlock"/>
      </w:pPr>
      <w:r>
        <w:t>X_CLIENT_ID=</w:t>
        <w:br/>
        <w:t>X_CLIENT_SECRET=</w:t>
        <w:br/>
        <w:t>X_REDIRECT_URI=https://&lt;domain&gt;/api/oauth/x/callback</w:t>
      </w:r>
    </w:p>
    <w:p>
      <w:pPr>
        <w:pStyle w:val="ListBullet"/>
      </w:pPr>
      <w:r>
        <w:t>Use user-context OAuth; prefer OAuth 2.0 Authorization Code with PKCE for a multi-user application.</w:t>
      </w:r>
    </w:p>
    <w:p>
      <w:pPr>
        <w:pStyle w:val="ListBullet"/>
      </w:pPr>
      <w:r>
        <w:t>Request write capability required for publishing posts.</w:t>
      </w:r>
    </w:p>
    <w:p>
      <w:pPr>
        <w:pStyle w:val="ListBullet"/>
      </w:pPr>
      <w:r>
        <w:t>Store access token, refresh token when supplied, expiry and granted scopes encrypted.</w:t>
      </w:r>
    </w:p>
    <w:p>
      <w:pPr>
        <w:pStyle w:val="ListBullet"/>
      </w:pPr>
      <w:r>
        <w:t>Publish using the current X post-creation API.</w:t>
      </w:r>
    </w:p>
    <w:p>
      <w:pPr>
        <w:pStyle w:val="ListBullet"/>
      </w:pPr>
      <w:r>
        <w:t>Treat API usage/pricing as an operational dependency and expose provider quota/billing errors clearly.</w:t>
      </w:r>
    </w:p>
    <w:p>
      <w:pPr>
        <w:pStyle w:val="Heading2"/>
      </w:pPr>
      <w:r>
        <w:t>5.5 WhatsApp Business</w:t>
      </w:r>
    </w:p>
    <w:p>
      <w:pPr>
        <w:pStyle w:val="CodeBlock"/>
      </w:pPr>
      <w:r>
        <w:t>WHATSAPP_BUSINESS_ACCOUNT_ID=</w:t>
        <w:br/>
        <w:t>WHATSAPP_PHONE_NUMBER_ID=</w:t>
        <w:br/>
        <w:t># Tokens/credentials must be stored securely and must not be committed.</w:t>
      </w:r>
    </w:p>
    <w:p>
      <w:r>
        <w:t>Use WhatsApp Business messaging only for permitted subscriber/customer notifications. This is not the same as publishing an update to a WhatsApp Channel.</w:t>
      </w:r>
    </w:p>
    <w:p>
      <w:pPr>
        <w:pStyle w:val="ListBullet"/>
      </w:pPr>
      <w:r>
        <w:t>Respect WhatsApp opt-in, template and messaging-window requirements applicable to the use case.</w:t>
      </w:r>
    </w:p>
    <w:p>
      <w:pPr>
        <w:pStyle w:val="ListBullet"/>
      </w:pPr>
      <w:r>
        <w:t>Keep WhatsApp Channel as a manual/share workflow unless an official supported Channel publishing API is available for the implementation.</w:t>
      </w:r>
    </w:p>
    <w:p>
      <w:pPr>
        <w:pStyle w:val="ListBullet"/>
      </w:pPr>
      <w:r>
        <w:t>Do not use browser automation or unofficial endpoints to simulate Channel posting.</w:t>
      </w:r>
    </w:p>
    <w:p>
      <w:pPr>
        <w:pStyle w:val="Heading2"/>
      </w:pPr>
      <w:r>
        <w:t>5.6 Threads, YouTube and TikTok</w:t>
      </w:r>
    </w:p>
    <w:p>
      <w:pPr>
        <w:pStyle w:val="ListBullet"/>
      </w:pPr>
      <w:r>
        <w:t>Threads: implement as its own provider adapter and connection even though it is part of Meta.</w:t>
      </w:r>
    </w:p>
    <w:p>
      <w:pPr>
        <w:pStyle w:val="ListBullet"/>
      </w:pPr>
      <w:r>
        <w:t>YouTube: create Google OAuth credentials, enable YouTube Data API v3, and use authorized-user OAuth for uploads.</w:t>
      </w:r>
    </w:p>
    <w:p>
      <w:pPr>
        <w:pStyle w:val="ListBullet"/>
      </w:pPr>
      <w:r>
        <w:t>TikTok: create a TikTok developer application and implement approved content-posting capabilities only after the required product access is granted.</w:t>
      </w:r>
    </w:p>
    <w:p>
      <w:pPr>
        <w:pStyle w:val="Heading1"/>
      </w:pPr>
      <w:r>
        <w:t>6. Required Architecture</w:t>
      </w:r>
    </w:p>
    <w:p>
      <w:r>
        <w:t>Create a provider-neutral core and a separate adapter for each platform.</w:t>
      </w:r>
    </w:p>
    <w:p>
      <w:pPr>
        <w:pStyle w:val="CodeBlock"/>
      </w:pPr>
      <w:r>
        <w:t>interface SocialProvider {</w:t>
        <w:br/>
        <w:t xml:space="preserve">    Connect(...)</w:t>
        <w:br/>
        <w:t xml:space="preserve">    RefreshToken(...)</w:t>
        <w:br/>
        <w:t xml:space="preserve">    ValidateConnection(...)</w:t>
        <w:br/>
        <w:t xml:space="preserve">    PublishText(...)</w:t>
        <w:br/>
        <w:t xml:space="preserve">    PublishImage(...)</w:t>
        <w:br/>
        <w:t xml:space="preserve">    PublishVideo(...)</w:t>
        <w:br/>
        <w:t xml:space="preserve">    GetPublication(...)</w:t>
        <w:br/>
        <w:t xml:space="preserve">    Revoke(...)</w:t>
        <w:br/>
        <w:t>}</w:t>
        <w:br/>
        <w:br/>
        <w:t>Providers:</w:t>
        <w:br/>
        <w:t>- FacebookProvider</w:t>
        <w:br/>
        <w:t>- InstagramProvider</w:t>
        <w:br/>
        <w:t>- LinkedInProvider</w:t>
        <w:br/>
        <w:t>- XProvider</w:t>
        <w:br/>
        <w:t>- ThreadsProvider</w:t>
        <w:br/>
        <w:t>- WhatsAppProvider (messaging only)</w:t>
        <w:br/>
        <w:t>- YouTubeProvider (phase 2)</w:t>
        <w:br/>
        <w:t>- TikTokProvider (phase 2)</w:t>
      </w:r>
    </w:p>
    <w:p>
      <w:r>
        <w:t>Exact interface signatures should follow the application's implementation language and conventions. Do not force unsupported capabilities into every adapter; expose provider capabilities so the UI knows whether a connection supports text, image, video, article link, scheduling or messaging.</w:t>
      </w:r>
    </w:p>
    <w:p>
      <w:pPr>
        <w:pStyle w:val="Heading1"/>
      </w:pPr>
      <w:r>
        <w:t>7. Data Model</w:t>
      </w:r>
    </w:p>
    <w:p>
      <w:pPr>
        <w:pStyle w:val="Heading2"/>
      </w:pPr>
      <w:r>
        <w:t>7.1 social_connections</w:t>
      </w:r>
    </w:p>
    <w:p>
      <w:pPr>
        <w:pStyle w:val="CodeBlock"/>
      </w:pPr>
      <w:r>
        <w:t>id</w:t>
        <w:br/>
        <w:t>organization_id</w:t>
        <w:br/>
        <w:t>platform</w:t>
        <w:br/>
        <w:t>provider_account_id</w:t>
        <w:br/>
        <w:t>display_name</w:t>
        <w:br/>
        <w:t>username</w:t>
        <w:br/>
        <w:t>access_token_encrypted</w:t>
        <w:br/>
        <w:t>refresh_token_encrypted</w:t>
        <w:br/>
        <w:t>access_token_expires_at</w:t>
        <w:br/>
        <w:t>scopes</w:t>
        <w:br/>
        <w:t>metadata_json</w:t>
        <w:br/>
        <w:t>status              # ACTIVE | EXPIRED | REAUTH_REQUIRED | REVOKED | ERROR</w:t>
        <w:br/>
        <w:t>created_by</w:t>
        <w:br/>
        <w:t>created_at</w:t>
        <w:br/>
        <w:t>updated_at</w:t>
      </w:r>
    </w:p>
    <w:p>
      <w:pPr>
        <w:pStyle w:val="Heading2"/>
      </w:pPr>
      <w:r>
        <w:t>7.2 social_publications</w:t>
      </w:r>
    </w:p>
    <w:p>
      <w:pPr>
        <w:pStyle w:val="CodeBlock"/>
      </w:pPr>
      <w:r>
        <w:t>id</w:t>
        <w:br/>
        <w:t>organization_id</w:t>
        <w:br/>
        <w:t>article_id</w:t>
        <w:br/>
        <w:t>connection_id</w:t>
        <w:br/>
        <w:t>platform</w:t>
        <w:br/>
        <w:t>status              # DRAFT | QUEUED | PROCESSING | PUBLISHED | FAILED | CANCELLED</w:t>
        <w:br/>
        <w:t>caption</w:t>
        <w:br/>
        <w:t>media_json</w:t>
        <w:br/>
        <w:t>canonical_url</w:t>
        <w:br/>
        <w:t>scheduled_for</w:t>
        <w:br/>
        <w:t>published_at</w:t>
        <w:br/>
        <w:t>external_post_id</w:t>
        <w:br/>
        <w:t>external_post_url</w:t>
        <w:br/>
        <w:t>provider_response_metadata</w:t>
        <w:br/>
        <w:t>error_code</w:t>
        <w:br/>
        <w:t>error_message</w:t>
        <w:br/>
        <w:t>retry_count</w:t>
        <w:br/>
        <w:t>idempotency_key</w:t>
        <w:br/>
        <w:t>created_at</w:t>
        <w:br/>
        <w:t>updated_at</w:t>
      </w:r>
    </w:p>
    <w:p>
      <w:pPr>
        <w:pStyle w:val="Heading2"/>
      </w:pPr>
      <w:r>
        <w:t>7.3 publication_attempts</w:t>
      </w:r>
    </w:p>
    <w:p>
      <w:pPr>
        <w:pStyle w:val="CodeBlock"/>
      </w:pPr>
      <w:r>
        <w:t>id</w:t>
        <w:br/>
        <w:t>publication_id</w:t>
        <w:br/>
        <w:t>attempt_number</w:t>
        <w:br/>
        <w:t>started_at</w:t>
        <w:br/>
        <w:t>completed_at</w:t>
        <w:br/>
        <w:t>result</w:t>
        <w:br/>
        <w:t>provider_http_status</w:t>
        <w:br/>
        <w:t>provider_error_code</w:t>
        <w:br/>
        <w:t>sanitized_error</w:t>
        <w:br/>
        <w:t>request_correlation_id</w:t>
      </w:r>
    </w:p>
    <w:p>
      <w:r>
        <w:t>Never persist secrets, raw authorization headers or full access tokens in publication logs.</w:t>
      </w:r>
    </w:p>
    <w:p>
      <w:pPr>
        <w:pStyle w:val="Heading1"/>
      </w:pPr>
      <w:r>
        <w:t>8. API Endpoints</w:t>
      </w:r>
    </w:p>
    <w:p>
      <w:pPr>
        <w:pStyle w:val="CodeBlock"/>
      </w:pPr>
      <w:r>
        <w:t>GET    /api/social/connections</w:t>
        <w:br/>
        <w:t>POST   /api/social/connections/:provider/connect</w:t>
        <w:br/>
        <w:t>GET    /api/social/oauth/:provider/callback</w:t>
        <w:br/>
        <w:t>POST   /api/social/connections/:id/refresh</w:t>
        <w:br/>
        <w:t>DELETE /api/social/connections/:id</w:t>
        <w:br/>
        <w:br/>
        <w:t>POST   /api/articles/:articleId/social/preview</w:t>
        <w:br/>
        <w:t>POST   /api/articles/:articleId/social/publish</w:t>
        <w:br/>
        <w:t>POST   /api/articles/:articleId/social/schedule</w:t>
        <w:br/>
        <w:t>GET    /api/articles/:articleId/social/publications</w:t>
        <w:br/>
        <w:br/>
        <w:t>GET    /api/social/publications/:id</w:t>
        <w:br/>
        <w:t>POST   /api/social/publications/:id/retry</w:t>
        <w:br/>
        <w:t>POST   /api/social/publications/:id/cancel</w:t>
      </w:r>
    </w:p>
    <w:p>
      <w:r>
        <w:t>Adapt route naming to the existing project conventions, but preserve the separation between connection management and publication execution.</w:t>
      </w:r>
    </w:p>
    <w:p>
      <w:pPr>
        <w:pStyle w:val="Heading1"/>
      </w:pPr>
      <w:r>
        <w:t>9. Platform-Specific Content Generation</w:t>
      </w:r>
    </w:p>
    <w:p>
      <w:r>
        <w:t>The preview stage must generate editable platform-specific copy. AI generation is optional and must not make publishing dependent on an AI provider; deterministic templates/fallbacks must exist.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D9EAF7"/>
          </w:tcPr>
          <w:p>
            <w:r>
              <w:rPr>
                <w:b/>
              </w:rPr>
              <w:t>Platform</w:t>
            </w:r>
          </w:p>
        </w:tc>
        <w:tc>
          <w:tcPr>
            <w:tcW w:type="dxa" w:w="3360"/>
            <w:shd w:fill="D9EAF7"/>
          </w:tcPr>
          <w:p>
            <w:r>
              <w:rPr>
                <w:b/>
              </w:rPr>
              <w:t>Default transformation</w:t>
            </w:r>
          </w:p>
        </w:tc>
        <w:tc>
          <w:tcPr>
            <w:tcW w:type="dxa" w:w="3360"/>
            <w:shd w:fill="D9EAF7"/>
          </w:tcPr>
          <w:p>
            <w:r>
              <w:rPr>
                <w:b/>
              </w:rPr>
              <w:t>Typical media</w:t>
            </w:r>
          </w:p>
        </w:tc>
      </w:tr>
      <w:tr>
        <w:tc>
          <w:tcPr>
            <w:tcW w:type="dxa" w:w="3360"/>
          </w:tcPr>
          <w:p>
            <w:r>
              <w:t>Facebook</w:t>
            </w:r>
          </w:p>
        </w:tc>
        <w:tc>
          <w:tcPr>
            <w:tcW w:type="dxa" w:w="3360"/>
          </w:tcPr>
          <w:p>
            <w:r>
              <w:t>Long summary + CTA + canonical URL</w:t>
            </w:r>
          </w:p>
        </w:tc>
        <w:tc>
          <w:tcPr>
            <w:tcW w:type="dxa" w:w="3360"/>
          </w:tcPr>
          <w:p>
            <w:r>
              <w:t>Hero image/link</w:t>
            </w:r>
          </w:p>
        </w:tc>
      </w:tr>
      <w:tr>
        <w:tc>
          <w:tcPr>
            <w:tcW w:type="dxa" w:w="3360"/>
          </w:tcPr>
          <w:p>
            <w:r>
              <w:t>LinkedIn</w:t>
            </w:r>
          </w:p>
        </w:tc>
        <w:tc>
          <w:tcPr>
            <w:tcW w:type="dxa" w:w="3360"/>
          </w:tcPr>
          <w:p>
            <w:r>
              <w:t>Professional insight, 2-4 short paragraphs + URL</w:t>
            </w:r>
          </w:p>
        </w:tc>
        <w:tc>
          <w:tcPr>
            <w:tcW w:type="dxa" w:w="3360"/>
          </w:tcPr>
          <w:p>
            <w:r>
              <w:t>Hero image/document/link</w:t>
            </w:r>
          </w:p>
        </w:tc>
      </w:tr>
      <w:tr>
        <w:tc>
          <w:tcPr>
            <w:tcW w:type="dxa" w:w="3360"/>
          </w:tcPr>
          <w:p>
            <w:r>
              <w:t>Instagram</w:t>
            </w:r>
          </w:p>
        </w:tc>
        <w:tc>
          <w:tcPr>
            <w:tcW w:type="dxa" w:w="3360"/>
          </w:tcPr>
          <w:p>
            <w:r>
              <w:t>Strong caption + relevant hashtags; avoid relying on clickable body URL</w:t>
            </w:r>
          </w:p>
        </w:tc>
        <w:tc>
          <w:tcPr>
            <w:tcW w:type="dxa" w:w="3360"/>
          </w:tcPr>
          <w:p>
            <w:r>
              <w:t>Image/carousel/Reel where supported</w:t>
            </w:r>
          </w:p>
        </w:tc>
      </w:tr>
      <w:tr>
        <w:tc>
          <w:tcPr>
            <w:tcW w:type="dxa" w:w="3360"/>
          </w:tcPr>
          <w:p>
            <w:r>
              <w:t>X</w:t>
            </w:r>
          </w:p>
        </w:tc>
        <w:tc>
          <w:tcPr>
            <w:tcW w:type="dxa" w:w="3360"/>
          </w:tcPr>
          <w:p>
            <w:r>
              <w:t>Short hook + canonical URL; optionally create a thread</w:t>
            </w:r>
          </w:p>
        </w:tc>
        <w:tc>
          <w:tcPr>
            <w:tcW w:type="dxa" w:w="3360"/>
          </w:tcPr>
          <w:p>
            <w:r>
              <w:t>Image/video</w:t>
            </w:r>
          </w:p>
        </w:tc>
      </w:tr>
      <w:tr>
        <w:tc>
          <w:tcPr>
            <w:tcW w:type="dxa" w:w="3360"/>
          </w:tcPr>
          <w:p>
            <w:r>
              <w:t>Threads</w:t>
            </w:r>
          </w:p>
        </w:tc>
        <w:tc>
          <w:tcPr>
            <w:tcW w:type="dxa" w:w="3360"/>
          </w:tcPr>
          <w:p>
            <w:r>
              <w:t>Conversational short summary</w:t>
            </w:r>
          </w:p>
        </w:tc>
        <w:tc>
          <w:tcPr>
            <w:tcW w:type="dxa" w:w="3360"/>
          </w:tcPr>
          <w:p>
            <w:r>
              <w:t>Image/link where supported</w:t>
            </w:r>
          </w:p>
        </w:tc>
      </w:tr>
      <w:tr>
        <w:tc>
          <w:tcPr>
            <w:tcW w:type="dxa" w:w="3360"/>
          </w:tcPr>
          <w:p>
            <w:r>
              <w:t>WhatsApp</w:t>
            </w:r>
          </w:p>
        </w:tc>
        <w:tc>
          <w:tcPr>
            <w:tcW w:type="dxa" w:w="3360"/>
          </w:tcPr>
          <w:p>
            <w:r>
              <w:t>Headline + one-sentence summary + Read More URL</w:t>
            </w:r>
          </w:p>
        </w:tc>
        <w:tc>
          <w:tcPr>
            <w:tcW w:type="dxa" w:w="3360"/>
          </w:tcPr>
          <w:p>
            <w:r>
              <w:t>Optional preview/media</w:t>
            </w:r>
          </w:p>
        </w:tc>
      </w:tr>
    </w:tbl>
    <w:p>
      <w:pPr>
        <w:pStyle w:val="Heading1"/>
      </w:pPr>
      <w:r>
        <w:t>10. Admin Dashboard UX</w:t>
      </w:r>
    </w:p>
    <w:p>
      <w:pPr>
        <w:pStyle w:val="CodeBlock"/>
      </w:pPr>
      <w:r>
        <w:t>Publish Article</w:t>
        <w:br/>
        <w:br/>
        <w:t>Website                                      [x]</w:t>
        <w:br/>
        <w:br/>
        <w:t>DISTRIBUTE TO SOCIAL MEDIA</w:t>
        <w:br/>
        <w:t>[x] Facebook       &lt;connected page&gt;</w:t>
        <w:br/>
        <w:t>[x] Instagram      &lt;connected professional account&gt;</w:t>
        <w:br/>
        <w:t>[x] LinkedIn       &lt;member/company page&gt;</w:t>
        <w:br/>
        <w:t>[x] X              &lt;connected account&gt;</w:t>
        <w:br/>
        <w:t>[x] Threads        &lt;connected account&gt;</w:t>
        <w:br/>
        <w:t>[ ] WhatsApp       &lt;subscriber audience&gt;</w:t>
        <w:br/>
        <w:br/>
        <w:t>[Preview Social Posts]</w:t>
        <w:br/>
        <w:br/>
        <w:t>( ) Publish now</w:t>
        <w:br/>
        <w:t>( ) Schedule   [date] [time] [timezone]</w:t>
        <w:br/>
        <w:br/>
        <w:t>[Publish Everywhere]</w:t>
      </w:r>
    </w:p>
    <w:p>
      <w:pPr>
        <w:pStyle w:val="ListBullet"/>
      </w:pPr>
      <w:r>
        <w:t>A platform with no valid connection must show Connect rather than a selectable publish checkbox.</w:t>
      </w:r>
    </w:p>
    <w:p>
      <w:pPr>
        <w:pStyle w:val="ListBullet"/>
      </w:pPr>
      <w:r>
        <w:t>Preview must allow per-platform editing before queueing.</w:t>
      </w:r>
    </w:p>
    <w:p>
      <w:pPr>
        <w:pStyle w:val="ListBullet"/>
      </w:pPr>
      <w:r>
        <w:t>Show media compatibility/validation before publishing.</w:t>
      </w:r>
    </w:p>
    <w:p>
      <w:pPr>
        <w:pStyle w:val="ListBullet"/>
      </w:pPr>
      <w:r>
        <w:t>Display each destination's status independently; partial success must not be represented as total failure.</w:t>
      </w:r>
    </w:p>
    <w:p>
      <w:pPr>
        <w:pStyle w:val="ListBullet"/>
      </w:pPr>
      <w:r>
        <w:t>Provide Retry for failed destinations without reposting successful ones.</w:t>
      </w:r>
    </w:p>
    <w:p>
      <w:pPr>
        <w:pStyle w:val="ListBullet"/>
      </w:pPr>
      <w:r>
        <w:t>Show Reconnect when credentials expire or are revoked.</w:t>
      </w:r>
    </w:p>
    <w:p>
      <w:pPr>
        <w:pStyle w:val="Heading1"/>
      </w:pPr>
      <w:r>
        <w:t>11. Queueing, Scheduling and Reliability</w:t>
      </w:r>
    </w:p>
    <w:p>
      <w:pPr>
        <w:pStyle w:val="ListBullet"/>
      </w:pPr>
      <w:r>
        <w:t>Do not call every social API synchronously from the article HTTP request.</w:t>
      </w:r>
    </w:p>
    <w:p>
      <w:pPr>
        <w:pStyle w:val="ListBullet"/>
      </w:pPr>
      <w:r>
        <w:t>Create publication jobs and process them through the application's job/queue mechanism.</w:t>
      </w:r>
    </w:p>
    <w:p>
      <w:pPr>
        <w:pStyle w:val="ListBullet"/>
      </w:pPr>
      <w:r>
        <w:t>Use an idempotency key per article + connection + intended publication to prevent duplicate posts.</w:t>
      </w:r>
    </w:p>
    <w:p>
      <w:pPr>
        <w:pStyle w:val="ListBullet"/>
      </w:pPr>
      <w:r>
        <w:t>Retry transient errors with exponential backoff and jitter.</w:t>
      </w:r>
    </w:p>
    <w:p>
      <w:pPr>
        <w:pStyle w:val="ListBullet"/>
      </w:pPr>
      <w:r>
        <w:t>Do not automatically retry permanent authentication, permission, validation or policy errors indefinitely.</w:t>
      </w:r>
    </w:p>
    <w:p>
      <w:pPr>
        <w:pStyle w:val="ListBullet"/>
      </w:pPr>
      <w:r>
        <w:t>Record each attempt and surface a sanitized actionable error to administrators.</w:t>
      </w:r>
    </w:p>
    <w:p>
      <w:pPr>
        <w:pStyle w:val="ListBullet"/>
      </w:pPr>
      <w:r>
        <w:t>Use UTC internally; preserve the administrator's scheduling timezone for display.</w:t>
      </w:r>
    </w:p>
    <w:p>
      <w:pPr>
        <w:pStyle w:val="ListBullet"/>
      </w:pPr>
      <w:r>
        <w:t>A failure on Instagram must not roll back a successful Facebook or LinkedIn publication.</w:t>
      </w:r>
    </w:p>
    <w:p>
      <w:pPr>
        <w:pStyle w:val="Heading1"/>
      </w:pPr>
      <w:r>
        <w:t>12. Security Requirements</w:t>
      </w:r>
    </w:p>
    <w:p>
      <w:pPr>
        <w:pStyle w:val="ListBullet"/>
      </w:pPr>
      <w:r>
        <w:t>All OAuth exchanges and provider API calls involving secrets occur on the backend.</w:t>
      </w:r>
    </w:p>
    <w:p>
      <w:pPr>
        <w:pStyle w:val="ListBullet"/>
      </w:pPr>
      <w:r>
        <w:t>Encrypt access and refresh tokens at rest using a managed key/secret strategy appropriate to the deployment.</w:t>
      </w:r>
    </w:p>
    <w:p>
      <w:pPr>
        <w:pStyle w:val="ListBullet"/>
      </w:pPr>
      <w:r>
        <w:t>Never commit credentials to source control.</w:t>
      </w:r>
    </w:p>
    <w:p>
      <w:pPr>
        <w:pStyle w:val="ListBullet"/>
      </w:pPr>
      <w:r>
        <w:t>Never log access tokens, refresh tokens, client secrets or Authorization headers.</w:t>
      </w:r>
    </w:p>
    <w:p>
      <w:pPr>
        <w:pStyle w:val="ListBullet"/>
      </w:pPr>
      <w:r>
        <w:t>Validate OAuth state and PKCE where applicable to prevent authorization-code interception/CSRF.</w:t>
      </w:r>
    </w:p>
    <w:p>
      <w:pPr>
        <w:pStyle w:val="ListBullet"/>
      </w:pPr>
      <w:r>
        <w:t>Use exact allow-listed redirect URIs and HTTPS in production.</w:t>
      </w:r>
    </w:p>
    <w:p>
      <w:pPr>
        <w:pStyle w:val="ListBullet"/>
      </w:pPr>
      <w:r>
        <w:t>Request minimum necessary scopes.</w:t>
      </w:r>
    </w:p>
    <w:p>
      <w:pPr>
        <w:pStyle w:val="ListBullet"/>
      </w:pPr>
      <w:r>
        <w:t>Implement organization-level authorization so one tenant cannot access another tenant's social connections.</w:t>
      </w:r>
    </w:p>
    <w:p>
      <w:pPr>
        <w:pStyle w:val="ListBullet"/>
      </w:pPr>
      <w:r>
        <w:t>Support connection revocation/disconnect and remove or invalidate stored credentials where possible.</w:t>
      </w:r>
    </w:p>
    <w:p>
      <w:pPr>
        <w:pStyle w:val="ListBullet"/>
      </w:pPr>
      <w:r>
        <w:t>Keep an audit trail of connection, disconnection, scheduling, publishing, retry and cancellation actions.</w:t>
      </w:r>
    </w:p>
    <w:p>
      <w:pPr>
        <w:pStyle w:val="Heading1"/>
      </w:pPr>
      <w:r>
        <w:t>13. Environment Configuration</w:t>
      </w:r>
    </w:p>
    <w:p>
      <w:pPr>
        <w:pStyle w:val="CodeBlock"/>
      </w:pPr>
      <w:r>
        <w:t># Meta</w:t>
        <w:br/>
        <w:t>META_APP_ID=</w:t>
        <w:br/>
        <w:t>META_APP_SECRET=</w:t>
        <w:br/>
        <w:t>META_OAUTH_REDIRECT_URI=</w:t>
        <w:br/>
        <w:br/>
        <w:t># LinkedIn</w:t>
        <w:br/>
        <w:t>LINKEDIN_CLIENT_ID=</w:t>
        <w:br/>
        <w:t>LINKEDIN_CLIENT_SECRET=</w:t>
        <w:br/>
        <w:t>LINKEDIN_REDIRECT_URI=</w:t>
        <w:br/>
        <w:br/>
        <w:t># X</w:t>
        <w:br/>
        <w:t>X_CLIENT_ID=</w:t>
        <w:br/>
        <w:t>X_CLIENT_SECRET=</w:t>
        <w:br/>
        <w:t>X_REDIRECT_URI=</w:t>
        <w:br/>
        <w:br/>
        <w:t># Google / YouTube (Phase 2)</w:t>
        <w:br/>
        <w:t>GOOGLE_CLIENT_ID=</w:t>
        <w:br/>
        <w:t>GOOGLE_CLIENT_SECRET=</w:t>
        <w:br/>
        <w:t>GOOGLE_OAUTH_REDIRECT_URI=</w:t>
        <w:br/>
        <w:br/>
        <w:t># Provider-specific values should be added only when their integration is enabled.</w:t>
        <w:br/>
        <w:t># User/account OAuth tokens belong in encrypted persistent storage, NOT .env files.</w:t>
      </w:r>
    </w:p>
    <w:p>
      <w:r>
        <w:t>Provide a .env.example containing variable names only. Never populate real secrets in generated documentation or source control.</w:t>
      </w:r>
    </w:p>
    <w:p>
      <w:pPr>
        <w:pStyle w:val="Heading1"/>
      </w:pPr>
      <w:r>
        <w:t>14. Implementation Phases</w:t>
      </w:r>
    </w:p>
    <w:p>
      <w:pPr>
        <w:pStyle w:val="Heading2"/>
      </w:pPr>
      <w:r>
        <w:t>Phase 1 - Core + highest-value publishing</w:t>
      </w:r>
    </w:p>
    <w:p>
      <w:pPr>
        <w:pStyle w:val="ListBullet"/>
      </w:pPr>
      <w:r>
        <w:t>Create database migrations/models.</w:t>
      </w:r>
    </w:p>
    <w:p>
      <w:pPr>
        <w:pStyle w:val="ListBullet"/>
      </w:pPr>
      <w:r>
        <w:t>Create provider adapter contract and capability model.</w:t>
      </w:r>
    </w:p>
    <w:p>
      <w:pPr>
        <w:pStyle w:val="ListBullet"/>
      </w:pPr>
      <w:r>
        <w:t>Build encrypted social connection storage.</w:t>
      </w:r>
    </w:p>
    <w:p>
      <w:pPr>
        <w:pStyle w:val="ListBullet"/>
      </w:pPr>
      <w:r>
        <w:t>Implement Meta/Facebook Page connection and publishing.</w:t>
      </w:r>
    </w:p>
    <w:p>
      <w:pPr>
        <w:pStyle w:val="ListBullet"/>
      </w:pPr>
      <w:r>
        <w:t>Implement Instagram Professional publishing.</w:t>
      </w:r>
    </w:p>
    <w:p>
      <w:pPr>
        <w:pStyle w:val="ListBullet"/>
      </w:pPr>
      <w:r>
        <w:t>Implement LinkedIn member/company publishing.</w:t>
      </w:r>
    </w:p>
    <w:p>
      <w:pPr>
        <w:pStyle w:val="ListBullet"/>
      </w:pPr>
      <w:r>
        <w:t>Implement X publishing.</w:t>
      </w:r>
    </w:p>
    <w:p>
      <w:pPr>
        <w:pStyle w:val="ListBullet"/>
      </w:pPr>
      <w:r>
        <w:t>Build preview, Publish Now, queue, retry and publication status UI.</w:t>
      </w:r>
    </w:p>
    <w:p>
      <w:pPr>
        <w:pStyle w:val="ListBullet"/>
      </w:pPr>
      <w:r>
        <w:t>Add structured audit logging and tests.</w:t>
      </w:r>
    </w:p>
    <w:p>
      <w:pPr>
        <w:pStyle w:val="Heading2"/>
      </w:pPr>
      <w:r>
        <w:t>Phase 2 - Expansion</w:t>
      </w:r>
    </w:p>
    <w:p>
      <w:pPr>
        <w:pStyle w:val="ListBullet"/>
      </w:pPr>
      <w:r>
        <w:t>Threads.</w:t>
      </w:r>
    </w:p>
    <w:p>
      <w:pPr>
        <w:pStyle w:val="ListBullet"/>
      </w:pPr>
      <w:r>
        <w:t>WhatsApp Business subscriber notifications.</w:t>
      </w:r>
    </w:p>
    <w:p>
      <w:pPr>
        <w:pStyle w:val="ListBullet"/>
      </w:pPr>
      <w:r>
        <w:t>YouTube uploads for generated video content.</w:t>
      </w:r>
    </w:p>
    <w:p>
      <w:pPr>
        <w:pStyle w:val="ListBullet"/>
      </w:pPr>
      <w:r>
        <w:t>TikTok after required approval.</w:t>
      </w:r>
    </w:p>
    <w:p>
      <w:pPr>
        <w:pStyle w:val="ListBullet"/>
      </w:pPr>
      <w:r>
        <w:t>Advanced scheduling/calendar view.</w:t>
      </w:r>
    </w:p>
    <w:p>
      <w:pPr>
        <w:pStyle w:val="ListBullet"/>
      </w:pPr>
      <w:r>
        <w:t>Platform analytics/engagement ingestion where officially supported.</w:t>
      </w:r>
    </w:p>
    <w:p>
      <w:pPr>
        <w:pStyle w:val="Heading2"/>
      </w:pPr>
      <w:r>
        <w:t>Phase 3 - Intelligence &amp; optimization</w:t>
      </w:r>
    </w:p>
    <w:p>
      <w:pPr>
        <w:pStyle w:val="ListBullet"/>
      </w:pPr>
      <w:r>
        <w:t>AI-assisted platform copy generation with editable previews.</w:t>
      </w:r>
    </w:p>
    <w:p>
      <w:pPr>
        <w:pStyle w:val="ListBullet"/>
      </w:pPr>
      <w:r>
        <w:t>Automatic image/crop/format variants.</w:t>
      </w:r>
    </w:p>
    <w:p>
      <w:pPr>
        <w:pStyle w:val="ListBullet"/>
      </w:pPr>
      <w:r>
        <w:t>Best-time suggestions based on collected engagement data.</w:t>
      </w:r>
    </w:p>
    <w:p>
      <w:pPr>
        <w:pStyle w:val="ListBullet"/>
      </w:pPr>
      <w:r>
        <w:t>Campaign grouping, UTM generation and link analytics.</w:t>
      </w:r>
    </w:p>
    <w:p>
      <w:pPr>
        <w:pStyle w:val="ListBullet"/>
      </w:pPr>
      <w:r>
        <w:t>Approval workflow for teams and multi-stage editorial review.</w:t>
      </w:r>
    </w:p>
    <w:p>
      <w:pPr>
        <w:pStyle w:val="Heading1"/>
      </w:pPr>
      <w:r>
        <w:t>15. Agent Execution Rules</w:t>
      </w:r>
    </w:p>
    <w:p>
      <w:pPr>
        <w:pStyle w:val="ListBullet"/>
      </w:pPr>
      <w:r>
        <w:t>First inspect the existing repository, architecture, authentication model, database, job system and coding conventions. Reuse them instead of introducing parallel infrastructure without justification.</w:t>
      </w:r>
    </w:p>
    <w:p>
      <w:pPr>
        <w:pStyle w:val="ListBullet"/>
      </w:pPr>
      <w:r>
        <w:t>Before implementing each provider, verify its current official API documentation, OAuth requirements, permissions/scopes, review requirements, media constraints and rate/usage limits.</w:t>
      </w:r>
    </w:p>
    <w:p>
      <w:pPr>
        <w:pStyle w:val="ListBullet"/>
      </w:pPr>
      <w:r>
        <w:t>Do not invent API endpoints, permissions or token lifetimes.</w:t>
      </w:r>
    </w:p>
    <w:p>
      <w:pPr>
        <w:pStyle w:val="ListBullet"/>
      </w:pPr>
      <w:r>
        <w:t>Keep provider-specific logic inside adapters.</w:t>
      </w:r>
    </w:p>
    <w:p>
      <w:pPr>
        <w:pStyle w:val="ListBullet"/>
      </w:pPr>
      <w:r>
        <w:t>Use feature flags/configuration so unfinished providers do not break production.</w:t>
      </w:r>
    </w:p>
    <w:p>
      <w:pPr>
        <w:pStyle w:val="ListBullet"/>
      </w:pPr>
      <w:r>
        <w:t>Implement one provider end-to-end before copying the pattern to the next.</w:t>
      </w:r>
    </w:p>
    <w:p>
      <w:pPr>
        <w:pStyle w:val="ListBullet"/>
      </w:pPr>
      <w:r>
        <w:t>Write unit tests for content transformation, capability checks, token-expiry handling and retry classification.</w:t>
      </w:r>
    </w:p>
    <w:p>
      <w:pPr>
        <w:pStyle w:val="ListBullet"/>
      </w:pPr>
      <w:r>
        <w:t>Write integration tests around provider adapters using mocked HTTP responses; do not require real social posts in the normal test suite.</w:t>
      </w:r>
    </w:p>
    <w:p>
      <w:pPr>
        <w:pStyle w:val="ListBullet"/>
      </w:pPr>
      <w:r>
        <w:t>Add migrations and rollback strategy.</w:t>
      </w:r>
    </w:p>
    <w:p>
      <w:pPr>
        <w:pStyle w:val="ListBullet"/>
      </w:pPr>
      <w:r>
        <w:t>Update README/deployment documentation with exact developer-console setup and redirect URI instructions.</w:t>
      </w:r>
    </w:p>
    <w:p>
      <w:pPr>
        <w:pStyle w:val="ListBullet"/>
      </w:pPr>
      <w:r>
        <w:t>Do not use unofficial WhatsApp Channel automation.</w:t>
      </w:r>
    </w:p>
    <w:p>
      <w:pPr>
        <w:pStyle w:val="ListBullet"/>
      </w:pPr>
      <w:r>
        <w:t>Do not expose or print secrets in agent output, logs, screenshots, commits or test fixtures.</w:t>
      </w:r>
    </w:p>
    <w:p>
      <w:pPr>
        <w:pStyle w:val="Heading1"/>
      </w:pPr>
      <w:r>
        <w:t>16. Acceptance Criteria</w:t>
      </w:r>
    </w:p>
    <w:p>
      <w:pPr>
        <w:pStyle w:val="ListNumber"/>
      </w:pPr>
      <w:r>
        <w:t>Admin can connect and disconnect supported social accounts using OAuth.</w:t>
      </w:r>
    </w:p>
    <w:p>
      <w:pPr>
        <w:pStyle w:val="ListNumber"/>
      </w:pPr>
      <w:r>
        <w:t>Multiple accounts/pages can be stored per organization where the provider permits it.</w:t>
      </w:r>
    </w:p>
    <w:p>
      <w:pPr>
        <w:pStyle w:val="ListNumber"/>
      </w:pPr>
      <w:r>
        <w:t>Admin can select destinations while publishing an article.</w:t>
      </w:r>
    </w:p>
    <w:p>
      <w:pPr>
        <w:pStyle w:val="ListNumber"/>
      </w:pPr>
      <w:r>
        <w:t>Admin can preview and edit generated content independently for each platform.</w:t>
      </w:r>
    </w:p>
    <w:p>
      <w:pPr>
        <w:pStyle w:val="ListNumber"/>
      </w:pPr>
      <w:r>
        <w:t>Publish Now creates asynchronous jobs and returns without waiting for all providers.</w:t>
      </w:r>
    </w:p>
    <w:p>
      <w:pPr>
        <w:pStyle w:val="ListNumber"/>
      </w:pPr>
      <w:r>
        <w:t>Scheduled posts execute at the intended time.</w:t>
      </w:r>
    </w:p>
    <w:p>
      <w:pPr>
        <w:pStyle w:val="ListNumber"/>
      </w:pPr>
      <w:r>
        <w:t>Every destination has an independent publication record and status.</w:t>
      </w:r>
    </w:p>
    <w:p>
      <w:pPr>
        <w:pStyle w:val="ListNumber"/>
      </w:pPr>
      <w:r>
        <w:t>Successful publications retain provider post ID and URL when supplied.</w:t>
      </w:r>
    </w:p>
    <w:p>
      <w:pPr>
        <w:pStyle w:val="ListNumber"/>
      </w:pPr>
      <w:r>
        <w:t>Transient failures can retry without creating duplicate successful posts.</w:t>
      </w:r>
    </w:p>
    <w:p>
      <w:pPr>
        <w:pStyle w:val="ListNumber"/>
      </w:pPr>
      <w:r>
        <w:t>Expired/revoked credentials produce Reconnect/Reauthorization state.</w:t>
      </w:r>
    </w:p>
    <w:p>
      <w:pPr>
        <w:pStyle w:val="ListNumber"/>
      </w:pPr>
      <w:r>
        <w:t>Secrets are encrypted at rest and absent from frontend payloads/logs.</w:t>
      </w:r>
    </w:p>
    <w:p>
      <w:pPr>
        <w:pStyle w:val="ListNumber"/>
      </w:pPr>
      <w:r>
        <w:t>Tenant authorization is enforced.</w:t>
      </w:r>
    </w:p>
    <w:p>
      <w:pPr>
        <w:pStyle w:val="ListNumber"/>
      </w:pPr>
      <w:r>
        <w:t>WhatsApp Channel is not falsely represented as supported automated publishing.</w:t>
      </w:r>
    </w:p>
    <w:p>
      <w:pPr>
        <w:pStyle w:val="ListNumber"/>
      </w:pPr>
      <w:r>
        <w:t>The architecture permits a new provider to be added without changing the article domain model.</w:t>
      </w:r>
    </w:p>
    <w:p>
      <w:pPr>
        <w:pStyle w:val="Heading1"/>
      </w:pPr>
      <w:r>
        <w:t>17. Definition of Done</w:t>
      </w:r>
    </w:p>
    <w:p>
      <w:r>
        <w:t>The feature is done when the supported Phase 1 providers can be connected from the admin dashboard, an administrator can preview and publish an article to selected destinations, publication occurs asynchronously and reliably, failures are observable/retryable, credentials are handled securely, and the implementation is documented sufficiently for deployment and provider app-review configuration.</w:t>
      </w:r>
    </w:p>
    <w:p>
      <w:pPr>
        <w:pStyle w:val="Heading1"/>
      </w:pPr>
      <w:r>
        <w:t>18. Official Developer Portals / Documentation to Verify During Build</w:t>
      </w:r>
    </w:p>
    <w:p>
      <w:r>
        <w:t>Provider APIs change. The implementation agent must verify the latest official documentation immediately before coding and before production submission:</w:t>
      </w:r>
    </w:p>
    <w:p>
      <w:pPr>
        <w:pStyle w:val="ListBullet"/>
      </w:pPr>
      <w:r>
        <w:t>Meta for Developers: https://developers.facebook.com/</w:t>
      </w:r>
    </w:p>
    <w:p>
      <w:pPr>
        <w:pStyle w:val="ListBullet"/>
      </w:pPr>
      <w:r>
        <w:t>Instagram Platform documentation: https://developers.facebook.com/docs/instagram-platform/</w:t>
      </w:r>
    </w:p>
    <w:p>
      <w:pPr>
        <w:pStyle w:val="ListBullet"/>
      </w:pPr>
      <w:r>
        <w:t>WhatsApp Business Platform: https://developers.facebook.com/docs/whatsapp/</w:t>
      </w:r>
    </w:p>
    <w:p>
      <w:pPr>
        <w:pStyle w:val="ListBullet"/>
      </w:pPr>
      <w:r>
        <w:t>LinkedIn Developers: https://www.linkedin.com/developers/</w:t>
      </w:r>
    </w:p>
    <w:p>
      <w:pPr>
        <w:pStyle w:val="ListBullet"/>
      </w:pPr>
      <w:r>
        <w:t>LinkedIn API documentation: https://learn.microsoft.com/linkedin/</w:t>
      </w:r>
    </w:p>
    <w:p>
      <w:pPr>
        <w:pStyle w:val="ListBullet"/>
      </w:pPr>
      <w:r>
        <w:t>X Developer Platform: https://developer.x.com/</w:t>
      </w:r>
    </w:p>
    <w:p>
      <w:pPr>
        <w:pStyle w:val="ListBullet"/>
      </w:pPr>
      <w:r>
        <w:t>X API documentation: https://docs.x.com/</w:t>
      </w:r>
    </w:p>
    <w:p>
      <w:pPr>
        <w:pStyle w:val="ListBullet"/>
      </w:pPr>
      <w:r>
        <w:t>Google Cloud Console: https://console.cloud.google.com/</w:t>
      </w:r>
    </w:p>
    <w:p>
      <w:pPr>
        <w:pStyle w:val="ListBullet"/>
      </w:pPr>
      <w:r>
        <w:t>YouTube Data API: https://developers.google.com/youtube/v3</w:t>
      </w:r>
    </w:p>
    <w:p>
      <w:pPr>
        <w:pStyle w:val="ListBullet"/>
      </w:pPr>
      <w:r>
        <w:t>TikTok for Developers: https://developers.tiktok.com/</w:t>
      </w:r>
    </w:p>
    <w:p/>
    <w:p>
      <w:pPr>
        <w:jc w:val="center"/>
      </w:pPr>
      <w:r>
        <w:rPr>
          <w:b/>
        </w:rPr>
        <w:t>End of Agent Build Specification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Neurodyne • Social Publishing Service • Agent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