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68AAA" w14:textId="493192ED" w:rsidR="002466CE" w:rsidRPr="005921B1" w:rsidRDefault="00602AFE" w:rsidP="00E321EE">
      <w:pPr>
        <w:pStyle w:val="Heading1"/>
      </w:pPr>
      <w:r>
        <w:t xml:space="preserve">Data </w:t>
      </w:r>
      <w:r w:rsidR="00696AB0">
        <w:t>scientist</w:t>
      </w:r>
      <w:r>
        <w:t xml:space="preserve"> </w:t>
      </w:r>
      <w:r w:rsidR="003B323F">
        <w:t>test</w:t>
      </w:r>
    </w:p>
    <w:p w14:paraId="3BB23820" w14:textId="61FDAD5C" w:rsidR="001C72C7" w:rsidRPr="001C72C7" w:rsidRDefault="001C72C7" w:rsidP="00BC133D">
      <w:pPr>
        <w:pStyle w:val="Heading2"/>
      </w:pPr>
      <w:r w:rsidRPr="001C72C7">
        <w:t xml:space="preserve">About </w:t>
      </w:r>
      <w:r w:rsidR="00FF7B75">
        <w:t>T</w:t>
      </w:r>
      <w:r w:rsidRPr="001C72C7">
        <w:t>he Health Economics Unit (HEU)</w:t>
      </w:r>
    </w:p>
    <w:p w14:paraId="3F1FFD17" w14:textId="5BF0936A" w:rsidR="001C72C7" w:rsidRPr="001C72C7" w:rsidRDefault="001C72C7" w:rsidP="001C72C7">
      <w:pPr>
        <w:pStyle w:val="NormalNoSpace"/>
      </w:pPr>
      <w:r w:rsidRPr="001C72C7">
        <w:t>The HEU has been created to deliver impactful insights that power the future development of health and care delivery. Our experts support health system and industry leaders to make the best possible decisions and design the highest quality, most efficient and innovative services to improve the health of communities across the country.</w:t>
      </w:r>
    </w:p>
    <w:p w14:paraId="4B7C58DB" w14:textId="14E4286E" w:rsidR="001C72C7" w:rsidRDefault="001C72C7" w:rsidP="001C72C7">
      <w:pPr>
        <w:pStyle w:val="NormalNoSpace"/>
      </w:pPr>
      <w:r w:rsidRPr="001C72C7">
        <w:t xml:space="preserve">The HEU is a specialist team hosted by the NHS Midlands and Lancashire Commissioning Support Unit (MLCSU), one of five CSUs across the UK responsible for providing a range of services and support to clients including clinical commissioning groups (CCGs), hospital trusts, local authorities, integrated care systems (ICSs) and other public bodies. </w:t>
      </w:r>
    </w:p>
    <w:p w14:paraId="2324A7DD" w14:textId="77777777" w:rsidR="003205FA" w:rsidRDefault="003205FA" w:rsidP="001C72C7">
      <w:pPr>
        <w:pStyle w:val="NormalNoSpace"/>
      </w:pPr>
    </w:p>
    <w:p w14:paraId="3857292C" w14:textId="77777777" w:rsidR="00020652" w:rsidRDefault="00020652">
      <w:pPr>
        <w:spacing w:before="0" w:after="160" w:line="259" w:lineRule="auto"/>
        <w:rPr>
          <w:rFonts w:eastAsiaTheme="majorEastAsia" w:cstheme="majorBidi"/>
          <w:b/>
          <w:sz w:val="30"/>
          <w:szCs w:val="26"/>
        </w:rPr>
      </w:pPr>
      <w:r>
        <w:br w:type="page"/>
      </w:r>
    </w:p>
    <w:p w14:paraId="23C1878D" w14:textId="71CBF3DC" w:rsidR="003B323F" w:rsidRDefault="00602AFE" w:rsidP="003B323F">
      <w:pPr>
        <w:pStyle w:val="Heading2"/>
      </w:pPr>
      <w:r w:rsidRPr="00602AFE">
        <w:lastRenderedPageBreak/>
        <w:t>SQL and database design test</w:t>
      </w:r>
    </w:p>
    <w:p w14:paraId="046FEEC0" w14:textId="350CC3F2" w:rsidR="00175B6C" w:rsidRPr="00175B6C" w:rsidRDefault="005D3CB9" w:rsidP="00175B6C">
      <w:r w:rsidRPr="005D3CB9">
        <w:t>The HEU has been asked to design and build a database to store patient information with the following requirements</w:t>
      </w:r>
      <w:r w:rsidR="00175B6C" w:rsidRPr="00175B6C">
        <w:t>:</w:t>
      </w:r>
    </w:p>
    <w:p w14:paraId="49276A06" w14:textId="3997AC85" w:rsidR="005D3CB9" w:rsidRDefault="005D3CB9" w:rsidP="005D3CB9">
      <w:pPr>
        <w:pStyle w:val="ListParagraph"/>
        <w:numPr>
          <w:ilvl w:val="0"/>
          <w:numId w:val="32"/>
        </w:numPr>
      </w:pPr>
      <w:r>
        <w:t>Appointments: We want to be able to book appointments into the future, which are then updated with outcomes.  The intention and outcomes of the appointments could vary, as could the member of staff carrying them out.</w:t>
      </w:r>
    </w:p>
    <w:p w14:paraId="081B3EF3" w14:textId="5561D7F1" w:rsidR="005D3CB9" w:rsidRDefault="005D3CB9" w:rsidP="005D3CB9">
      <w:pPr>
        <w:pStyle w:val="ListParagraph"/>
        <w:numPr>
          <w:ilvl w:val="0"/>
          <w:numId w:val="32"/>
        </w:numPr>
      </w:pPr>
      <w:r>
        <w:t xml:space="preserve">Periods of care in a hospital: We want to be able to record when someone enters a care facility for </w:t>
      </w:r>
      <w:proofErr w:type="gramStart"/>
      <w:r>
        <w:t>a period of time</w:t>
      </w:r>
      <w:proofErr w:type="gramEnd"/>
      <w:r>
        <w:t xml:space="preserve">, typically </w:t>
      </w:r>
      <w:r w:rsidR="00C7492E">
        <w:t>at least</w:t>
      </w:r>
      <w:r>
        <w:t xml:space="preserve"> overnight using a bed.</w:t>
      </w:r>
    </w:p>
    <w:p w14:paraId="184AB0CB" w14:textId="76630CA2" w:rsidR="005D3CB9" w:rsidRDefault="005D3CB9" w:rsidP="005D3CB9">
      <w:pPr>
        <w:pStyle w:val="ListParagraph"/>
        <w:numPr>
          <w:ilvl w:val="0"/>
          <w:numId w:val="32"/>
        </w:numPr>
      </w:pPr>
      <w:r>
        <w:t>Identifiable information:  We want to be able to record information that allows us to identify an individual &amp; their characteristics</w:t>
      </w:r>
    </w:p>
    <w:p w14:paraId="220FA723" w14:textId="5383DAD5" w:rsidR="005D3CB9" w:rsidRDefault="00175B6C" w:rsidP="005D3CB9">
      <w:r w:rsidRPr="00175B6C">
        <w:t>Please provide:</w:t>
      </w:r>
    </w:p>
    <w:p w14:paraId="27BD0CD5" w14:textId="2885AAB2" w:rsidR="001376C9" w:rsidRPr="001376C9" w:rsidRDefault="001376C9" w:rsidP="001376C9">
      <w:pPr>
        <w:pStyle w:val="ListParagraph"/>
        <w:numPr>
          <w:ilvl w:val="0"/>
          <w:numId w:val="37"/>
        </w:numPr>
      </w:pPr>
      <w:r w:rsidRPr="001376C9">
        <w:t>Any assumptions you made.</w:t>
      </w:r>
    </w:p>
    <w:p w14:paraId="1AA21DD9" w14:textId="2BA6509B" w:rsidR="001376C9" w:rsidRPr="001376C9" w:rsidRDefault="001376C9" w:rsidP="001376C9">
      <w:pPr>
        <w:pStyle w:val="ListParagraph"/>
        <w:numPr>
          <w:ilvl w:val="0"/>
          <w:numId w:val="37"/>
        </w:numPr>
      </w:pPr>
      <w:r w:rsidRPr="001376C9">
        <w:t>A description of how you mapped your design into a set of tables.</w:t>
      </w:r>
    </w:p>
    <w:p w14:paraId="585FD8D6" w14:textId="0F1B6AE1" w:rsidR="001376C9" w:rsidRDefault="001376C9" w:rsidP="001376C9">
      <w:pPr>
        <w:pStyle w:val="ListParagraph"/>
        <w:numPr>
          <w:ilvl w:val="0"/>
          <w:numId w:val="37"/>
        </w:numPr>
      </w:pPr>
      <w:r w:rsidRPr="001376C9">
        <w:t>A relational schema.</w:t>
      </w:r>
    </w:p>
    <w:p w14:paraId="700E5CC3" w14:textId="0F31A1EE" w:rsidR="001376C9" w:rsidRPr="001376C9" w:rsidRDefault="001376C9" w:rsidP="001376C9">
      <w:pPr>
        <w:pStyle w:val="ListParagraph"/>
        <w:numPr>
          <w:ilvl w:val="0"/>
          <w:numId w:val="37"/>
        </w:numPr>
      </w:pPr>
      <w:r w:rsidRPr="001376C9">
        <w:t>A SQL script to create the tables.</w:t>
      </w:r>
    </w:p>
    <w:p w14:paraId="72C919E2" w14:textId="3B092FEB" w:rsidR="001376C9" w:rsidRPr="001376C9" w:rsidRDefault="001376C9" w:rsidP="001376C9">
      <w:pPr>
        <w:pStyle w:val="ListParagraph"/>
        <w:numPr>
          <w:ilvl w:val="0"/>
          <w:numId w:val="37"/>
        </w:numPr>
      </w:pPr>
      <w:r w:rsidRPr="001376C9">
        <w:t>A SQL script that would produce some data quality checking.</w:t>
      </w:r>
    </w:p>
    <w:p w14:paraId="4DBEB1D0" w14:textId="77777777" w:rsidR="00A52A7C" w:rsidRPr="00A52A7C" w:rsidRDefault="00A52A7C" w:rsidP="00A52A7C"/>
    <w:p w14:paraId="7E3E4AC6" w14:textId="77777777" w:rsidR="00020652" w:rsidRDefault="00020652">
      <w:pPr>
        <w:spacing w:before="0" w:after="160" w:line="259" w:lineRule="auto"/>
        <w:rPr>
          <w:rFonts w:cstheme="majorBidi"/>
          <w:b/>
          <w:sz w:val="30"/>
          <w:szCs w:val="26"/>
        </w:rPr>
      </w:pPr>
      <w:r>
        <w:br w:type="page"/>
      </w:r>
    </w:p>
    <w:p w14:paraId="0856C186" w14:textId="02D34658" w:rsidR="00175B6C" w:rsidRPr="00A82295" w:rsidRDefault="00EC3CC7" w:rsidP="00A82295">
      <w:pPr>
        <w:pStyle w:val="Heading2"/>
      </w:pPr>
      <w:r>
        <w:rPr>
          <w:rFonts w:eastAsiaTheme="minorHAnsi"/>
        </w:rPr>
        <w:lastRenderedPageBreak/>
        <w:t>Coding</w:t>
      </w:r>
      <w:r w:rsidR="00175B6C">
        <w:rPr>
          <w:rFonts w:eastAsiaTheme="minorHAnsi"/>
        </w:rPr>
        <w:t xml:space="preserve"> t</w:t>
      </w:r>
      <w:r w:rsidR="003B323F">
        <w:t>e</w:t>
      </w:r>
      <w:r w:rsidR="00333FD4">
        <w:t>s</w:t>
      </w:r>
      <w:r w:rsidR="003B323F">
        <w:t>t</w:t>
      </w:r>
    </w:p>
    <w:p w14:paraId="31947768" w14:textId="77777777" w:rsidR="008E2F6B" w:rsidRDefault="008918F8" w:rsidP="008E2F6B">
      <w:pPr>
        <w:rPr>
          <w:lang w:val="en-US"/>
        </w:rPr>
      </w:pPr>
      <w:r>
        <w:rPr>
          <w:lang w:val="en-US"/>
        </w:rPr>
        <w:t xml:space="preserve">Using a programming language of your choice and the </w:t>
      </w:r>
      <w:r w:rsidR="00FA3B46">
        <w:rPr>
          <w:lang w:val="en-US"/>
        </w:rPr>
        <w:t xml:space="preserve">patient_health.csv dataset provided, </w:t>
      </w:r>
      <w:r w:rsidR="008E2F6B">
        <w:rPr>
          <w:lang w:val="en-US"/>
        </w:rPr>
        <w:t>please perform the tasks below.</w:t>
      </w:r>
    </w:p>
    <w:p w14:paraId="6616277C" w14:textId="08673CDE" w:rsidR="00DA7D4F" w:rsidRPr="00DA7D4F" w:rsidRDefault="00DA7D4F" w:rsidP="00B30C41">
      <w:r w:rsidRPr="00B30C41">
        <w:rPr>
          <w:rFonts w:eastAsia="Times New Roman" w:cs="Arial"/>
          <w:b/>
          <w:bCs/>
          <w:lang w:eastAsia="en-GB"/>
        </w:rPr>
        <w:t>Data Cleaning:</w:t>
      </w:r>
      <w:r w:rsidRPr="00B30C41">
        <w:rPr>
          <w:rFonts w:ascii="Times New Roman" w:eastAsia="Times New Roman" w:hAnsi="Times New Roman" w:cs="Times New Roman"/>
          <w:sz w:val="24"/>
          <w:lang w:eastAsia="en-GB"/>
        </w:rPr>
        <w:br/>
      </w:r>
      <w:r w:rsidRPr="00DA7D4F">
        <w:t>Identify and handle any missing or inconsistent data (e.g., missing values in Age, invalid dates).</w:t>
      </w:r>
    </w:p>
    <w:p w14:paraId="7AF5A26A" w14:textId="77777777" w:rsidR="00DA7D4F" w:rsidRPr="00DA7D4F" w:rsidRDefault="00DA7D4F" w:rsidP="00B30C41">
      <w:pPr>
        <w:pStyle w:val="ListParagraph"/>
        <w:numPr>
          <w:ilvl w:val="0"/>
          <w:numId w:val="32"/>
        </w:numPr>
      </w:pPr>
      <w:r w:rsidRPr="00DA7D4F">
        <w:t xml:space="preserve">Ensure that the </w:t>
      </w:r>
      <w:proofErr w:type="spellStart"/>
      <w:r w:rsidRPr="00DA7D4F">
        <w:t>AppointmentDate</w:t>
      </w:r>
      <w:proofErr w:type="spellEnd"/>
      <w:r w:rsidRPr="00DA7D4F">
        <w:t xml:space="preserve"> field is in a consistent format and can be used for date calculations.</w:t>
      </w:r>
    </w:p>
    <w:p w14:paraId="3C64C062" w14:textId="77777777" w:rsidR="00DA7D4F" w:rsidRPr="00DA7D4F" w:rsidRDefault="00DA7D4F" w:rsidP="00B30C41">
      <w:pPr>
        <w:pStyle w:val="ListParagraph"/>
        <w:numPr>
          <w:ilvl w:val="0"/>
          <w:numId w:val="32"/>
        </w:numPr>
      </w:pPr>
      <w:r w:rsidRPr="00DA7D4F">
        <w:t>Standardise categorical fields like Outcome (e.g., ensure consistent spelling/capitalisation).</w:t>
      </w:r>
    </w:p>
    <w:p w14:paraId="65AAA2F0" w14:textId="77777777" w:rsidR="00646A5F" w:rsidRDefault="00DA7D4F" w:rsidP="00646A5F">
      <w:pPr>
        <w:spacing w:before="100" w:beforeAutospacing="1" w:after="100" w:afterAutospacing="1" w:line="240" w:lineRule="auto"/>
        <w:rPr>
          <w:rFonts w:ascii="Times New Roman" w:eastAsia="Times New Roman" w:hAnsi="Times New Roman" w:cs="Times New Roman"/>
          <w:sz w:val="24"/>
          <w:szCs w:val="24"/>
          <w:lang w:eastAsia="en-GB"/>
        </w:rPr>
      </w:pPr>
      <w:r w:rsidRPr="00DA7D4F">
        <w:rPr>
          <w:rFonts w:eastAsia="Times New Roman" w:cs="Arial"/>
          <w:b/>
          <w:bCs/>
          <w:lang w:eastAsia="en-GB"/>
        </w:rPr>
        <w:t>Descriptive Statistics and Insights:</w:t>
      </w:r>
      <w:r w:rsidRPr="00DA7D4F">
        <w:rPr>
          <w:rFonts w:ascii="Times New Roman" w:eastAsia="Times New Roman" w:hAnsi="Times New Roman" w:cs="Times New Roman"/>
          <w:sz w:val="24"/>
          <w:szCs w:val="24"/>
          <w:lang w:eastAsia="en-GB"/>
        </w:rPr>
        <w:br/>
      </w:r>
      <w:r w:rsidR="00646A5F" w:rsidRPr="006932C5">
        <w:t>C</w:t>
      </w:r>
      <w:r w:rsidRPr="00DA7D4F">
        <w:t>alculate:</w:t>
      </w:r>
    </w:p>
    <w:p w14:paraId="15835A6B" w14:textId="44F77E07" w:rsidR="00DA7D4F" w:rsidRPr="00DA7D4F" w:rsidRDefault="00DA7D4F" w:rsidP="006932C5">
      <w:pPr>
        <w:pStyle w:val="ListParagraph"/>
        <w:numPr>
          <w:ilvl w:val="0"/>
          <w:numId w:val="32"/>
        </w:numPr>
      </w:pPr>
      <w:r w:rsidRPr="00DA7D4F">
        <w:t>The no-show rate for each GP practice.</w:t>
      </w:r>
    </w:p>
    <w:p w14:paraId="6B307517" w14:textId="5372E52D" w:rsidR="00DA7D4F" w:rsidRPr="00DA7D4F" w:rsidRDefault="00DA7D4F" w:rsidP="006932C5">
      <w:pPr>
        <w:pStyle w:val="ListParagraph"/>
        <w:numPr>
          <w:ilvl w:val="0"/>
          <w:numId w:val="32"/>
        </w:numPr>
      </w:pPr>
      <w:r w:rsidRPr="00DA7D4F">
        <w:t>The distribution of patients’ ages by diagnosis.</w:t>
      </w:r>
    </w:p>
    <w:p w14:paraId="3D08E0BC" w14:textId="77777777" w:rsidR="00DA7D4F" w:rsidRPr="00DA7D4F" w:rsidRDefault="00DA7D4F" w:rsidP="006932C5">
      <w:pPr>
        <w:pStyle w:val="ListParagraph"/>
        <w:numPr>
          <w:ilvl w:val="0"/>
          <w:numId w:val="32"/>
        </w:numPr>
      </w:pPr>
      <w:r w:rsidRPr="00DA7D4F">
        <w:t>The proportion of male and female patients for each diagnosis.</w:t>
      </w:r>
    </w:p>
    <w:p w14:paraId="708AA8CE" w14:textId="1B4D3266" w:rsidR="00DA7D4F" w:rsidRPr="00DA7D4F" w:rsidRDefault="00DA7D4F" w:rsidP="00D960D1">
      <w:pPr>
        <w:spacing w:before="100" w:beforeAutospacing="1" w:after="100" w:afterAutospacing="1" w:line="240" w:lineRule="auto"/>
        <w:rPr>
          <w:rFonts w:eastAsia="Times New Roman" w:cs="Arial"/>
          <w:b/>
          <w:bCs/>
          <w:lang w:eastAsia="en-GB"/>
        </w:rPr>
      </w:pPr>
      <w:r w:rsidRPr="00DA7D4F">
        <w:rPr>
          <w:rFonts w:eastAsia="Times New Roman" w:cs="Arial"/>
          <w:b/>
          <w:bCs/>
          <w:lang w:eastAsia="en-GB"/>
        </w:rPr>
        <w:t>Advanced Analysis:</w:t>
      </w:r>
      <w:r w:rsidRPr="00DA7D4F">
        <w:rPr>
          <w:rFonts w:ascii="Times New Roman" w:eastAsia="Times New Roman" w:hAnsi="Times New Roman" w:cs="Times New Roman"/>
          <w:sz w:val="24"/>
          <w:szCs w:val="24"/>
          <w:lang w:eastAsia="en-GB"/>
        </w:rPr>
        <w:br/>
      </w:r>
      <w:r w:rsidRPr="00DA7D4F">
        <w:t>Write code to prepare the dataset for a predictive model that would estimate the likelihood of a patient missing their appointment. The prepared dataset should include:</w:t>
      </w:r>
    </w:p>
    <w:p w14:paraId="127ADA4E" w14:textId="58261D5E" w:rsidR="00DA7D4F" w:rsidRPr="00DA7D4F" w:rsidRDefault="00DA7D4F" w:rsidP="00D960D1">
      <w:pPr>
        <w:pStyle w:val="ListParagraph"/>
        <w:numPr>
          <w:ilvl w:val="0"/>
          <w:numId w:val="32"/>
        </w:numPr>
      </w:pPr>
      <w:r w:rsidRPr="00DA7D4F">
        <w:t>Relevant features.</w:t>
      </w:r>
    </w:p>
    <w:p w14:paraId="44A8F2B3" w14:textId="5184365B" w:rsidR="00D960D1" w:rsidRPr="00D960D1" w:rsidRDefault="00DA7D4F" w:rsidP="00D960D1">
      <w:pPr>
        <w:pStyle w:val="ListParagraph"/>
        <w:numPr>
          <w:ilvl w:val="0"/>
          <w:numId w:val="32"/>
        </w:numPr>
      </w:pPr>
      <w:r w:rsidRPr="00DA7D4F">
        <w:t>A target variable</w:t>
      </w:r>
      <w:r w:rsidR="00D960D1" w:rsidRPr="00D960D1">
        <w:t>.</w:t>
      </w:r>
    </w:p>
    <w:p w14:paraId="6C9CE42E" w14:textId="5FD9E166" w:rsidR="00DA7D4F" w:rsidRPr="00DA7D4F" w:rsidRDefault="00DA7D4F" w:rsidP="00D960D1">
      <w:pPr>
        <w:spacing w:before="100" w:beforeAutospacing="1" w:after="100" w:afterAutospacing="1" w:line="240" w:lineRule="auto"/>
      </w:pPr>
      <w:r w:rsidRPr="00DA7D4F">
        <w:t>Create at least one plot (e.g., bar chart, histogram) to visualise:</w:t>
      </w:r>
    </w:p>
    <w:p w14:paraId="59EAB637" w14:textId="77777777" w:rsidR="00DA7D4F" w:rsidRPr="00696AB0" w:rsidRDefault="00DA7D4F" w:rsidP="00696AB0">
      <w:pPr>
        <w:pStyle w:val="ListParagraph"/>
        <w:numPr>
          <w:ilvl w:val="0"/>
          <w:numId w:val="41"/>
        </w:numPr>
        <w:spacing w:before="100" w:beforeAutospacing="1" w:after="100" w:afterAutospacing="1" w:line="240" w:lineRule="auto"/>
      </w:pPr>
      <w:r w:rsidRPr="00696AB0">
        <w:t>The no-show rates by diagnosis.</w:t>
      </w:r>
    </w:p>
    <w:p w14:paraId="1C5D3F6A" w14:textId="0E5C38DA" w:rsidR="00DA7D4F" w:rsidRPr="00DA7D4F" w:rsidRDefault="00DA7D4F" w:rsidP="00D960D1">
      <w:pPr>
        <w:spacing w:before="100" w:beforeAutospacing="1" w:after="100" w:afterAutospacing="1" w:line="240" w:lineRule="auto"/>
        <w:rPr>
          <w:rFonts w:ascii="Times New Roman" w:eastAsia="Times New Roman" w:hAnsi="Times New Roman" w:cs="Times New Roman"/>
          <w:sz w:val="24"/>
          <w:szCs w:val="24"/>
          <w:lang w:eastAsia="en-GB"/>
        </w:rPr>
      </w:pPr>
      <w:r w:rsidRPr="00DA7D4F">
        <w:rPr>
          <w:rFonts w:ascii="Times New Roman" w:eastAsia="Times New Roman" w:hAnsi="Times New Roman" w:cs="Times New Roman"/>
          <w:sz w:val="24"/>
          <w:szCs w:val="24"/>
          <w:lang w:eastAsia="en-GB"/>
        </w:rPr>
        <w:t xml:space="preserve">A </w:t>
      </w:r>
      <w:r w:rsidRPr="00DA7D4F">
        <w:rPr>
          <w:rFonts w:eastAsiaTheme="minorEastAsia"/>
          <w:szCs w:val="24"/>
        </w:rPr>
        <w:t>second visualisation of your choice to highlight another insight.</w:t>
      </w:r>
    </w:p>
    <w:p w14:paraId="1FB13881" w14:textId="77777777" w:rsidR="00D960D1" w:rsidRDefault="00D960D1" w:rsidP="00D960D1">
      <w:r w:rsidRPr="00175B6C">
        <w:t>Please provide:</w:t>
      </w:r>
    </w:p>
    <w:p w14:paraId="50A2CAC3" w14:textId="3EEBB707" w:rsidR="00DA7D4F" w:rsidRPr="00DA7D4F" w:rsidRDefault="00DA7D4F" w:rsidP="00D960D1">
      <w:pPr>
        <w:pStyle w:val="ListParagraph"/>
        <w:numPr>
          <w:ilvl w:val="0"/>
          <w:numId w:val="40"/>
        </w:numPr>
      </w:pPr>
      <w:r w:rsidRPr="00DA7D4F">
        <w:t>A script or notebook with your complete code.</w:t>
      </w:r>
    </w:p>
    <w:p w14:paraId="104972A9" w14:textId="77777777" w:rsidR="00DA7D4F" w:rsidRPr="00DA7D4F" w:rsidRDefault="00DA7D4F" w:rsidP="00D960D1">
      <w:pPr>
        <w:pStyle w:val="ListParagraph"/>
        <w:numPr>
          <w:ilvl w:val="0"/>
          <w:numId w:val="40"/>
        </w:numPr>
      </w:pPr>
      <w:r w:rsidRPr="00DA7D4F">
        <w:t>Comments in your code explaining key steps.</w:t>
      </w:r>
    </w:p>
    <w:p w14:paraId="6CC06C5F" w14:textId="79CED206" w:rsidR="00DA7D4F" w:rsidRPr="00DA7D4F" w:rsidRDefault="00DA7D4F" w:rsidP="00D960D1">
      <w:pPr>
        <w:pStyle w:val="ListParagraph"/>
        <w:numPr>
          <w:ilvl w:val="0"/>
          <w:numId w:val="40"/>
        </w:numPr>
      </w:pPr>
      <w:proofErr w:type="gramStart"/>
      <w:r w:rsidRPr="00DA7D4F">
        <w:t>A brief summary</w:t>
      </w:r>
      <w:proofErr w:type="gramEnd"/>
      <w:r w:rsidRPr="00DA7D4F">
        <w:t xml:space="preserve"> of your findings.</w:t>
      </w:r>
    </w:p>
    <w:p w14:paraId="2F426CB7" w14:textId="77777777" w:rsidR="00DA7D4F" w:rsidRDefault="00DA7D4F" w:rsidP="00F86FE8">
      <w:pPr>
        <w:rPr>
          <w:rFonts w:eastAsiaTheme="majorEastAsia" w:cstheme="majorBidi"/>
          <w:b/>
          <w:sz w:val="30"/>
          <w:szCs w:val="26"/>
        </w:rPr>
      </w:pPr>
    </w:p>
    <w:p w14:paraId="1E76F01E" w14:textId="77777777" w:rsidR="00020652" w:rsidRDefault="00020652">
      <w:pPr>
        <w:spacing w:before="0" w:after="160" w:line="259" w:lineRule="auto"/>
        <w:rPr>
          <w:rFonts w:eastAsiaTheme="majorEastAsia" w:cstheme="majorBidi"/>
          <w:b/>
          <w:sz w:val="30"/>
          <w:szCs w:val="26"/>
        </w:rPr>
      </w:pPr>
      <w:r>
        <w:rPr>
          <w:rFonts w:eastAsiaTheme="majorEastAsia" w:cstheme="majorBidi"/>
          <w:b/>
          <w:sz w:val="30"/>
          <w:szCs w:val="26"/>
        </w:rPr>
        <w:br w:type="page"/>
      </w:r>
    </w:p>
    <w:p w14:paraId="00579D18" w14:textId="36C77F99" w:rsidR="00ED1EBD" w:rsidRDefault="00ED1EBD" w:rsidP="00F86FE8">
      <w:pPr>
        <w:rPr>
          <w:rFonts w:eastAsiaTheme="majorEastAsia" w:cstheme="majorBidi"/>
          <w:b/>
          <w:sz w:val="30"/>
          <w:szCs w:val="26"/>
        </w:rPr>
      </w:pPr>
      <w:r>
        <w:rPr>
          <w:rFonts w:eastAsiaTheme="majorEastAsia" w:cstheme="majorBidi"/>
          <w:b/>
          <w:sz w:val="30"/>
          <w:szCs w:val="26"/>
        </w:rPr>
        <w:lastRenderedPageBreak/>
        <w:t>Analysis plan development</w:t>
      </w:r>
    </w:p>
    <w:p w14:paraId="72063F6F" w14:textId="77777777" w:rsidR="00622F21" w:rsidRPr="00622F21" w:rsidRDefault="00622F21" w:rsidP="00622F21">
      <w:pPr>
        <w:rPr>
          <w:rFonts w:eastAsiaTheme="minorEastAsia"/>
          <w:szCs w:val="24"/>
        </w:rPr>
      </w:pPr>
      <w:r w:rsidRPr="00622F21">
        <w:rPr>
          <w:rFonts w:eastAsiaTheme="minorEastAsia"/>
          <w:szCs w:val="24"/>
        </w:rPr>
        <w:t>The Health Economics Unit (HEU) is working to understand and address the high rates of emergency leukaemia diagnosis, which have remained consistent over the past five years. This task is designed to evaluate your ability to create an actionable analysis plan to support early detection and intervention strategies for leukaemia, with the goal of improving patient outcomes and optimising healthcare system efficiency.</w:t>
      </w:r>
    </w:p>
    <w:p w14:paraId="0A2A821A" w14:textId="2CA95DD6" w:rsidR="00622F21" w:rsidRPr="00622F21" w:rsidRDefault="00622F21" w:rsidP="00622F21">
      <w:pPr>
        <w:rPr>
          <w:rFonts w:eastAsiaTheme="minorEastAsia"/>
          <w:szCs w:val="24"/>
        </w:rPr>
      </w:pPr>
      <w:r w:rsidRPr="00622F21">
        <w:rPr>
          <w:rFonts w:eastAsiaTheme="minorEastAsia"/>
          <w:szCs w:val="24"/>
        </w:rPr>
        <w:t>You are tasked with creating an analysis plan for a project aiming to address the challenge of emergency leukaemia diagnoses. The plan should be structured, logical, and actionable, reflecting a clear understanding of the data and analytical methods required.</w:t>
      </w:r>
    </w:p>
    <w:p w14:paraId="60B9281F" w14:textId="3A4482F6" w:rsidR="00ED1EBD" w:rsidRDefault="00622F21" w:rsidP="00622F21">
      <w:pPr>
        <w:rPr>
          <w:rFonts w:eastAsiaTheme="minorEastAsia"/>
          <w:szCs w:val="24"/>
        </w:rPr>
      </w:pPr>
      <w:r w:rsidRPr="00622F21">
        <w:rPr>
          <w:rFonts w:eastAsiaTheme="minorEastAsia"/>
          <w:szCs w:val="24"/>
        </w:rPr>
        <w:t>The HEU has been provided with patient-level data from 2009–20</w:t>
      </w:r>
      <w:r w:rsidR="00444EDD">
        <w:rPr>
          <w:rFonts w:eastAsiaTheme="minorEastAsia"/>
          <w:szCs w:val="24"/>
        </w:rPr>
        <w:t>24</w:t>
      </w:r>
      <w:r w:rsidRPr="00622F21">
        <w:rPr>
          <w:rFonts w:eastAsiaTheme="minorEastAsia"/>
          <w:szCs w:val="24"/>
        </w:rPr>
        <w:t>. The goal is to analyse patterns of emergency leukaemia diagnoses, identify opportunities for earlier detection, and evaluate the relationship between late diagnosis, treatment access, and outcomes.</w:t>
      </w:r>
    </w:p>
    <w:p w14:paraId="43E9150E" w14:textId="3D73D206" w:rsidR="00622F21" w:rsidRDefault="00C642A0" w:rsidP="00622F21">
      <w:pPr>
        <w:rPr>
          <w:rFonts w:eastAsiaTheme="minorEastAsia"/>
          <w:szCs w:val="24"/>
        </w:rPr>
      </w:pPr>
      <w:r w:rsidRPr="00C642A0">
        <w:rPr>
          <w:rFonts w:eastAsiaTheme="minorEastAsia"/>
          <w:b/>
          <w:bCs/>
          <w:szCs w:val="24"/>
        </w:rPr>
        <w:t>Your response must fit on one page of a Word document.</w:t>
      </w:r>
      <w:r w:rsidRPr="00C642A0">
        <w:rPr>
          <w:rFonts w:eastAsiaTheme="minorEastAsia"/>
          <w:szCs w:val="24"/>
        </w:rPr>
        <w:t xml:space="preserve"> Use bullet points and concise phrasing where possible.</w:t>
      </w:r>
    </w:p>
    <w:p w14:paraId="7545A43F" w14:textId="77777777" w:rsidR="00405076" w:rsidRPr="00405076" w:rsidRDefault="00405076" w:rsidP="00405076">
      <w:pPr>
        <w:rPr>
          <w:rFonts w:eastAsiaTheme="minorEastAsia"/>
          <w:szCs w:val="24"/>
        </w:rPr>
      </w:pPr>
      <w:r w:rsidRPr="00405076">
        <w:rPr>
          <w:rFonts w:eastAsiaTheme="minorEastAsia"/>
          <w:szCs w:val="24"/>
        </w:rPr>
        <w:t>Problem Definition</w:t>
      </w:r>
    </w:p>
    <w:p w14:paraId="0BBAF61B" w14:textId="174FFF1F" w:rsidR="00405076" w:rsidRPr="00405076" w:rsidRDefault="00405076" w:rsidP="00405076">
      <w:pPr>
        <w:pStyle w:val="ListParagraph"/>
        <w:numPr>
          <w:ilvl w:val="0"/>
          <w:numId w:val="32"/>
        </w:numPr>
      </w:pPr>
      <w:r w:rsidRPr="00405076">
        <w:t xml:space="preserve">Summarise the primary objective </w:t>
      </w:r>
      <w:r w:rsidR="00E6353F">
        <w:t>of the project</w:t>
      </w:r>
      <w:r w:rsidR="00020652">
        <w:t>.</w:t>
      </w:r>
    </w:p>
    <w:p w14:paraId="3696ACAC" w14:textId="72FB14E9" w:rsidR="00405076" w:rsidRDefault="00405076" w:rsidP="009A436C">
      <w:pPr>
        <w:pStyle w:val="ListParagraph"/>
        <w:numPr>
          <w:ilvl w:val="0"/>
          <w:numId w:val="32"/>
        </w:numPr>
      </w:pPr>
      <w:r w:rsidRPr="00405076">
        <w:t>List 1–2 key hypotheses</w:t>
      </w:r>
      <w:r w:rsidR="00020652">
        <w:t>.</w:t>
      </w:r>
    </w:p>
    <w:p w14:paraId="5A8A7257" w14:textId="77777777" w:rsidR="00E6353F" w:rsidRPr="00E6353F" w:rsidRDefault="00E6353F" w:rsidP="00E6353F">
      <w:pPr>
        <w:pStyle w:val="ListParagraph"/>
      </w:pPr>
    </w:p>
    <w:p w14:paraId="4D6B0E63" w14:textId="77777777" w:rsidR="00405076" w:rsidRPr="00405076" w:rsidRDefault="00405076" w:rsidP="00405076">
      <w:pPr>
        <w:rPr>
          <w:rFonts w:eastAsiaTheme="minorEastAsia"/>
          <w:szCs w:val="24"/>
        </w:rPr>
      </w:pPr>
      <w:r w:rsidRPr="00405076">
        <w:rPr>
          <w:rFonts w:eastAsiaTheme="minorEastAsia"/>
          <w:szCs w:val="24"/>
        </w:rPr>
        <w:t>Data and Assumptions</w:t>
      </w:r>
    </w:p>
    <w:p w14:paraId="1F13C5E2" w14:textId="53E67914" w:rsidR="00405076" w:rsidRPr="00405076" w:rsidRDefault="00405076" w:rsidP="00405076">
      <w:pPr>
        <w:pStyle w:val="ListParagraph"/>
        <w:numPr>
          <w:ilvl w:val="0"/>
          <w:numId w:val="32"/>
        </w:numPr>
      </w:pPr>
      <w:r w:rsidRPr="00405076">
        <w:t>Identify the key data needed.</w:t>
      </w:r>
    </w:p>
    <w:p w14:paraId="549B2161" w14:textId="4BBFC75C" w:rsidR="00405076" w:rsidRPr="00405076" w:rsidRDefault="00405076" w:rsidP="00405076">
      <w:pPr>
        <w:pStyle w:val="ListParagraph"/>
        <w:numPr>
          <w:ilvl w:val="0"/>
          <w:numId w:val="32"/>
        </w:numPr>
      </w:pPr>
      <w:r w:rsidRPr="00405076">
        <w:t>State any key assumptions.</w:t>
      </w:r>
    </w:p>
    <w:p w14:paraId="5E5C5B81" w14:textId="77777777" w:rsidR="00405076" w:rsidRPr="00405076" w:rsidRDefault="00405076" w:rsidP="00405076">
      <w:pPr>
        <w:rPr>
          <w:rFonts w:eastAsiaTheme="minorEastAsia"/>
          <w:szCs w:val="24"/>
        </w:rPr>
      </w:pPr>
    </w:p>
    <w:p w14:paraId="182F58D4" w14:textId="77777777" w:rsidR="00405076" w:rsidRPr="00405076" w:rsidRDefault="00405076" w:rsidP="00405076">
      <w:pPr>
        <w:rPr>
          <w:rFonts w:eastAsiaTheme="minorEastAsia"/>
          <w:szCs w:val="24"/>
        </w:rPr>
      </w:pPr>
      <w:r w:rsidRPr="00405076">
        <w:rPr>
          <w:rFonts w:eastAsiaTheme="minorEastAsia"/>
          <w:szCs w:val="24"/>
        </w:rPr>
        <w:t>Proposed Analyses</w:t>
      </w:r>
    </w:p>
    <w:p w14:paraId="6B6F853F" w14:textId="77777777" w:rsidR="00405076" w:rsidRPr="00405076" w:rsidRDefault="00405076" w:rsidP="00405076">
      <w:pPr>
        <w:pStyle w:val="ListParagraph"/>
        <w:numPr>
          <w:ilvl w:val="0"/>
          <w:numId w:val="32"/>
        </w:numPr>
      </w:pPr>
      <w:r w:rsidRPr="00405076">
        <w:t>Trend Analysis: Briefly describe how you would examine changes in leukaemia diagnosis rates over time.</w:t>
      </w:r>
    </w:p>
    <w:p w14:paraId="30579FA0" w14:textId="77777777" w:rsidR="00405076" w:rsidRPr="00405076" w:rsidRDefault="00405076" w:rsidP="00405076">
      <w:pPr>
        <w:pStyle w:val="ListParagraph"/>
        <w:numPr>
          <w:ilvl w:val="0"/>
          <w:numId w:val="32"/>
        </w:numPr>
      </w:pPr>
      <w:r w:rsidRPr="00405076">
        <w:t>Patient Journey Analysis: Outline how you would explore the timeline from symptom onset to diagnosis and treatment.</w:t>
      </w:r>
    </w:p>
    <w:p w14:paraId="7B27A86B" w14:textId="5E0E9346" w:rsidR="00405076" w:rsidRDefault="00405076" w:rsidP="00405076">
      <w:pPr>
        <w:pStyle w:val="ListParagraph"/>
        <w:numPr>
          <w:ilvl w:val="0"/>
          <w:numId w:val="32"/>
        </w:numPr>
      </w:pPr>
      <w:r w:rsidRPr="00405076">
        <w:t>Subgroup Analysis: Note any key groups for comparison.</w:t>
      </w:r>
    </w:p>
    <w:p w14:paraId="68AD6D93" w14:textId="77777777" w:rsidR="003205FA" w:rsidRPr="003205FA" w:rsidRDefault="003205FA" w:rsidP="003205FA">
      <w:pPr>
        <w:pStyle w:val="ListParagraph"/>
      </w:pPr>
    </w:p>
    <w:p w14:paraId="3B7519B1" w14:textId="77777777" w:rsidR="00405076" w:rsidRPr="00405076" w:rsidRDefault="00405076" w:rsidP="00405076">
      <w:pPr>
        <w:rPr>
          <w:rFonts w:eastAsiaTheme="minorEastAsia"/>
          <w:szCs w:val="24"/>
        </w:rPr>
      </w:pPr>
      <w:r w:rsidRPr="00405076">
        <w:rPr>
          <w:rFonts w:eastAsiaTheme="minorEastAsia"/>
          <w:szCs w:val="24"/>
        </w:rPr>
        <w:t>Challenges and Mitigation</w:t>
      </w:r>
    </w:p>
    <w:p w14:paraId="6A2FCBDB" w14:textId="31D1D5DC" w:rsidR="00C642A0" w:rsidRPr="00622F21" w:rsidRDefault="00405076" w:rsidP="00405076">
      <w:pPr>
        <w:pStyle w:val="ListParagraph"/>
        <w:numPr>
          <w:ilvl w:val="0"/>
          <w:numId w:val="32"/>
        </w:numPr>
      </w:pPr>
      <w:r w:rsidRPr="00405076">
        <w:t>Identify one potential challenge and propose a simple solution.</w:t>
      </w:r>
    </w:p>
    <w:sectPr w:rsidR="00C642A0" w:rsidRPr="00622F21" w:rsidSect="00E321EE">
      <w:headerReference w:type="default" r:id="rId11"/>
      <w:footerReference w:type="default" r:id="rId12"/>
      <w:headerReference w:type="first" r:id="rId13"/>
      <w:footerReference w:type="first" r:id="rId14"/>
      <w:pgSz w:w="11906" w:h="16838" w:code="9"/>
      <w:pgMar w:top="435" w:right="1134" w:bottom="709" w:left="1134" w:header="567"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9148C" w14:textId="77777777" w:rsidR="00FE2444" w:rsidRDefault="00FE2444" w:rsidP="005C5E73">
      <w:pPr>
        <w:spacing w:after="0" w:line="240" w:lineRule="auto"/>
      </w:pPr>
      <w:r>
        <w:separator/>
      </w:r>
    </w:p>
    <w:p w14:paraId="35963612" w14:textId="77777777" w:rsidR="00FE2444" w:rsidRDefault="00FE2444"/>
  </w:endnote>
  <w:endnote w:type="continuationSeparator" w:id="0">
    <w:p w14:paraId="014C1D6E" w14:textId="77777777" w:rsidR="00FE2444" w:rsidRDefault="00FE2444" w:rsidP="005C5E73">
      <w:pPr>
        <w:spacing w:after="0" w:line="240" w:lineRule="auto"/>
      </w:pPr>
      <w:r>
        <w:continuationSeparator/>
      </w:r>
    </w:p>
    <w:p w14:paraId="6011C878" w14:textId="77777777" w:rsidR="00FE2444" w:rsidRDefault="00FE2444"/>
  </w:endnote>
  <w:endnote w:type="continuationNotice" w:id="1">
    <w:p w14:paraId="53559CE0" w14:textId="77777777" w:rsidR="00FE2444" w:rsidRDefault="00FE244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C0D80" w14:textId="20702432" w:rsidR="00C76A69" w:rsidRPr="00BC53EB" w:rsidRDefault="00BC53EB" w:rsidP="00BC53EB">
    <w:pPr>
      <w:pStyle w:val="Footer"/>
      <w:tabs>
        <w:tab w:val="clear" w:pos="4513"/>
        <w:tab w:val="clear" w:pos="9026"/>
        <w:tab w:val="left" w:pos="552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379DF" w14:textId="77777777" w:rsidR="00C76A69" w:rsidRDefault="00C76A69" w:rsidP="001C6E7D">
    <w:pPr>
      <w:pStyle w:val="Footer"/>
      <w:ind w:right="-170"/>
      <w:jc w:val="right"/>
    </w:pPr>
    <w:r>
      <w:rPr>
        <w:noProof/>
        <w:lang w:eastAsia="en-GB"/>
      </w:rPr>
      <w:drawing>
        <wp:inline distT="0" distB="0" distL="0" distR="0" wp14:anchorId="008E16FF" wp14:editId="6614DA8C">
          <wp:extent cx="3740400" cy="1004400"/>
          <wp:effectExtent l="0" t="0" r="0" b="0"/>
          <wp:docPr id="5" name="NHSMidlandsLancashir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dlands and Lancashire CSU ÔÇô RGB BLACK.png"/>
                  <pic:cNvPicPr/>
                </pic:nvPicPr>
                <pic:blipFill rotWithShape="1">
                  <a:blip r:embed="rId1" cstate="print">
                    <a:extLst>
                      <a:ext uri="{28A0092B-C50C-407E-A947-70E740481C1C}">
                        <a14:useLocalDpi xmlns:a14="http://schemas.microsoft.com/office/drawing/2010/main" val="0"/>
                      </a:ext>
                    </a:extLst>
                  </a:blip>
                  <a:srcRect t="34685" r="18641" b="34416"/>
                  <a:stretch/>
                </pic:blipFill>
                <pic:spPr bwMode="auto">
                  <a:xfrm>
                    <a:off x="0" y="0"/>
                    <a:ext cx="3740400" cy="100440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2E23E" w14:textId="77777777" w:rsidR="00FE2444" w:rsidRDefault="00FE2444" w:rsidP="005C5E73">
      <w:pPr>
        <w:spacing w:after="0" w:line="240" w:lineRule="auto"/>
      </w:pPr>
      <w:r>
        <w:separator/>
      </w:r>
    </w:p>
    <w:p w14:paraId="251E49E7" w14:textId="77777777" w:rsidR="00FE2444" w:rsidRDefault="00FE2444"/>
  </w:footnote>
  <w:footnote w:type="continuationSeparator" w:id="0">
    <w:p w14:paraId="7D5FBFEC" w14:textId="77777777" w:rsidR="00FE2444" w:rsidRDefault="00FE2444" w:rsidP="005C5E73">
      <w:pPr>
        <w:spacing w:after="0" w:line="240" w:lineRule="auto"/>
      </w:pPr>
      <w:r>
        <w:continuationSeparator/>
      </w:r>
    </w:p>
    <w:p w14:paraId="5D52C488" w14:textId="77777777" w:rsidR="00FE2444" w:rsidRDefault="00FE2444"/>
  </w:footnote>
  <w:footnote w:type="continuationNotice" w:id="1">
    <w:p w14:paraId="0485F3F0" w14:textId="77777777" w:rsidR="00FE2444" w:rsidRDefault="00FE244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1F6BD" w14:textId="793F2AEE" w:rsidR="008D4F45" w:rsidRDefault="008D4F45" w:rsidP="008D4F45">
    <w:pPr>
      <w:spacing w:after="0"/>
      <w:ind w:hanging="284"/>
      <w:rPr>
        <w:noProof/>
        <w:sz w:val="19"/>
        <w:szCs w:val="19"/>
        <w:lang w:val="en-US"/>
      </w:rPr>
    </w:pPr>
    <w:r>
      <w:rPr>
        <w:noProof/>
        <w:sz w:val="19"/>
        <w:szCs w:val="19"/>
        <w:lang w:val="en-US"/>
      </w:rPr>
      <w:drawing>
        <wp:anchor distT="0" distB="0" distL="114300" distR="114300" simplePos="0" relativeHeight="251658241" behindDoc="1" locked="0" layoutInCell="1" allowOverlap="1" wp14:anchorId="78543AAC" wp14:editId="7CFBC15C">
          <wp:simplePos x="0" y="0"/>
          <wp:positionH relativeFrom="column">
            <wp:posOffset>-368935</wp:posOffset>
          </wp:positionH>
          <wp:positionV relativeFrom="page">
            <wp:posOffset>307340</wp:posOffset>
          </wp:positionV>
          <wp:extent cx="2077720" cy="561975"/>
          <wp:effectExtent l="0" t="0" r="0" b="9525"/>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
                    <a:extLst>
                      <a:ext uri="{28A0092B-C50C-407E-A947-70E740481C1C}">
                        <a14:useLocalDpi xmlns:a14="http://schemas.microsoft.com/office/drawing/2010/main" val="0"/>
                      </a:ext>
                    </a:extLst>
                  </a:blip>
                  <a:srcRect l="15993" t="10581" b="27884"/>
                  <a:stretch/>
                </pic:blipFill>
                <pic:spPr bwMode="auto">
                  <a:xfrm>
                    <a:off x="0" y="0"/>
                    <a:ext cx="2077720" cy="561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2" behindDoc="0" locked="0" layoutInCell="1" allowOverlap="1" wp14:anchorId="11194277" wp14:editId="075EE70C">
          <wp:simplePos x="0" y="0"/>
          <wp:positionH relativeFrom="column">
            <wp:posOffset>4699635</wp:posOffset>
          </wp:positionH>
          <wp:positionV relativeFrom="paragraph">
            <wp:posOffset>61693</wp:posOffset>
          </wp:positionV>
          <wp:extent cx="1767205" cy="45720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14734" b="27731"/>
                  <a:stretch/>
                </pic:blipFill>
                <pic:spPr bwMode="auto">
                  <a:xfrm>
                    <a:off x="0" y="0"/>
                    <a:ext cx="176720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73CE26" w14:textId="7BE353C5" w:rsidR="008D4F45" w:rsidRDefault="008D4F45" w:rsidP="002466CE">
    <w:pPr>
      <w:spacing w:after="0"/>
      <w:rPr>
        <w:noProof/>
        <w:sz w:val="19"/>
        <w:szCs w:val="19"/>
        <w:lang w:val="en-US"/>
      </w:rPr>
    </w:pPr>
  </w:p>
  <w:p w14:paraId="53251E12" w14:textId="77777777" w:rsidR="00C76A69" w:rsidRPr="00D06BFB" w:rsidRDefault="00C76A69" w:rsidP="008D4F45">
    <w:pPr>
      <w:spacing w:after="0"/>
      <w:ind w:left="-284"/>
      <w:rPr>
        <w:sz w:val="19"/>
        <w:szCs w:val="19"/>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DF432" w14:textId="77777777" w:rsidR="00C76A69" w:rsidRDefault="00C76A69" w:rsidP="001C6E7D">
    <w:pPr>
      <w:pStyle w:val="Header"/>
      <w:jc w:val="right"/>
    </w:pPr>
    <w:r>
      <w:rPr>
        <w:noProof/>
        <w:lang w:eastAsia="en-GB"/>
      </w:rPr>
      <w:drawing>
        <wp:inline distT="0" distB="0" distL="0" distR="0" wp14:anchorId="0B63F71C" wp14:editId="150B97CF">
          <wp:extent cx="1440000" cy="1216800"/>
          <wp:effectExtent l="0" t="0" r="8255" b="2540"/>
          <wp:docPr id="4" name="TheStrategyGro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su_logo_black_screen_transpar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216800"/>
                  </a:xfrm>
                  <a:prstGeom prst="rect">
                    <a:avLst/>
                  </a:prstGeom>
                </pic:spPr>
              </pic:pic>
            </a:graphicData>
          </a:graphic>
        </wp:inline>
      </w:drawing>
    </w:r>
    <w:r>
      <w:rPr>
        <w:noProof/>
        <w:lang w:eastAsia="en-GB"/>
      </w:rPr>
      <mc:AlternateContent>
        <mc:Choice Requires="wps">
          <w:drawing>
            <wp:anchor distT="0" distB="0" distL="114300" distR="114300" simplePos="0" relativeHeight="251658240" behindDoc="1" locked="0" layoutInCell="1" allowOverlap="1" wp14:anchorId="78CBA13C" wp14:editId="36F56E1D">
              <wp:simplePos x="0" y="0"/>
              <wp:positionH relativeFrom="page">
                <wp:posOffset>0</wp:posOffset>
              </wp:positionH>
              <wp:positionV relativeFrom="page">
                <wp:posOffset>0</wp:posOffset>
              </wp:positionV>
              <wp:extent cx="7560000" cy="10692000"/>
              <wp:effectExtent l="0" t="0" r="3175" b="0"/>
              <wp:wrapNone/>
              <wp:docPr id="14" name="YellowBackground"/>
              <wp:cNvGraphicFramePr/>
              <a:graphic xmlns:a="http://schemas.openxmlformats.org/drawingml/2006/main">
                <a:graphicData uri="http://schemas.microsoft.com/office/word/2010/wordprocessingShape">
                  <wps:wsp>
                    <wps:cNvSpPr/>
                    <wps:spPr>
                      <a:xfrm>
                        <a:off x="0" y="0"/>
                        <a:ext cx="7560000" cy="106920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82E3E" id="YellowBackground" o:spid="_x0000_s1026" style="position:absolute;margin-left:0;margin-top:0;width:595.3pt;height:841.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" fillcolor="#f8bf0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395B"/>
    <w:multiLevelType w:val="multilevel"/>
    <w:tmpl w:val="1F402D14"/>
    <w:styleLink w:val="NumbLstIndBullet"/>
    <w:lvl w:ilvl="0">
      <w:start w:val="1"/>
      <w:numFmt w:val="bullet"/>
      <w:pStyle w:val="IndBullet1"/>
      <w:lvlText w:val=""/>
      <w:lvlJc w:val="left"/>
      <w:pPr>
        <w:tabs>
          <w:tab w:val="num" w:pos="1191"/>
        </w:tabs>
        <w:ind w:left="1191" w:hanging="397"/>
      </w:pPr>
      <w:rPr>
        <w:rFonts w:ascii="Symbol" w:hAnsi="Symbol" w:hint="default"/>
        <w:color w:val="auto"/>
      </w:rPr>
    </w:lvl>
    <w:lvl w:ilvl="1">
      <w:start w:val="1"/>
      <w:numFmt w:val="bullet"/>
      <w:pStyle w:val="IndBullet2"/>
      <w:lvlText w:val=""/>
      <w:lvlJc w:val="left"/>
      <w:pPr>
        <w:tabs>
          <w:tab w:val="num" w:pos="1588"/>
        </w:tabs>
        <w:ind w:left="1588" w:hanging="397"/>
      </w:pPr>
      <w:rPr>
        <w:rFonts w:ascii="Symbol" w:hAnsi="Symbol" w:hint="default"/>
        <w:color w:val="auto"/>
      </w:rPr>
    </w:lvl>
    <w:lvl w:ilvl="2">
      <w:start w:val="1"/>
      <w:numFmt w:val="decimal"/>
      <w:pStyle w:val="IndNumbList1"/>
      <w:lvlText w:val="%3."/>
      <w:lvlJc w:val="left"/>
      <w:pPr>
        <w:tabs>
          <w:tab w:val="num" w:pos="1191"/>
        </w:tabs>
        <w:ind w:left="1191" w:hanging="397"/>
      </w:pPr>
      <w:rPr>
        <w:rFonts w:hint="default"/>
      </w:rPr>
    </w:lvl>
    <w:lvl w:ilvl="3">
      <w:start w:val="1"/>
      <w:numFmt w:val="lowerLetter"/>
      <w:pStyle w:val="IndNumbList2"/>
      <w:lvlText w:val="%4."/>
      <w:lvlJc w:val="left"/>
      <w:pPr>
        <w:tabs>
          <w:tab w:val="num" w:pos="1588"/>
        </w:tabs>
        <w:ind w:left="1588" w:hanging="39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2D3452"/>
    <w:multiLevelType w:val="multilevel"/>
    <w:tmpl w:val="5AFCE7AA"/>
    <w:lvl w:ilvl="0">
      <w:start w:val="1"/>
      <w:numFmt w:val="bullet"/>
      <w:pStyle w:val="Bullet1"/>
      <w:lvlText w:val=""/>
      <w:lvlJc w:val="left"/>
      <w:pPr>
        <w:tabs>
          <w:tab w:val="num" w:pos="397"/>
        </w:tabs>
        <w:ind w:left="397" w:hanging="397"/>
      </w:pPr>
      <w:rPr>
        <w:rFonts w:ascii="Symbol" w:hAnsi="Symbol" w:hint="default"/>
        <w:color w:val="auto"/>
      </w:rPr>
    </w:lvl>
    <w:lvl w:ilvl="1">
      <w:start w:val="1"/>
      <w:numFmt w:val="bullet"/>
      <w:pStyle w:val="Bullet2"/>
      <w:lvlText w:val=""/>
      <w:lvlJc w:val="left"/>
      <w:pPr>
        <w:tabs>
          <w:tab w:val="num" w:pos="794"/>
        </w:tabs>
        <w:ind w:left="794" w:hanging="397"/>
      </w:pPr>
      <w:rPr>
        <w:rFonts w:ascii="Symbol" w:hAnsi="Symbol" w:hint="default"/>
        <w:color w:val="auto"/>
      </w:rPr>
    </w:lvl>
    <w:lvl w:ilvl="2">
      <w:start w:val="1"/>
      <w:numFmt w:val="decimal"/>
      <w:pStyle w:val="NumbList1"/>
      <w:lvlText w:val="%3."/>
      <w:lvlJc w:val="left"/>
      <w:pPr>
        <w:tabs>
          <w:tab w:val="num" w:pos="397"/>
        </w:tabs>
        <w:ind w:left="397" w:hanging="397"/>
      </w:pPr>
      <w:rPr>
        <w:rFonts w:hint="default"/>
      </w:rPr>
    </w:lvl>
    <w:lvl w:ilvl="3">
      <w:start w:val="1"/>
      <w:numFmt w:val="lowerLetter"/>
      <w:pStyle w:val="NumbList2"/>
      <w:lvlText w:val="%4."/>
      <w:lvlJc w:val="left"/>
      <w:pPr>
        <w:tabs>
          <w:tab w:val="num" w:pos="794"/>
        </w:tabs>
        <w:ind w:left="794" w:hanging="397"/>
      </w:pPr>
      <w:rPr>
        <w:rFonts w:hint="default"/>
      </w:rPr>
    </w:lvl>
    <w:lvl w:ilvl="4">
      <w:start w:val="1"/>
      <w:numFmt w:val="lowerLetter"/>
      <w:lvlText w:val="(%5)"/>
      <w:lvlJc w:val="left"/>
      <w:pPr>
        <w:ind w:left="1800" w:hanging="360"/>
      </w:pPr>
      <w:rPr>
        <w:rFonts w:hint="default"/>
      </w:rPr>
    </w:lvl>
    <w:lvl w:ilvl="5">
      <w:start w:val="1"/>
      <w:numFmt w:val="bullet"/>
      <w:pStyle w:val="BoxBullet1"/>
      <w:lvlText w:val=""/>
      <w:lvlJc w:val="left"/>
      <w:pPr>
        <w:tabs>
          <w:tab w:val="num" w:pos="510"/>
        </w:tabs>
        <w:ind w:left="510" w:hanging="34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7207CC"/>
    <w:multiLevelType w:val="hybridMultilevel"/>
    <w:tmpl w:val="FB06D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177FB6"/>
    <w:multiLevelType w:val="multilevel"/>
    <w:tmpl w:val="BE4E4AC8"/>
    <w:styleLink w:val="NumbLstTable"/>
    <w:lvl w:ilvl="0">
      <w:start w:val="1"/>
      <w:numFmt w:val="decimal"/>
      <w:pStyle w:val="TableTitle"/>
      <w:lvlText w:val="Table %1:"/>
      <w:lvlJc w:val="left"/>
      <w:pPr>
        <w:tabs>
          <w:tab w:val="num" w:pos="907"/>
        </w:tabs>
        <w:ind w:left="907" w:hanging="90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86F379A"/>
    <w:multiLevelType w:val="hybridMultilevel"/>
    <w:tmpl w:val="AE4620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B61B31"/>
    <w:multiLevelType w:val="hybridMultilevel"/>
    <w:tmpl w:val="C5363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707C6D"/>
    <w:multiLevelType w:val="hybridMultilevel"/>
    <w:tmpl w:val="4D18F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BF59A4"/>
    <w:multiLevelType w:val="multilevel"/>
    <w:tmpl w:val="A63A7942"/>
    <w:numStyleLink w:val="NumbLstMain"/>
  </w:abstractNum>
  <w:abstractNum w:abstractNumId="8" w15:restartNumberingAfterBreak="0">
    <w:nsid w:val="275D64CC"/>
    <w:multiLevelType w:val="multilevel"/>
    <w:tmpl w:val="BE4E4AC8"/>
    <w:numStyleLink w:val="NumbLstTable"/>
  </w:abstractNum>
  <w:abstractNum w:abstractNumId="9" w15:restartNumberingAfterBreak="0">
    <w:nsid w:val="29782408"/>
    <w:multiLevelType w:val="multilevel"/>
    <w:tmpl w:val="5AFCE7AA"/>
    <w:styleLink w:val="NumbLstBullets"/>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color w:val="auto"/>
      </w:rPr>
    </w:lvl>
    <w:lvl w:ilvl="2">
      <w:start w:val="1"/>
      <w:numFmt w:val="decimal"/>
      <w:lvlText w:val="%3."/>
      <w:lvlJc w:val="left"/>
      <w:pPr>
        <w:tabs>
          <w:tab w:val="num" w:pos="397"/>
        </w:tabs>
        <w:ind w:left="397" w:hanging="397"/>
      </w:pPr>
      <w:rPr>
        <w:rFonts w:hint="default"/>
      </w:rPr>
    </w:lvl>
    <w:lvl w:ilvl="3">
      <w:start w:val="1"/>
      <w:numFmt w:val="lowerLetter"/>
      <w:lvlText w:val="%4."/>
      <w:lvlJc w:val="left"/>
      <w:pPr>
        <w:tabs>
          <w:tab w:val="num" w:pos="794"/>
        </w:tabs>
        <w:ind w:left="794" w:hanging="397"/>
      </w:pPr>
      <w:rPr>
        <w:rFonts w:hint="default"/>
      </w:rPr>
    </w:lvl>
    <w:lvl w:ilvl="4">
      <w:start w:val="1"/>
      <w:numFmt w:val="lowerLetter"/>
      <w:lvlText w:val="(%5)"/>
      <w:lvlJc w:val="left"/>
      <w:pPr>
        <w:ind w:left="1800" w:hanging="360"/>
      </w:pPr>
      <w:rPr>
        <w:rFonts w:hint="default"/>
      </w:rPr>
    </w:lvl>
    <w:lvl w:ilvl="5">
      <w:start w:val="1"/>
      <w:numFmt w:val="bullet"/>
      <w:lvlText w:val=""/>
      <w:lvlJc w:val="left"/>
      <w:pPr>
        <w:tabs>
          <w:tab w:val="num" w:pos="510"/>
        </w:tabs>
        <w:ind w:left="510" w:hanging="340"/>
      </w:pPr>
      <w:rPr>
        <w:rFonts w:ascii="Symbol" w:hAnsi="Symbol" w:hint="default"/>
        <w:color w:val="auto"/>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AC5113F"/>
    <w:multiLevelType w:val="hybridMultilevel"/>
    <w:tmpl w:val="95B23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3D1276"/>
    <w:multiLevelType w:val="multilevel"/>
    <w:tmpl w:val="8932CABE"/>
    <w:numStyleLink w:val="NumbLstBox"/>
  </w:abstractNum>
  <w:abstractNum w:abstractNumId="12" w15:restartNumberingAfterBreak="0">
    <w:nsid w:val="32B62D3D"/>
    <w:multiLevelType w:val="hybridMultilevel"/>
    <w:tmpl w:val="3258D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312323"/>
    <w:multiLevelType w:val="hybridMultilevel"/>
    <w:tmpl w:val="55FAB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964FB7"/>
    <w:multiLevelType w:val="hybridMultilevel"/>
    <w:tmpl w:val="CE80A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8513BD"/>
    <w:multiLevelType w:val="hybridMultilevel"/>
    <w:tmpl w:val="DE980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DA037F"/>
    <w:multiLevelType w:val="hybridMultilevel"/>
    <w:tmpl w:val="9692C9DE"/>
    <w:lvl w:ilvl="0" w:tplc="7EF8702E">
      <w:start w:val="1"/>
      <w:numFmt w:val="decimal"/>
      <w:lvlText w:val="%1)"/>
      <w:lvlJc w:val="left"/>
      <w:pPr>
        <w:ind w:left="851" w:hanging="491"/>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051977"/>
    <w:multiLevelType w:val="hybridMultilevel"/>
    <w:tmpl w:val="2CA66A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057B4A"/>
    <w:multiLevelType w:val="multilevel"/>
    <w:tmpl w:val="3F808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B95229"/>
    <w:multiLevelType w:val="hybridMultilevel"/>
    <w:tmpl w:val="780A8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29187F"/>
    <w:multiLevelType w:val="hybridMultilevel"/>
    <w:tmpl w:val="DAA8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7B5E8D"/>
    <w:multiLevelType w:val="hybridMultilevel"/>
    <w:tmpl w:val="1FC6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A76DA4"/>
    <w:multiLevelType w:val="hybridMultilevel"/>
    <w:tmpl w:val="15629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D073AF"/>
    <w:multiLevelType w:val="hybridMultilevel"/>
    <w:tmpl w:val="94308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77548F"/>
    <w:multiLevelType w:val="hybridMultilevel"/>
    <w:tmpl w:val="7F2ADD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FB52B3"/>
    <w:multiLevelType w:val="multilevel"/>
    <w:tmpl w:val="A63A7942"/>
    <w:styleLink w:val="NumbLstMain"/>
    <w:lvl w:ilvl="0">
      <w:start w:val="1"/>
      <w:numFmt w:val="decimal"/>
      <w:pStyle w:val="Heading1Numb"/>
      <w:lvlText w:val="%1."/>
      <w:lvlJc w:val="left"/>
      <w:pPr>
        <w:tabs>
          <w:tab w:val="num" w:pos="794"/>
        </w:tabs>
        <w:ind w:left="794" w:hanging="794"/>
      </w:pPr>
      <w:rPr>
        <w:rFonts w:hint="default"/>
      </w:rPr>
    </w:lvl>
    <w:lvl w:ilvl="1">
      <w:start w:val="1"/>
      <w:numFmt w:val="decimal"/>
      <w:pStyle w:val="Heading2Numb"/>
      <w:lvlText w:val="%1.%2"/>
      <w:lvlJc w:val="left"/>
      <w:pPr>
        <w:tabs>
          <w:tab w:val="num" w:pos="794"/>
        </w:tabs>
        <w:ind w:left="794" w:hanging="794"/>
      </w:pPr>
      <w:rPr>
        <w:rFonts w:hint="default"/>
      </w:rPr>
    </w:lvl>
    <w:lvl w:ilvl="2">
      <w:start w:val="1"/>
      <w:numFmt w:val="decimal"/>
      <w:pStyle w:val="Heading3Numb"/>
      <w:lvlText w:val="%1.%2.%3"/>
      <w:lvlJc w:val="left"/>
      <w:pPr>
        <w:tabs>
          <w:tab w:val="num" w:pos="794"/>
        </w:tabs>
        <w:ind w:left="794" w:hanging="794"/>
      </w:pPr>
      <w:rPr>
        <w:rFonts w:hint="default"/>
      </w:rPr>
    </w:lvl>
    <w:lvl w:ilvl="3">
      <w:start w:val="1"/>
      <w:numFmt w:val="decimal"/>
      <w:pStyle w:val="Heading4Numb"/>
      <w:lvlText w:val="%1.%2.%3.%4"/>
      <w:lvlJc w:val="left"/>
      <w:pPr>
        <w:tabs>
          <w:tab w:val="num" w:pos="794"/>
        </w:tabs>
        <w:ind w:left="794" w:hanging="79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64905F3"/>
    <w:multiLevelType w:val="multilevel"/>
    <w:tmpl w:val="615A377C"/>
    <w:styleLink w:val="NumbLstTableBullet"/>
    <w:lvl w:ilvl="0">
      <w:start w:val="1"/>
      <w:numFmt w:val="bullet"/>
      <w:pStyle w:val="TableBullet1"/>
      <w:lvlText w:val=""/>
      <w:lvlJc w:val="left"/>
      <w:pPr>
        <w:tabs>
          <w:tab w:val="num" w:pos="510"/>
        </w:tabs>
        <w:ind w:left="510" w:hanging="397"/>
      </w:pPr>
      <w:rPr>
        <w:rFonts w:ascii="Symbol" w:hAnsi="Symbol" w:hint="default"/>
        <w:color w:val="auto"/>
      </w:rPr>
    </w:lvl>
    <w:lvl w:ilvl="1">
      <w:start w:val="1"/>
      <w:numFmt w:val="bullet"/>
      <w:pStyle w:val="TableBullet2"/>
      <w:lvlText w:val=""/>
      <w:lvlJc w:val="left"/>
      <w:pPr>
        <w:tabs>
          <w:tab w:val="num" w:pos="907"/>
        </w:tabs>
        <w:ind w:left="907" w:hanging="397"/>
      </w:pPr>
      <w:rPr>
        <w:rFonts w:ascii="Symbol" w:hAnsi="Symbol" w:hint="default"/>
        <w:color w:val="auto"/>
      </w:rPr>
    </w:lvl>
    <w:lvl w:ilvl="2">
      <w:start w:val="1"/>
      <w:numFmt w:val="decimal"/>
      <w:pStyle w:val="TableNumbList1"/>
      <w:lvlText w:val="%3."/>
      <w:lvlJc w:val="left"/>
      <w:pPr>
        <w:tabs>
          <w:tab w:val="num" w:pos="510"/>
        </w:tabs>
        <w:ind w:left="510" w:hanging="397"/>
      </w:pPr>
      <w:rPr>
        <w:rFonts w:hint="default"/>
      </w:rPr>
    </w:lvl>
    <w:lvl w:ilvl="3">
      <w:start w:val="1"/>
      <w:numFmt w:val="lowerLetter"/>
      <w:pStyle w:val="TableNumbList2"/>
      <w:lvlText w:val="%4."/>
      <w:lvlJc w:val="left"/>
      <w:pPr>
        <w:tabs>
          <w:tab w:val="num" w:pos="907"/>
        </w:tabs>
        <w:ind w:left="907" w:hanging="39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86034AB"/>
    <w:multiLevelType w:val="hybridMultilevel"/>
    <w:tmpl w:val="786E9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EF007D"/>
    <w:multiLevelType w:val="hybridMultilevel"/>
    <w:tmpl w:val="2DAA3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A7C09B5"/>
    <w:multiLevelType w:val="hybridMultilevel"/>
    <w:tmpl w:val="41AE0202"/>
    <w:lvl w:ilvl="0" w:tplc="C600A248">
      <w:start w:val="1"/>
      <w:numFmt w:val="decimal"/>
      <w:lvlText w:val="%1."/>
      <w:lvlJc w:val="left"/>
      <w:pPr>
        <w:ind w:left="1155" w:hanging="7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6208C2"/>
    <w:multiLevelType w:val="multilevel"/>
    <w:tmpl w:val="397E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CD7F0C"/>
    <w:multiLevelType w:val="hybridMultilevel"/>
    <w:tmpl w:val="9544B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E22007"/>
    <w:multiLevelType w:val="hybridMultilevel"/>
    <w:tmpl w:val="DE0E3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8F6D63"/>
    <w:multiLevelType w:val="hybridMultilevel"/>
    <w:tmpl w:val="93F45CD8"/>
    <w:lvl w:ilvl="0" w:tplc="04090003">
      <w:start w:val="1"/>
      <w:numFmt w:val="bullet"/>
      <w:lvlText w:val="o"/>
      <w:lvlJc w:val="left"/>
      <w:pPr>
        <w:ind w:left="1080" w:hanging="360"/>
      </w:pPr>
      <w:rPr>
        <w:rFonts w:ascii="Courier New" w:hAnsi="Courier New"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60060C9B"/>
    <w:multiLevelType w:val="hybridMultilevel"/>
    <w:tmpl w:val="8BA84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C56639"/>
    <w:multiLevelType w:val="multilevel"/>
    <w:tmpl w:val="1F402D14"/>
    <w:numStyleLink w:val="NumbLstIndBullet"/>
  </w:abstractNum>
  <w:abstractNum w:abstractNumId="36" w15:restartNumberingAfterBreak="0">
    <w:nsid w:val="64874FA7"/>
    <w:multiLevelType w:val="hybridMultilevel"/>
    <w:tmpl w:val="DB60B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A51013"/>
    <w:multiLevelType w:val="hybridMultilevel"/>
    <w:tmpl w:val="AE28E0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D8728FA"/>
    <w:multiLevelType w:val="hybridMultilevel"/>
    <w:tmpl w:val="A534594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8D620D"/>
    <w:multiLevelType w:val="multilevel"/>
    <w:tmpl w:val="615A377C"/>
    <w:numStyleLink w:val="NumbLstTableBullet"/>
  </w:abstractNum>
  <w:abstractNum w:abstractNumId="40" w15:restartNumberingAfterBreak="0">
    <w:nsid w:val="752433C9"/>
    <w:multiLevelType w:val="multilevel"/>
    <w:tmpl w:val="8932CABE"/>
    <w:styleLink w:val="NumbLstBox"/>
    <w:lvl w:ilvl="0">
      <w:start w:val="1"/>
      <w:numFmt w:val="decimal"/>
      <w:pStyle w:val="BoxNumber"/>
      <w:lvlText w:val="Box %1:"/>
      <w:lvlJc w:val="left"/>
      <w:pPr>
        <w:tabs>
          <w:tab w:val="num" w:pos="907"/>
        </w:tabs>
        <w:ind w:left="907" w:hanging="73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30773180">
    <w:abstractNumId w:val="9"/>
  </w:num>
  <w:num w:numId="2" w16cid:durableId="461845123">
    <w:abstractNumId w:val="3"/>
  </w:num>
  <w:num w:numId="3" w16cid:durableId="607471206">
    <w:abstractNumId w:val="8"/>
  </w:num>
  <w:num w:numId="4" w16cid:durableId="710107597">
    <w:abstractNumId w:val="25"/>
  </w:num>
  <w:num w:numId="5" w16cid:durableId="107701463">
    <w:abstractNumId w:val="7"/>
  </w:num>
  <w:num w:numId="6" w16cid:durableId="1633290353">
    <w:abstractNumId w:val="0"/>
  </w:num>
  <w:num w:numId="7" w16cid:durableId="1732461328">
    <w:abstractNumId w:val="35"/>
  </w:num>
  <w:num w:numId="8" w16cid:durableId="1128549576">
    <w:abstractNumId w:val="40"/>
  </w:num>
  <w:num w:numId="9" w16cid:durableId="468744912">
    <w:abstractNumId w:val="26"/>
  </w:num>
  <w:num w:numId="10" w16cid:durableId="1108237294">
    <w:abstractNumId w:val="39"/>
  </w:num>
  <w:num w:numId="11" w16cid:durableId="1369719200">
    <w:abstractNumId w:val="1"/>
  </w:num>
  <w:num w:numId="12" w16cid:durableId="106245083">
    <w:abstractNumId w:val="11"/>
  </w:num>
  <w:num w:numId="13" w16cid:durableId="1778258111">
    <w:abstractNumId w:val="27"/>
  </w:num>
  <w:num w:numId="14" w16cid:durableId="1732729763">
    <w:abstractNumId w:val="4"/>
  </w:num>
  <w:num w:numId="15" w16cid:durableId="1433087605">
    <w:abstractNumId w:val="15"/>
  </w:num>
  <w:num w:numId="16" w16cid:durableId="1885169464">
    <w:abstractNumId w:val="36"/>
  </w:num>
  <w:num w:numId="17" w16cid:durableId="1423186873">
    <w:abstractNumId w:val="5"/>
  </w:num>
  <w:num w:numId="18" w16cid:durableId="828323931">
    <w:abstractNumId w:val="20"/>
  </w:num>
  <w:num w:numId="19" w16cid:durableId="779301831">
    <w:abstractNumId w:val="31"/>
  </w:num>
  <w:num w:numId="20" w16cid:durableId="1243173637">
    <w:abstractNumId w:val="38"/>
  </w:num>
  <w:num w:numId="21" w16cid:durableId="750270519">
    <w:abstractNumId w:val="19"/>
  </w:num>
  <w:num w:numId="22" w16cid:durableId="1127771376">
    <w:abstractNumId w:val="34"/>
  </w:num>
  <w:num w:numId="23" w16cid:durableId="678629314">
    <w:abstractNumId w:val="2"/>
  </w:num>
  <w:num w:numId="24" w16cid:durableId="1524594962">
    <w:abstractNumId w:val="33"/>
  </w:num>
  <w:num w:numId="25" w16cid:durableId="1858930102">
    <w:abstractNumId w:val="21"/>
  </w:num>
  <w:num w:numId="26" w16cid:durableId="698434642">
    <w:abstractNumId w:val="10"/>
  </w:num>
  <w:num w:numId="27" w16cid:durableId="1423573842">
    <w:abstractNumId w:val="23"/>
  </w:num>
  <w:num w:numId="28" w16cid:durableId="1537231352">
    <w:abstractNumId w:val="6"/>
  </w:num>
  <w:num w:numId="29" w16cid:durableId="1134105650">
    <w:abstractNumId w:val="14"/>
  </w:num>
  <w:num w:numId="30" w16cid:durableId="969940487">
    <w:abstractNumId w:val="12"/>
  </w:num>
  <w:num w:numId="31" w16cid:durableId="309947512">
    <w:abstractNumId w:val="24"/>
  </w:num>
  <w:num w:numId="32" w16cid:durableId="1478643665">
    <w:abstractNumId w:val="22"/>
  </w:num>
  <w:num w:numId="33" w16cid:durableId="1519612613">
    <w:abstractNumId w:val="17"/>
  </w:num>
  <w:num w:numId="34" w16cid:durableId="2023822162">
    <w:abstractNumId w:val="29"/>
  </w:num>
  <w:num w:numId="35" w16cid:durableId="1636107772">
    <w:abstractNumId w:val="16"/>
  </w:num>
  <w:num w:numId="36" w16cid:durableId="1105467015">
    <w:abstractNumId w:val="37"/>
  </w:num>
  <w:num w:numId="37" w16cid:durableId="1553272033">
    <w:abstractNumId w:val="13"/>
  </w:num>
  <w:num w:numId="38" w16cid:durableId="1016536518">
    <w:abstractNumId w:val="18"/>
  </w:num>
  <w:num w:numId="39" w16cid:durableId="1214460993">
    <w:abstractNumId w:val="30"/>
  </w:num>
  <w:num w:numId="40" w16cid:durableId="458456095">
    <w:abstractNumId w:val="28"/>
  </w:num>
  <w:num w:numId="41" w16cid:durableId="284433838">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94"/>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ckPage" w:val="False"/>
    <w:docVar w:name="BackPageBackgroundYellow" w:val="Yellow"/>
    <w:docVar w:name="ContentsPage" w:val="False"/>
    <w:docVar w:name="CurrentTemplateName" w:val="TheStrategyUnit Report.dotm"/>
    <w:docVar w:name="CurrentTemplateVersion" w:val="1.0"/>
    <w:docVar w:name="DocControlPage" w:val="False"/>
    <w:docVar w:name="DocDate" w:val="DocDate"/>
    <w:docVar w:name="DocSubTitle" w:val="DocSubTitle"/>
    <w:docVar w:name="DocTemplateName" w:val="TheStrategyUnit Report.dotm"/>
    <w:docVar w:name="DocTitle" w:val="DocTitle"/>
    <w:docVar w:name="Footer1" w:val="The Strategy Unit"/>
    <w:docVar w:name="FooterDocNo" w:val="StrategyGroup Report - layout.docx"/>
    <w:docVar w:name="FooterFileName" w:val=" "/>
    <w:docVar w:name="FooterPandC" w:val="Private and confidential"/>
    <w:docVar w:name="InitialTemplateName" w:val="TheStrategyUnit Report.dotm"/>
    <w:docVar w:name="InitialTemplateVersion" w:val="1.0"/>
    <w:docVar w:name="MarketingDoc" w:val="Yes"/>
    <w:docVar w:name="NewDoc" w:val="False"/>
    <w:docVar w:name="TitlePage" w:val="False"/>
    <w:docVar w:name="TitlePageNHSFooter" w:val="True"/>
  </w:docVars>
  <w:rsids>
    <w:rsidRoot w:val="00D06BFB"/>
    <w:rsid w:val="00007728"/>
    <w:rsid w:val="00014E6D"/>
    <w:rsid w:val="00020652"/>
    <w:rsid w:val="00020D9A"/>
    <w:rsid w:val="000224AB"/>
    <w:rsid w:val="000230FF"/>
    <w:rsid w:val="00032006"/>
    <w:rsid w:val="00032BEE"/>
    <w:rsid w:val="00034001"/>
    <w:rsid w:val="00036E4B"/>
    <w:rsid w:val="000424E6"/>
    <w:rsid w:val="000475C9"/>
    <w:rsid w:val="00052FDD"/>
    <w:rsid w:val="00054875"/>
    <w:rsid w:val="00055EE5"/>
    <w:rsid w:val="00062BCB"/>
    <w:rsid w:val="00077B4A"/>
    <w:rsid w:val="000817D3"/>
    <w:rsid w:val="0008446D"/>
    <w:rsid w:val="000847EE"/>
    <w:rsid w:val="000871D9"/>
    <w:rsid w:val="00091BE4"/>
    <w:rsid w:val="000A48C8"/>
    <w:rsid w:val="000B077D"/>
    <w:rsid w:val="000B0A64"/>
    <w:rsid w:val="000B449C"/>
    <w:rsid w:val="000D13E8"/>
    <w:rsid w:val="000D2246"/>
    <w:rsid w:val="000E07BA"/>
    <w:rsid w:val="000E14B3"/>
    <w:rsid w:val="000E5916"/>
    <w:rsid w:val="000F0240"/>
    <w:rsid w:val="000F4EEC"/>
    <w:rsid w:val="000F7555"/>
    <w:rsid w:val="001001A2"/>
    <w:rsid w:val="00100432"/>
    <w:rsid w:val="001018D7"/>
    <w:rsid w:val="00101E04"/>
    <w:rsid w:val="0011148D"/>
    <w:rsid w:val="00111AD9"/>
    <w:rsid w:val="0011299F"/>
    <w:rsid w:val="00113901"/>
    <w:rsid w:val="00115052"/>
    <w:rsid w:val="00123BA3"/>
    <w:rsid w:val="0013537F"/>
    <w:rsid w:val="001376C9"/>
    <w:rsid w:val="00140F19"/>
    <w:rsid w:val="001430EA"/>
    <w:rsid w:val="00145E77"/>
    <w:rsid w:val="00151EB8"/>
    <w:rsid w:val="0015289B"/>
    <w:rsid w:val="00170080"/>
    <w:rsid w:val="0017109B"/>
    <w:rsid w:val="001758E8"/>
    <w:rsid w:val="00175B6C"/>
    <w:rsid w:val="001837FF"/>
    <w:rsid w:val="00183CE2"/>
    <w:rsid w:val="00183DEC"/>
    <w:rsid w:val="00185A9E"/>
    <w:rsid w:val="001931AB"/>
    <w:rsid w:val="00193C39"/>
    <w:rsid w:val="00197212"/>
    <w:rsid w:val="001B72FA"/>
    <w:rsid w:val="001C080F"/>
    <w:rsid w:val="001C2147"/>
    <w:rsid w:val="001C4221"/>
    <w:rsid w:val="001C6E7D"/>
    <w:rsid w:val="001C72C7"/>
    <w:rsid w:val="001D0273"/>
    <w:rsid w:val="001D5D15"/>
    <w:rsid w:val="001D68C6"/>
    <w:rsid w:val="001D6C67"/>
    <w:rsid w:val="001F15FA"/>
    <w:rsid w:val="001F3782"/>
    <w:rsid w:val="001F5E91"/>
    <w:rsid w:val="00203840"/>
    <w:rsid w:val="002038A3"/>
    <w:rsid w:val="002110E2"/>
    <w:rsid w:val="002116A0"/>
    <w:rsid w:val="002137C4"/>
    <w:rsid w:val="00214AEF"/>
    <w:rsid w:val="00216F65"/>
    <w:rsid w:val="00224CA1"/>
    <w:rsid w:val="00234BEA"/>
    <w:rsid w:val="0024003E"/>
    <w:rsid w:val="002466CE"/>
    <w:rsid w:val="00247202"/>
    <w:rsid w:val="002639F4"/>
    <w:rsid w:val="002644F4"/>
    <w:rsid w:val="00265D9F"/>
    <w:rsid w:val="00272CF1"/>
    <w:rsid w:val="00275A0A"/>
    <w:rsid w:val="00282DEB"/>
    <w:rsid w:val="002875F4"/>
    <w:rsid w:val="00287ADE"/>
    <w:rsid w:val="00287E22"/>
    <w:rsid w:val="0029095F"/>
    <w:rsid w:val="0029303B"/>
    <w:rsid w:val="00297E25"/>
    <w:rsid w:val="002A0D73"/>
    <w:rsid w:val="002B47F8"/>
    <w:rsid w:val="002B5A2E"/>
    <w:rsid w:val="002C25A5"/>
    <w:rsid w:val="002C6FA2"/>
    <w:rsid w:val="002D017F"/>
    <w:rsid w:val="002D25CC"/>
    <w:rsid w:val="002D3E72"/>
    <w:rsid w:val="002E0020"/>
    <w:rsid w:val="002E4BB5"/>
    <w:rsid w:val="002F3441"/>
    <w:rsid w:val="002F4A7A"/>
    <w:rsid w:val="002F56C6"/>
    <w:rsid w:val="002F6802"/>
    <w:rsid w:val="00301622"/>
    <w:rsid w:val="00301D64"/>
    <w:rsid w:val="00302FF4"/>
    <w:rsid w:val="0031092B"/>
    <w:rsid w:val="00310DB7"/>
    <w:rsid w:val="00315359"/>
    <w:rsid w:val="00317E5F"/>
    <w:rsid w:val="00320254"/>
    <w:rsid w:val="003205FA"/>
    <w:rsid w:val="00323180"/>
    <w:rsid w:val="00330A32"/>
    <w:rsid w:val="00333FD4"/>
    <w:rsid w:val="00337594"/>
    <w:rsid w:val="003469B2"/>
    <w:rsid w:val="003501E3"/>
    <w:rsid w:val="00353A14"/>
    <w:rsid w:val="003551DC"/>
    <w:rsid w:val="003710AC"/>
    <w:rsid w:val="00372678"/>
    <w:rsid w:val="00372D7A"/>
    <w:rsid w:val="0037600B"/>
    <w:rsid w:val="003764A8"/>
    <w:rsid w:val="00377CEC"/>
    <w:rsid w:val="00385DF2"/>
    <w:rsid w:val="0038612A"/>
    <w:rsid w:val="003865C7"/>
    <w:rsid w:val="0039198C"/>
    <w:rsid w:val="00397897"/>
    <w:rsid w:val="003A40C7"/>
    <w:rsid w:val="003A53A8"/>
    <w:rsid w:val="003B323F"/>
    <w:rsid w:val="003B6D4A"/>
    <w:rsid w:val="003C24DA"/>
    <w:rsid w:val="003C788A"/>
    <w:rsid w:val="003D0886"/>
    <w:rsid w:val="003D772F"/>
    <w:rsid w:val="003E44D3"/>
    <w:rsid w:val="003F368D"/>
    <w:rsid w:val="003F56DD"/>
    <w:rsid w:val="00405076"/>
    <w:rsid w:val="004050DD"/>
    <w:rsid w:val="00410129"/>
    <w:rsid w:val="0041156F"/>
    <w:rsid w:val="00412C2F"/>
    <w:rsid w:val="00423292"/>
    <w:rsid w:val="00431DC6"/>
    <w:rsid w:val="0043655F"/>
    <w:rsid w:val="00444EDD"/>
    <w:rsid w:val="00445674"/>
    <w:rsid w:val="0044768B"/>
    <w:rsid w:val="004604C9"/>
    <w:rsid w:val="0047007B"/>
    <w:rsid w:val="0047197E"/>
    <w:rsid w:val="00480834"/>
    <w:rsid w:val="00482B67"/>
    <w:rsid w:val="0049333D"/>
    <w:rsid w:val="004967E8"/>
    <w:rsid w:val="004A32B6"/>
    <w:rsid w:val="004B3D6C"/>
    <w:rsid w:val="004C1F16"/>
    <w:rsid w:val="004E12CF"/>
    <w:rsid w:val="004E285B"/>
    <w:rsid w:val="004E7733"/>
    <w:rsid w:val="004F789C"/>
    <w:rsid w:val="00500AA0"/>
    <w:rsid w:val="00505A64"/>
    <w:rsid w:val="00513515"/>
    <w:rsid w:val="00513652"/>
    <w:rsid w:val="00515041"/>
    <w:rsid w:val="00516015"/>
    <w:rsid w:val="005160F6"/>
    <w:rsid w:val="005272C3"/>
    <w:rsid w:val="005321DE"/>
    <w:rsid w:val="00532689"/>
    <w:rsid w:val="00537756"/>
    <w:rsid w:val="00541B59"/>
    <w:rsid w:val="00546F41"/>
    <w:rsid w:val="00551750"/>
    <w:rsid w:val="0055182D"/>
    <w:rsid w:val="00553EE1"/>
    <w:rsid w:val="00557990"/>
    <w:rsid w:val="00560ABF"/>
    <w:rsid w:val="0057016C"/>
    <w:rsid w:val="00570F93"/>
    <w:rsid w:val="005759CE"/>
    <w:rsid w:val="00577D0F"/>
    <w:rsid w:val="005921B1"/>
    <w:rsid w:val="005A2BB4"/>
    <w:rsid w:val="005A499F"/>
    <w:rsid w:val="005B4F6C"/>
    <w:rsid w:val="005C2D17"/>
    <w:rsid w:val="005C5E73"/>
    <w:rsid w:val="005C6344"/>
    <w:rsid w:val="005C7872"/>
    <w:rsid w:val="005C798B"/>
    <w:rsid w:val="005C7CAC"/>
    <w:rsid w:val="005D2FE8"/>
    <w:rsid w:val="005D3CB9"/>
    <w:rsid w:val="005E00DC"/>
    <w:rsid w:val="005E0BA1"/>
    <w:rsid w:val="005E5C74"/>
    <w:rsid w:val="005E7A1E"/>
    <w:rsid w:val="005E7DBD"/>
    <w:rsid w:val="005F2C10"/>
    <w:rsid w:val="005F3F81"/>
    <w:rsid w:val="00602AFE"/>
    <w:rsid w:val="006052E9"/>
    <w:rsid w:val="0061053B"/>
    <w:rsid w:val="00616830"/>
    <w:rsid w:val="00616AF4"/>
    <w:rsid w:val="00622F21"/>
    <w:rsid w:val="00633C78"/>
    <w:rsid w:val="00644CB2"/>
    <w:rsid w:val="006452EF"/>
    <w:rsid w:val="00645F5D"/>
    <w:rsid w:val="00646A5F"/>
    <w:rsid w:val="00650F1E"/>
    <w:rsid w:val="00651219"/>
    <w:rsid w:val="00651B2B"/>
    <w:rsid w:val="00652F94"/>
    <w:rsid w:val="006542DD"/>
    <w:rsid w:val="00670E9A"/>
    <w:rsid w:val="0067275C"/>
    <w:rsid w:val="00691ADB"/>
    <w:rsid w:val="0069233D"/>
    <w:rsid w:val="006932C5"/>
    <w:rsid w:val="00696AB0"/>
    <w:rsid w:val="006971F6"/>
    <w:rsid w:val="006A4279"/>
    <w:rsid w:val="006A4814"/>
    <w:rsid w:val="006A5024"/>
    <w:rsid w:val="006B1071"/>
    <w:rsid w:val="006D0FAA"/>
    <w:rsid w:val="006E2EDA"/>
    <w:rsid w:val="006E47A3"/>
    <w:rsid w:val="006E5328"/>
    <w:rsid w:val="006E7276"/>
    <w:rsid w:val="006F5DD8"/>
    <w:rsid w:val="00706A49"/>
    <w:rsid w:val="00714633"/>
    <w:rsid w:val="00716682"/>
    <w:rsid w:val="0072375D"/>
    <w:rsid w:val="00730BFA"/>
    <w:rsid w:val="00743693"/>
    <w:rsid w:val="00746FBE"/>
    <w:rsid w:val="00750BBF"/>
    <w:rsid w:val="00750EC7"/>
    <w:rsid w:val="00752414"/>
    <w:rsid w:val="00753C1E"/>
    <w:rsid w:val="00771100"/>
    <w:rsid w:val="00772950"/>
    <w:rsid w:val="00772B8B"/>
    <w:rsid w:val="00775F41"/>
    <w:rsid w:val="00776FC5"/>
    <w:rsid w:val="00785AB6"/>
    <w:rsid w:val="007862C5"/>
    <w:rsid w:val="00793A94"/>
    <w:rsid w:val="007A57CF"/>
    <w:rsid w:val="007B07B0"/>
    <w:rsid w:val="007C2804"/>
    <w:rsid w:val="007C2B4C"/>
    <w:rsid w:val="007C71C3"/>
    <w:rsid w:val="007C71EF"/>
    <w:rsid w:val="007D3FA2"/>
    <w:rsid w:val="007E1F4E"/>
    <w:rsid w:val="007F1D67"/>
    <w:rsid w:val="007F4109"/>
    <w:rsid w:val="007F4E47"/>
    <w:rsid w:val="007F72F9"/>
    <w:rsid w:val="007F7CDC"/>
    <w:rsid w:val="00811AE8"/>
    <w:rsid w:val="00812209"/>
    <w:rsid w:val="00812EC7"/>
    <w:rsid w:val="00817CA1"/>
    <w:rsid w:val="00820BDF"/>
    <w:rsid w:val="00821052"/>
    <w:rsid w:val="0082292B"/>
    <w:rsid w:val="008264D5"/>
    <w:rsid w:val="0083173F"/>
    <w:rsid w:val="00832FB6"/>
    <w:rsid w:val="00833C4D"/>
    <w:rsid w:val="00833D12"/>
    <w:rsid w:val="008340F3"/>
    <w:rsid w:val="008375AF"/>
    <w:rsid w:val="00841370"/>
    <w:rsid w:val="008424CF"/>
    <w:rsid w:val="008454C8"/>
    <w:rsid w:val="008460BA"/>
    <w:rsid w:val="0085401D"/>
    <w:rsid w:val="0085628E"/>
    <w:rsid w:val="008652F5"/>
    <w:rsid w:val="008678A4"/>
    <w:rsid w:val="00870FA4"/>
    <w:rsid w:val="00873452"/>
    <w:rsid w:val="00875560"/>
    <w:rsid w:val="00875BBB"/>
    <w:rsid w:val="00881410"/>
    <w:rsid w:val="0088457F"/>
    <w:rsid w:val="008918F8"/>
    <w:rsid w:val="008967C3"/>
    <w:rsid w:val="008974A1"/>
    <w:rsid w:val="008A28CB"/>
    <w:rsid w:val="008A3EF7"/>
    <w:rsid w:val="008A3FFA"/>
    <w:rsid w:val="008B3AFC"/>
    <w:rsid w:val="008B65E9"/>
    <w:rsid w:val="008C1119"/>
    <w:rsid w:val="008C2B50"/>
    <w:rsid w:val="008C614F"/>
    <w:rsid w:val="008C7180"/>
    <w:rsid w:val="008D0E39"/>
    <w:rsid w:val="008D27C7"/>
    <w:rsid w:val="008D3D61"/>
    <w:rsid w:val="008D4F45"/>
    <w:rsid w:val="008D6262"/>
    <w:rsid w:val="008E2B98"/>
    <w:rsid w:val="008E2F6B"/>
    <w:rsid w:val="008E5FFF"/>
    <w:rsid w:val="008E6E63"/>
    <w:rsid w:val="008E79D3"/>
    <w:rsid w:val="008E7E93"/>
    <w:rsid w:val="009042D7"/>
    <w:rsid w:val="0091199C"/>
    <w:rsid w:val="00912BC6"/>
    <w:rsid w:val="00914049"/>
    <w:rsid w:val="00914D7D"/>
    <w:rsid w:val="00925C48"/>
    <w:rsid w:val="009278C6"/>
    <w:rsid w:val="00930D3A"/>
    <w:rsid w:val="0093125A"/>
    <w:rsid w:val="009337B9"/>
    <w:rsid w:val="00933B46"/>
    <w:rsid w:val="00943410"/>
    <w:rsid w:val="00962D24"/>
    <w:rsid w:val="00975C9C"/>
    <w:rsid w:val="009762B4"/>
    <w:rsid w:val="00977E25"/>
    <w:rsid w:val="00993904"/>
    <w:rsid w:val="009B1371"/>
    <w:rsid w:val="009B58DA"/>
    <w:rsid w:val="009C1D32"/>
    <w:rsid w:val="009C21A1"/>
    <w:rsid w:val="009C355E"/>
    <w:rsid w:val="009D0D3B"/>
    <w:rsid w:val="009D6945"/>
    <w:rsid w:val="009E307D"/>
    <w:rsid w:val="009E7D14"/>
    <w:rsid w:val="009F0A20"/>
    <w:rsid w:val="00A05B6A"/>
    <w:rsid w:val="00A07442"/>
    <w:rsid w:val="00A1161F"/>
    <w:rsid w:val="00A21988"/>
    <w:rsid w:val="00A3092A"/>
    <w:rsid w:val="00A31AC2"/>
    <w:rsid w:val="00A37A78"/>
    <w:rsid w:val="00A43A0B"/>
    <w:rsid w:val="00A463FE"/>
    <w:rsid w:val="00A508E4"/>
    <w:rsid w:val="00A52A7C"/>
    <w:rsid w:val="00A55A77"/>
    <w:rsid w:val="00A62651"/>
    <w:rsid w:val="00A64312"/>
    <w:rsid w:val="00A7160F"/>
    <w:rsid w:val="00A73137"/>
    <w:rsid w:val="00A7486B"/>
    <w:rsid w:val="00A74EBC"/>
    <w:rsid w:val="00A77C45"/>
    <w:rsid w:val="00A80D6B"/>
    <w:rsid w:val="00A81136"/>
    <w:rsid w:val="00A82295"/>
    <w:rsid w:val="00A82BD8"/>
    <w:rsid w:val="00A839CD"/>
    <w:rsid w:val="00A85397"/>
    <w:rsid w:val="00A94138"/>
    <w:rsid w:val="00A97C9B"/>
    <w:rsid w:val="00AA05D1"/>
    <w:rsid w:val="00AA375B"/>
    <w:rsid w:val="00AA5C81"/>
    <w:rsid w:val="00AA786D"/>
    <w:rsid w:val="00AB17FF"/>
    <w:rsid w:val="00AB22E8"/>
    <w:rsid w:val="00AB2D54"/>
    <w:rsid w:val="00AB4D1D"/>
    <w:rsid w:val="00AC2FBD"/>
    <w:rsid w:val="00AD0D5D"/>
    <w:rsid w:val="00AE067D"/>
    <w:rsid w:val="00AE169F"/>
    <w:rsid w:val="00AE4078"/>
    <w:rsid w:val="00AE5D73"/>
    <w:rsid w:val="00AF68F8"/>
    <w:rsid w:val="00AF7676"/>
    <w:rsid w:val="00B00C3C"/>
    <w:rsid w:val="00B01967"/>
    <w:rsid w:val="00B01F8E"/>
    <w:rsid w:val="00B02B49"/>
    <w:rsid w:val="00B04609"/>
    <w:rsid w:val="00B243B3"/>
    <w:rsid w:val="00B249BD"/>
    <w:rsid w:val="00B26103"/>
    <w:rsid w:val="00B30C41"/>
    <w:rsid w:val="00B3244A"/>
    <w:rsid w:val="00B339F1"/>
    <w:rsid w:val="00B36A26"/>
    <w:rsid w:val="00B41B46"/>
    <w:rsid w:val="00B42050"/>
    <w:rsid w:val="00B538B9"/>
    <w:rsid w:val="00B53E6A"/>
    <w:rsid w:val="00B579FC"/>
    <w:rsid w:val="00B65EE3"/>
    <w:rsid w:val="00B70C86"/>
    <w:rsid w:val="00B76701"/>
    <w:rsid w:val="00B80BEA"/>
    <w:rsid w:val="00B81158"/>
    <w:rsid w:val="00B81796"/>
    <w:rsid w:val="00B8424E"/>
    <w:rsid w:val="00B86F9B"/>
    <w:rsid w:val="00B905F8"/>
    <w:rsid w:val="00B93F65"/>
    <w:rsid w:val="00B9636A"/>
    <w:rsid w:val="00B96CE7"/>
    <w:rsid w:val="00BA45E2"/>
    <w:rsid w:val="00BB2E4C"/>
    <w:rsid w:val="00BB3D95"/>
    <w:rsid w:val="00BC0E4E"/>
    <w:rsid w:val="00BC133D"/>
    <w:rsid w:val="00BC53EB"/>
    <w:rsid w:val="00BC6A8B"/>
    <w:rsid w:val="00BD404F"/>
    <w:rsid w:val="00C01F34"/>
    <w:rsid w:val="00C11288"/>
    <w:rsid w:val="00C13F83"/>
    <w:rsid w:val="00C15F28"/>
    <w:rsid w:val="00C171CE"/>
    <w:rsid w:val="00C323F1"/>
    <w:rsid w:val="00C33C81"/>
    <w:rsid w:val="00C51395"/>
    <w:rsid w:val="00C5561F"/>
    <w:rsid w:val="00C562A6"/>
    <w:rsid w:val="00C610CD"/>
    <w:rsid w:val="00C628A4"/>
    <w:rsid w:val="00C636C4"/>
    <w:rsid w:val="00C64159"/>
    <w:rsid w:val="00C642A0"/>
    <w:rsid w:val="00C7492E"/>
    <w:rsid w:val="00C76A69"/>
    <w:rsid w:val="00C77254"/>
    <w:rsid w:val="00C774DA"/>
    <w:rsid w:val="00C77E90"/>
    <w:rsid w:val="00C860DD"/>
    <w:rsid w:val="00C874FE"/>
    <w:rsid w:val="00C91E56"/>
    <w:rsid w:val="00C91E65"/>
    <w:rsid w:val="00C92C35"/>
    <w:rsid w:val="00C93E27"/>
    <w:rsid w:val="00C975F1"/>
    <w:rsid w:val="00CD15ED"/>
    <w:rsid w:val="00CD44EE"/>
    <w:rsid w:val="00CD4C4E"/>
    <w:rsid w:val="00CE0D4D"/>
    <w:rsid w:val="00CE37C3"/>
    <w:rsid w:val="00CF07CE"/>
    <w:rsid w:val="00CF1E17"/>
    <w:rsid w:val="00CF49DF"/>
    <w:rsid w:val="00CF670B"/>
    <w:rsid w:val="00CF68BE"/>
    <w:rsid w:val="00D0334D"/>
    <w:rsid w:val="00D06BFB"/>
    <w:rsid w:val="00D07332"/>
    <w:rsid w:val="00D07FBF"/>
    <w:rsid w:val="00D1790E"/>
    <w:rsid w:val="00D20688"/>
    <w:rsid w:val="00D235C7"/>
    <w:rsid w:val="00D32097"/>
    <w:rsid w:val="00D42C78"/>
    <w:rsid w:val="00D42D23"/>
    <w:rsid w:val="00D4345C"/>
    <w:rsid w:val="00D44628"/>
    <w:rsid w:val="00D4465D"/>
    <w:rsid w:val="00D4537A"/>
    <w:rsid w:val="00D540B8"/>
    <w:rsid w:val="00D57E6A"/>
    <w:rsid w:val="00D602D7"/>
    <w:rsid w:val="00D7372C"/>
    <w:rsid w:val="00D81167"/>
    <w:rsid w:val="00D81E51"/>
    <w:rsid w:val="00D84081"/>
    <w:rsid w:val="00D960D1"/>
    <w:rsid w:val="00DA27E3"/>
    <w:rsid w:val="00DA711B"/>
    <w:rsid w:val="00DA7D4F"/>
    <w:rsid w:val="00DB02F2"/>
    <w:rsid w:val="00DB2D21"/>
    <w:rsid w:val="00DB3CF6"/>
    <w:rsid w:val="00DB577E"/>
    <w:rsid w:val="00DC636A"/>
    <w:rsid w:val="00DD34CE"/>
    <w:rsid w:val="00DD6E7D"/>
    <w:rsid w:val="00DD703F"/>
    <w:rsid w:val="00DE2B7B"/>
    <w:rsid w:val="00DE2E66"/>
    <w:rsid w:val="00DE5840"/>
    <w:rsid w:val="00DF09FC"/>
    <w:rsid w:val="00DF7B7E"/>
    <w:rsid w:val="00E000D4"/>
    <w:rsid w:val="00E03E38"/>
    <w:rsid w:val="00E05B15"/>
    <w:rsid w:val="00E126E2"/>
    <w:rsid w:val="00E15C6E"/>
    <w:rsid w:val="00E25D74"/>
    <w:rsid w:val="00E25E55"/>
    <w:rsid w:val="00E321EE"/>
    <w:rsid w:val="00E43E5A"/>
    <w:rsid w:val="00E45B16"/>
    <w:rsid w:val="00E613B5"/>
    <w:rsid w:val="00E6353F"/>
    <w:rsid w:val="00E65AC4"/>
    <w:rsid w:val="00E710F1"/>
    <w:rsid w:val="00E722BF"/>
    <w:rsid w:val="00E77222"/>
    <w:rsid w:val="00E8082F"/>
    <w:rsid w:val="00E95AB7"/>
    <w:rsid w:val="00E96089"/>
    <w:rsid w:val="00EA3A9D"/>
    <w:rsid w:val="00EA58A0"/>
    <w:rsid w:val="00EA774C"/>
    <w:rsid w:val="00EB3343"/>
    <w:rsid w:val="00EB54B4"/>
    <w:rsid w:val="00EB58FC"/>
    <w:rsid w:val="00EB7DCB"/>
    <w:rsid w:val="00EC22DD"/>
    <w:rsid w:val="00EC3CC7"/>
    <w:rsid w:val="00ED0C32"/>
    <w:rsid w:val="00ED1EBD"/>
    <w:rsid w:val="00ED389F"/>
    <w:rsid w:val="00ED56C5"/>
    <w:rsid w:val="00ED6DA2"/>
    <w:rsid w:val="00EE0790"/>
    <w:rsid w:val="00EF0627"/>
    <w:rsid w:val="00EF5D1C"/>
    <w:rsid w:val="00F0762F"/>
    <w:rsid w:val="00F2216F"/>
    <w:rsid w:val="00F227A4"/>
    <w:rsid w:val="00F3159A"/>
    <w:rsid w:val="00F44CB8"/>
    <w:rsid w:val="00F469B0"/>
    <w:rsid w:val="00F47FEB"/>
    <w:rsid w:val="00F50C46"/>
    <w:rsid w:val="00F51CEA"/>
    <w:rsid w:val="00F52108"/>
    <w:rsid w:val="00F52549"/>
    <w:rsid w:val="00F540FE"/>
    <w:rsid w:val="00F555F9"/>
    <w:rsid w:val="00F62274"/>
    <w:rsid w:val="00F665C5"/>
    <w:rsid w:val="00F67E7D"/>
    <w:rsid w:val="00F70CE6"/>
    <w:rsid w:val="00F71481"/>
    <w:rsid w:val="00F7510F"/>
    <w:rsid w:val="00F77F3A"/>
    <w:rsid w:val="00F833F1"/>
    <w:rsid w:val="00F86FE8"/>
    <w:rsid w:val="00F87F7C"/>
    <w:rsid w:val="00F9022D"/>
    <w:rsid w:val="00F90950"/>
    <w:rsid w:val="00F9349A"/>
    <w:rsid w:val="00FA1B40"/>
    <w:rsid w:val="00FA1C13"/>
    <w:rsid w:val="00FA1E93"/>
    <w:rsid w:val="00FA3B46"/>
    <w:rsid w:val="00FA3CCD"/>
    <w:rsid w:val="00FB1BCD"/>
    <w:rsid w:val="00FB2577"/>
    <w:rsid w:val="00FB4266"/>
    <w:rsid w:val="00FC283A"/>
    <w:rsid w:val="00FC3F70"/>
    <w:rsid w:val="00FC72A9"/>
    <w:rsid w:val="00FD1981"/>
    <w:rsid w:val="00FD1C5C"/>
    <w:rsid w:val="00FE2444"/>
    <w:rsid w:val="00FE36AA"/>
    <w:rsid w:val="00FE3A92"/>
    <w:rsid w:val="00FE4A1F"/>
    <w:rsid w:val="00FE5333"/>
    <w:rsid w:val="00FF0EA8"/>
    <w:rsid w:val="00FF3746"/>
    <w:rsid w:val="00FF5857"/>
    <w:rsid w:val="00FF6682"/>
    <w:rsid w:val="00FF71F7"/>
    <w:rsid w:val="00FF78A4"/>
    <w:rsid w:val="00FF7B75"/>
    <w:rsid w:val="40207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0C4D0"/>
  <w15:docId w15:val="{0B7D0DA0-0BF2-42FF-A28E-498C2725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8"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0" w:qFormat="1"/>
    <w:lsdException w:name="Intense Quote" w:uiPriority="3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8" w:qFormat="1"/>
    <w:lsdException w:name="Intense Emphasis" w:uiPriority="38" w:qFormat="1"/>
    <w:lsdException w:name="Subtle Reference" w:uiPriority="38" w:qFormat="1"/>
    <w:lsdException w:name="Intense Reference" w:uiPriority="38" w:qFormat="1"/>
    <w:lsdException w:name="Book Title" w:semiHidden="1" w:uiPriority="38" w:qFormat="1"/>
    <w:lsdException w:name="Bibliography" w:semiHidden="1" w:uiPriority="3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7756"/>
    <w:pPr>
      <w:spacing w:before="120" w:after="120" w:line="288" w:lineRule="auto"/>
    </w:pPr>
    <w:rPr>
      <w:rFonts w:ascii="Arial" w:hAnsi="Arial"/>
    </w:rPr>
  </w:style>
  <w:style w:type="paragraph" w:styleId="Heading1">
    <w:name w:val="heading 1"/>
    <w:basedOn w:val="Normal"/>
    <w:next w:val="Normal"/>
    <w:link w:val="Heading1Char"/>
    <w:qFormat/>
    <w:rsid w:val="00323180"/>
    <w:pPr>
      <w:keepNext/>
      <w:keepLines/>
      <w:pageBreakBefore/>
      <w:spacing w:after="240"/>
      <w:outlineLvl w:val="0"/>
    </w:pPr>
    <w:rPr>
      <w:rFonts w:eastAsiaTheme="majorEastAsia" w:cstheme="majorBidi"/>
      <w:b/>
      <w:sz w:val="48"/>
      <w:szCs w:val="32"/>
    </w:rPr>
  </w:style>
  <w:style w:type="paragraph" w:styleId="Heading2">
    <w:name w:val="heading 2"/>
    <w:basedOn w:val="Normal"/>
    <w:next w:val="Normal"/>
    <w:link w:val="Heading2Char"/>
    <w:qFormat/>
    <w:rsid w:val="00C636C4"/>
    <w:pPr>
      <w:keepNext/>
      <w:keepLines/>
      <w:spacing w:before="240"/>
      <w:outlineLvl w:val="1"/>
    </w:pPr>
    <w:rPr>
      <w:rFonts w:eastAsiaTheme="majorEastAsia" w:cstheme="majorBidi"/>
      <w:b/>
      <w:sz w:val="30"/>
      <w:szCs w:val="26"/>
    </w:rPr>
  </w:style>
  <w:style w:type="paragraph" w:styleId="Heading3">
    <w:name w:val="heading 3"/>
    <w:basedOn w:val="Normal"/>
    <w:next w:val="Normal"/>
    <w:link w:val="Heading3Char"/>
    <w:qFormat/>
    <w:rsid w:val="00A81136"/>
    <w:pPr>
      <w:keepNext/>
      <w:keepLines/>
      <w:spacing w:before="360"/>
      <w:outlineLvl w:val="2"/>
    </w:pPr>
    <w:rPr>
      <w:rFonts w:eastAsiaTheme="majorEastAsia" w:cstheme="majorBidi"/>
      <w:b/>
      <w:i/>
      <w:color w:val="333739" w:themeColor="accent1" w:themeShade="7F"/>
      <w:szCs w:val="24"/>
    </w:rPr>
  </w:style>
  <w:style w:type="paragraph" w:styleId="Heading4">
    <w:name w:val="heading 4"/>
    <w:basedOn w:val="Normal"/>
    <w:next w:val="Normal"/>
    <w:link w:val="Heading4Char"/>
    <w:qFormat/>
    <w:rsid w:val="00EB54B4"/>
    <w:pPr>
      <w:keepNext/>
      <w:keepLines/>
      <w:spacing w:before="40" w:after="0"/>
      <w:outlineLvl w:val="3"/>
    </w:pPr>
    <w:rPr>
      <w:rFonts w:asciiTheme="majorHAnsi" w:eastAsiaTheme="majorEastAsia" w:hAnsiTheme="majorHAnsi" w:cstheme="majorBidi"/>
      <w:i/>
      <w:iCs/>
      <w:color w:val="4E5356" w:themeColor="accent1" w:themeShade="BF"/>
    </w:rPr>
  </w:style>
  <w:style w:type="paragraph" w:styleId="Heading5">
    <w:name w:val="heading 5"/>
    <w:basedOn w:val="Normal"/>
    <w:next w:val="Normal"/>
    <w:link w:val="Heading5Char"/>
    <w:uiPriority w:val="38"/>
    <w:semiHidden/>
    <w:unhideWhenUsed/>
    <w:qFormat/>
    <w:rsid w:val="00EB54B4"/>
    <w:pPr>
      <w:keepNext/>
      <w:keepLines/>
      <w:spacing w:before="40" w:after="0"/>
      <w:outlineLvl w:val="4"/>
    </w:pPr>
    <w:rPr>
      <w:rFonts w:asciiTheme="majorHAnsi" w:eastAsiaTheme="majorEastAsia" w:hAnsiTheme="majorHAnsi" w:cstheme="majorBidi"/>
      <w:color w:val="4E5356" w:themeColor="accent1" w:themeShade="BF"/>
    </w:rPr>
  </w:style>
  <w:style w:type="paragraph" w:styleId="Heading6">
    <w:name w:val="heading 6"/>
    <w:basedOn w:val="Normal"/>
    <w:next w:val="Normal"/>
    <w:link w:val="Heading6Char"/>
    <w:uiPriority w:val="38"/>
    <w:semiHidden/>
    <w:unhideWhenUsed/>
    <w:qFormat/>
    <w:rsid w:val="00EB54B4"/>
    <w:pPr>
      <w:keepNext/>
      <w:keepLines/>
      <w:spacing w:before="40" w:after="0"/>
      <w:outlineLvl w:val="5"/>
    </w:pPr>
    <w:rPr>
      <w:rFonts w:asciiTheme="majorHAnsi" w:eastAsiaTheme="majorEastAsia" w:hAnsiTheme="majorHAnsi" w:cstheme="majorBidi"/>
      <w:color w:val="333739" w:themeColor="accent1" w:themeShade="7F"/>
    </w:rPr>
  </w:style>
  <w:style w:type="paragraph" w:styleId="Heading7">
    <w:name w:val="heading 7"/>
    <w:basedOn w:val="Normal"/>
    <w:next w:val="Normal"/>
    <w:link w:val="Heading7Char"/>
    <w:uiPriority w:val="38"/>
    <w:semiHidden/>
    <w:unhideWhenUsed/>
    <w:qFormat/>
    <w:rsid w:val="00EB54B4"/>
    <w:pPr>
      <w:keepNext/>
      <w:keepLines/>
      <w:spacing w:before="40" w:after="0"/>
      <w:outlineLvl w:val="6"/>
    </w:pPr>
    <w:rPr>
      <w:rFonts w:asciiTheme="majorHAnsi" w:eastAsiaTheme="majorEastAsia" w:hAnsiTheme="majorHAnsi" w:cstheme="majorBidi"/>
      <w:i/>
      <w:iCs/>
      <w:color w:val="333739" w:themeColor="accent1" w:themeShade="7F"/>
    </w:rPr>
  </w:style>
  <w:style w:type="paragraph" w:styleId="Heading8">
    <w:name w:val="heading 8"/>
    <w:basedOn w:val="Normal"/>
    <w:next w:val="Normal"/>
    <w:link w:val="Heading8Char"/>
    <w:uiPriority w:val="38"/>
    <w:semiHidden/>
    <w:unhideWhenUsed/>
    <w:qFormat/>
    <w:rsid w:val="00EB54B4"/>
    <w:pPr>
      <w:keepNext/>
      <w:keepLines/>
      <w:spacing w:before="40" w:after="0"/>
      <w:outlineLvl w:val="7"/>
    </w:pPr>
    <w:rPr>
      <w:rFonts w:asciiTheme="majorHAnsi" w:eastAsiaTheme="majorEastAsia" w:hAnsiTheme="majorHAnsi" w:cstheme="majorBidi"/>
      <w:color w:val="4F4843" w:themeColor="text1" w:themeTint="D8"/>
      <w:sz w:val="21"/>
      <w:szCs w:val="21"/>
    </w:rPr>
  </w:style>
  <w:style w:type="paragraph" w:styleId="Heading9">
    <w:name w:val="heading 9"/>
    <w:basedOn w:val="Normal"/>
    <w:next w:val="Normal"/>
    <w:link w:val="Heading9Char"/>
    <w:uiPriority w:val="38"/>
    <w:semiHidden/>
    <w:unhideWhenUsed/>
    <w:qFormat/>
    <w:rsid w:val="00EB54B4"/>
    <w:pPr>
      <w:keepNext/>
      <w:keepLines/>
      <w:spacing w:before="40" w:after="0"/>
      <w:outlineLvl w:val="8"/>
    </w:pPr>
    <w:rPr>
      <w:rFonts w:asciiTheme="majorHAnsi" w:eastAsiaTheme="majorEastAsia" w:hAnsiTheme="majorHAnsi" w:cstheme="majorBidi"/>
      <w:i/>
      <w:iCs/>
      <w:color w:val="4F484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3180"/>
    <w:rPr>
      <w:rFonts w:ascii="Arial" w:eastAsiaTheme="majorEastAsia" w:hAnsi="Arial" w:cstheme="majorBidi"/>
      <w:b/>
      <w:color w:val="2C2825" w:themeColor="text1"/>
      <w:sz w:val="48"/>
      <w:szCs w:val="32"/>
    </w:rPr>
  </w:style>
  <w:style w:type="character" w:customStyle="1" w:styleId="Heading2Char">
    <w:name w:val="Heading 2 Char"/>
    <w:basedOn w:val="DefaultParagraphFont"/>
    <w:link w:val="Heading2"/>
    <w:rsid w:val="00D0334D"/>
    <w:rPr>
      <w:rFonts w:ascii="Segoe UI" w:eastAsiaTheme="majorEastAsia" w:hAnsi="Segoe UI" w:cstheme="majorBidi"/>
      <w:b/>
      <w:color w:val="2C2825" w:themeColor="text1"/>
      <w:sz w:val="30"/>
      <w:szCs w:val="26"/>
    </w:rPr>
  </w:style>
  <w:style w:type="paragraph" w:styleId="Header">
    <w:name w:val="header"/>
    <w:basedOn w:val="Normal"/>
    <w:link w:val="HeaderChar"/>
    <w:uiPriority w:val="99"/>
    <w:semiHidden/>
    <w:rsid w:val="005C5E7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C22DD"/>
    <w:rPr>
      <w:rFonts w:ascii="Segoe UI" w:hAnsi="Segoe UI"/>
      <w:color w:val="2C2825" w:themeColor="text1"/>
    </w:rPr>
  </w:style>
  <w:style w:type="paragraph" w:styleId="Footer">
    <w:name w:val="footer"/>
    <w:basedOn w:val="Normal"/>
    <w:link w:val="FooterChar"/>
    <w:uiPriority w:val="99"/>
    <w:semiHidden/>
    <w:rsid w:val="00FA1C13"/>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semiHidden/>
    <w:rsid w:val="00EC22DD"/>
    <w:rPr>
      <w:rFonts w:ascii="Segoe UI" w:hAnsi="Segoe UI"/>
      <w:color w:val="2C2825" w:themeColor="text1"/>
      <w:sz w:val="20"/>
    </w:rPr>
  </w:style>
  <w:style w:type="table" w:styleId="TableGrid">
    <w:name w:val="Table Grid"/>
    <w:basedOn w:val="TableNormal"/>
    <w:uiPriority w:val="59"/>
    <w:rsid w:val="00493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PgNo">
    <w:name w:val="FooterPgNo"/>
    <w:basedOn w:val="Footer"/>
    <w:uiPriority w:val="38"/>
    <w:semiHidden/>
    <w:qFormat/>
    <w:rsid w:val="00FA1C13"/>
    <w:pPr>
      <w:jc w:val="right"/>
    </w:pPr>
  </w:style>
  <w:style w:type="character" w:customStyle="1" w:styleId="Heading3Char">
    <w:name w:val="Heading 3 Char"/>
    <w:basedOn w:val="DefaultParagraphFont"/>
    <w:link w:val="Heading3"/>
    <w:rsid w:val="00A81136"/>
    <w:rPr>
      <w:rFonts w:ascii="Arial" w:eastAsiaTheme="majorEastAsia" w:hAnsi="Arial" w:cstheme="majorBidi"/>
      <w:b/>
      <w:i/>
      <w:color w:val="333739" w:themeColor="accent1" w:themeShade="7F"/>
      <w:szCs w:val="24"/>
    </w:rPr>
  </w:style>
  <w:style w:type="paragraph" w:customStyle="1" w:styleId="Bullet1">
    <w:name w:val="Bullet 1"/>
    <w:basedOn w:val="Normal"/>
    <w:uiPriority w:val="2"/>
    <w:qFormat/>
    <w:rsid w:val="00BC133D"/>
    <w:pPr>
      <w:numPr>
        <w:numId w:val="11"/>
      </w:numPr>
    </w:pPr>
  </w:style>
  <w:style w:type="numbering" w:customStyle="1" w:styleId="NumbLstBullets">
    <w:name w:val="NumbLstBullets"/>
    <w:uiPriority w:val="99"/>
    <w:rsid w:val="000F7555"/>
    <w:pPr>
      <w:numPr>
        <w:numId w:val="1"/>
      </w:numPr>
    </w:pPr>
  </w:style>
  <w:style w:type="paragraph" w:customStyle="1" w:styleId="BoxTitleLarge">
    <w:name w:val="BoxTitleLarge"/>
    <w:basedOn w:val="Normal"/>
    <w:uiPriority w:val="9"/>
    <w:qFormat/>
    <w:rsid w:val="00FE5333"/>
    <w:pPr>
      <w:keepNext/>
      <w:keepLines/>
      <w:spacing w:before="160" w:line="216" w:lineRule="auto"/>
      <w:ind w:left="170" w:right="170"/>
    </w:pPr>
    <w:rPr>
      <w:sz w:val="32"/>
    </w:rPr>
  </w:style>
  <w:style w:type="paragraph" w:customStyle="1" w:styleId="IndNormalNoSpace">
    <w:name w:val="Ind NormalNoSpace"/>
    <w:basedOn w:val="IndNormal"/>
    <w:uiPriority w:val="6"/>
    <w:qFormat/>
    <w:rsid w:val="00D0334D"/>
    <w:pPr>
      <w:spacing w:after="0"/>
    </w:pPr>
  </w:style>
  <w:style w:type="paragraph" w:customStyle="1" w:styleId="TableTitle">
    <w:name w:val="TableTitle"/>
    <w:basedOn w:val="Normal"/>
    <w:uiPriority w:val="14"/>
    <w:qFormat/>
    <w:rsid w:val="00752414"/>
    <w:pPr>
      <w:keepNext/>
      <w:keepLines/>
      <w:numPr>
        <w:numId w:val="3"/>
      </w:numPr>
      <w:spacing w:before="240"/>
    </w:pPr>
    <w:rPr>
      <w:b/>
    </w:rPr>
  </w:style>
  <w:style w:type="paragraph" w:customStyle="1" w:styleId="TableText">
    <w:name w:val="TableText"/>
    <w:basedOn w:val="Normal"/>
    <w:uiPriority w:val="16"/>
    <w:qFormat/>
    <w:rsid w:val="003D772F"/>
    <w:pPr>
      <w:spacing w:before="40" w:after="40" w:line="240" w:lineRule="auto"/>
      <w:ind w:left="113" w:right="113"/>
    </w:pPr>
  </w:style>
  <w:style w:type="paragraph" w:customStyle="1" w:styleId="TableHeading">
    <w:name w:val="TableHeading"/>
    <w:basedOn w:val="TableText"/>
    <w:uiPriority w:val="15"/>
    <w:qFormat/>
    <w:rsid w:val="00034001"/>
    <w:rPr>
      <w:b/>
    </w:rPr>
  </w:style>
  <w:style w:type="paragraph" w:styleId="Quote">
    <w:name w:val="Quote"/>
    <w:basedOn w:val="Normal"/>
    <w:next w:val="Normal"/>
    <w:link w:val="QuoteChar"/>
    <w:uiPriority w:val="20"/>
    <w:qFormat/>
    <w:rsid w:val="009E7D14"/>
    <w:pPr>
      <w:keepNext/>
    </w:pPr>
    <w:rPr>
      <w:i/>
      <w:iCs/>
      <w:color w:val="686F73" w:themeColor="text2"/>
      <w:sz w:val="32"/>
    </w:rPr>
  </w:style>
  <w:style w:type="character" w:customStyle="1" w:styleId="QuoteChar">
    <w:name w:val="Quote Char"/>
    <w:basedOn w:val="DefaultParagraphFont"/>
    <w:link w:val="Quote"/>
    <w:uiPriority w:val="20"/>
    <w:rsid w:val="009E7D14"/>
    <w:rPr>
      <w:rFonts w:ascii="Segoe UI" w:hAnsi="Segoe UI"/>
      <w:i/>
      <w:iCs/>
      <w:color w:val="686F73" w:themeColor="text2"/>
      <w:sz w:val="32"/>
    </w:rPr>
  </w:style>
  <w:style w:type="paragraph" w:customStyle="1" w:styleId="BoxQuote">
    <w:name w:val="BoxQuote"/>
    <w:basedOn w:val="Normal"/>
    <w:next w:val="BoxAuthor"/>
    <w:uiPriority w:val="11"/>
    <w:qFormat/>
    <w:rsid w:val="001C080F"/>
    <w:pPr>
      <w:spacing w:before="80" w:after="80" w:line="240" w:lineRule="auto"/>
      <w:ind w:left="510" w:right="510"/>
    </w:pPr>
    <w:rPr>
      <w:i/>
    </w:rPr>
  </w:style>
  <w:style w:type="paragraph" w:customStyle="1" w:styleId="Heading1NoTOC">
    <w:name w:val="Heading 1NoTOC"/>
    <w:basedOn w:val="Heading1"/>
    <w:uiPriority w:val="37"/>
    <w:qFormat/>
    <w:rsid w:val="00EB54B4"/>
    <w:pPr>
      <w:framePr w:wrap="around" w:hAnchor="text"/>
    </w:pPr>
  </w:style>
  <w:style w:type="paragraph" w:styleId="TOC1">
    <w:name w:val="toc 1"/>
    <w:basedOn w:val="Normal"/>
    <w:next w:val="Normal"/>
    <w:autoRedefine/>
    <w:uiPriority w:val="39"/>
    <w:rsid w:val="00EB54B4"/>
    <w:pPr>
      <w:tabs>
        <w:tab w:val="right" w:leader="dot" w:pos="10308"/>
      </w:tabs>
      <w:spacing w:before="160" w:after="100"/>
    </w:pPr>
    <w:rPr>
      <w:b/>
    </w:rPr>
  </w:style>
  <w:style w:type="paragraph" w:styleId="TOC2">
    <w:name w:val="toc 2"/>
    <w:basedOn w:val="Normal"/>
    <w:next w:val="Normal"/>
    <w:autoRedefine/>
    <w:uiPriority w:val="39"/>
    <w:rsid w:val="00FF0EA8"/>
    <w:pPr>
      <w:tabs>
        <w:tab w:val="right" w:leader="dot" w:pos="10308"/>
      </w:tabs>
      <w:spacing w:after="100"/>
      <w:ind w:left="340"/>
    </w:pPr>
  </w:style>
  <w:style w:type="paragraph" w:styleId="TOC3">
    <w:name w:val="toc 3"/>
    <w:basedOn w:val="Normal"/>
    <w:next w:val="Normal"/>
    <w:autoRedefine/>
    <w:uiPriority w:val="39"/>
    <w:rsid w:val="00FF0EA8"/>
    <w:pPr>
      <w:spacing w:after="100"/>
      <w:ind w:left="340" w:hanging="340"/>
    </w:pPr>
    <w:rPr>
      <w:b/>
    </w:rPr>
  </w:style>
  <w:style w:type="character" w:customStyle="1" w:styleId="Heading4Char">
    <w:name w:val="Heading 4 Char"/>
    <w:basedOn w:val="DefaultParagraphFont"/>
    <w:link w:val="Heading4"/>
    <w:rsid w:val="00D0334D"/>
    <w:rPr>
      <w:rFonts w:asciiTheme="majorHAnsi" w:eastAsiaTheme="majorEastAsia" w:hAnsiTheme="majorHAnsi" w:cstheme="majorBidi"/>
      <w:i/>
      <w:iCs/>
      <w:color w:val="4E5356" w:themeColor="accent1" w:themeShade="BF"/>
    </w:rPr>
  </w:style>
  <w:style w:type="character" w:customStyle="1" w:styleId="Heading5Char">
    <w:name w:val="Heading 5 Char"/>
    <w:basedOn w:val="DefaultParagraphFont"/>
    <w:link w:val="Heading5"/>
    <w:uiPriority w:val="38"/>
    <w:semiHidden/>
    <w:rsid w:val="00D0334D"/>
    <w:rPr>
      <w:rFonts w:asciiTheme="majorHAnsi" w:eastAsiaTheme="majorEastAsia" w:hAnsiTheme="majorHAnsi" w:cstheme="majorBidi"/>
      <w:color w:val="4E5356" w:themeColor="accent1" w:themeShade="BF"/>
    </w:rPr>
  </w:style>
  <w:style w:type="character" w:customStyle="1" w:styleId="Heading6Char">
    <w:name w:val="Heading 6 Char"/>
    <w:basedOn w:val="DefaultParagraphFont"/>
    <w:link w:val="Heading6"/>
    <w:uiPriority w:val="38"/>
    <w:semiHidden/>
    <w:rsid w:val="00D0334D"/>
    <w:rPr>
      <w:rFonts w:asciiTheme="majorHAnsi" w:eastAsiaTheme="majorEastAsia" w:hAnsiTheme="majorHAnsi" w:cstheme="majorBidi"/>
      <w:color w:val="333739" w:themeColor="accent1" w:themeShade="7F"/>
    </w:rPr>
  </w:style>
  <w:style w:type="character" w:customStyle="1" w:styleId="Heading7Char">
    <w:name w:val="Heading 7 Char"/>
    <w:basedOn w:val="DefaultParagraphFont"/>
    <w:link w:val="Heading7"/>
    <w:uiPriority w:val="38"/>
    <w:semiHidden/>
    <w:rsid w:val="00D0334D"/>
    <w:rPr>
      <w:rFonts w:asciiTheme="majorHAnsi" w:eastAsiaTheme="majorEastAsia" w:hAnsiTheme="majorHAnsi" w:cstheme="majorBidi"/>
      <w:i/>
      <w:iCs/>
      <w:color w:val="333739" w:themeColor="accent1" w:themeShade="7F"/>
    </w:rPr>
  </w:style>
  <w:style w:type="character" w:customStyle="1" w:styleId="Heading8Char">
    <w:name w:val="Heading 8 Char"/>
    <w:basedOn w:val="DefaultParagraphFont"/>
    <w:link w:val="Heading8"/>
    <w:uiPriority w:val="38"/>
    <w:semiHidden/>
    <w:rsid w:val="00D0334D"/>
    <w:rPr>
      <w:rFonts w:asciiTheme="majorHAnsi" w:eastAsiaTheme="majorEastAsia" w:hAnsiTheme="majorHAnsi" w:cstheme="majorBidi"/>
      <w:color w:val="4F4843" w:themeColor="text1" w:themeTint="D8"/>
      <w:sz w:val="21"/>
      <w:szCs w:val="21"/>
    </w:rPr>
  </w:style>
  <w:style w:type="character" w:customStyle="1" w:styleId="Heading9Char">
    <w:name w:val="Heading 9 Char"/>
    <w:basedOn w:val="DefaultParagraphFont"/>
    <w:link w:val="Heading9"/>
    <w:uiPriority w:val="38"/>
    <w:semiHidden/>
    <w:rsid w:val="00D0334D"/>
    <w:rPr>
      <w:rFonts w:asciiTheme="majorHAnsi" w:eastAsiaTheme="majorEastAsia" w:hAnsiTheme="majorHAnsi" w:cstheme="majorBidi"/>
      <w:i/>
      <w:iCs/>
      <w:color w:val="4F4843" w:themeColor="text1" w:themeTint="D8"/>
      <w:sz w:val="21"/>
      <w:szCs w:val="21"/>
    </w:rPr>
  </w:style>
  <w:style w:type="paragraph" w:customStyle="1" w:styleId="Bullet2">
    <w:name w:val="Bullet 2"/>
    <w:basedOn w:val="Normal"/>
    <w:uiPriority w:val="2"/>
    <w:qFormat/>
    <w:rsid w:val="00FE5333"/>
    <w:pPr>
      <w:numPr>
        <w:ilvl w:val="1"/>
        <w:numId w:val="11"/>
      </w:numPr>
    </w:pPr>
  </w:style>
  <w:style w:type="paragraph" w:customStyle="1" w:styleId="NumbList1">
    <w:name w:val="NumbList 1"/>
    <w:basedOn w:val="Normal"/>
    <w:uiPriority w:val="2"/>
    <w:qFormat/>
    <w:rsid w:val="00FE5333"/>
    <w:pPr>
      <w:numPr>
        <w:ilvl w:val="2"/>
        <w:numId w:val="11"/>
      </w:numPr>
    </w:pPr>
  </w:style>
  <w:style w:type="paragraph" w:customStyle="1" w:styleId="NumbList2">
    <w:name w:val="NumbList 2"/>
    <w:basedOn w:val="Normal"/>
    <w:uiPriority w:val="2"/>
    <w:qFormat/>
    <w:rsid w:val="00FE5333"/>
    <w:pPr>
      <w:numPr>
        <w:ilvl w:val="3"/>
        <w:numId w:val="11"/>
      </w:numPr>
    </w:pPr>
  </w:style>
  <w:style w:type="paragraph" w:customStyle="1" w:styleId="BoxBullet1">
    <w:name w:val="BoxBullet 1"/>
    <w:basedOn w:val="Normal"/>
    <w:uiPriority w:val="11"/>
    <w:qFormat/>
    <w:rsid w:val="00FE5333"/>
    <w:pPr>
      <w:numPr>
        <w:ilvl w:val="5"/>
        <w:numId w:val="11"/>
      </w:numPr>
      <w:spacing w:before="80" w:after="80" w:line="240" w:lineRule="auto"/>
      <w:ind w:right="170"/>
    </w:pPr>
  </w:style>
  <w:style w:type="paragraph" w:customStyle="1" w:styleId="BoxAuthor">
    <w:name w:val="BoxAuthor"/>
    <w:basedOn w:val="Normal"/>
    <w:uiPriority w:val="12"/>
    <w:qFormat/>
    <w:rsid w:val="00FE5333"/>
    <w:pPr>
      <w:spacing w:before="80" w:after="80" w:line="240" w:lineRule="auto"/>
      <w:ind w:left="170" w:right="170"/>
      <w:jc w:val="right"/>
    </w:pPr>
  </w:style>
  <w:style w:type="numbering" w:customStyle="1" w:styleId="NumbLstTable">
    <w:name w:val="NumbLstTable"/>
    <w:uiPriority w:val="99"/>
    <w:rsid w:val="00752414"/>
    <w:pPr>
      <w:numPr>
        <w:numId w:val="2"/>
      </w:numPr>
    </w:pPr>
  </w:style>
  <w:style w:type="paragraph" w:customStyle="1" w:styleId="DocTitle">
    <w:name w:val="DocTitle"/>
    <w:basedOn w:val="Normal"/>
    <w:uiPriority w:val="38"/>
    <w:semiHidden/>
    <w:qFormat/>
    <w:rsid w:val="00B243B3"/>
    <w:pPr>
      <w:spacing w:after="0" w:line="240" w:lineRule="auto"/>
    </w:pPr>
    <w:rPr>
      <w:b/>
      <w:sz w:val="80"/>
    </w:rPr>
  </w:style>
  <w:style w:type="paragraph" w:customStyle="1" w:styleId="DocType">
    <w:name w:val="DocType"/>
    <w:basedOn w:val="Normal"/>
    <w:uiPriority w:val="38"/>
    <w:semiHidden/>
    <w:qFormat/>
    <w:rsid w:val="00B243B3"/>
    <w:pPr>
      <w:spacing w:after="0" w:line="240" w:lineRule="auto"/>
    </w:pPr>
    <w:rPr>
      <w:sz w:val="36"/>
    </w:rPr>
  </w:style>
  <w:style w:type="paragraph" w:customStyle="1" w:styleId="DocDate">
    <w:name w:val="DocDate"/>
    <w:basedOn w:val="DocTitle"/>
    <w:uiPriority w:val="38"/>
    <w:semiHidden/>
    <w:qFormat/>
    <w:rsid w:val="000847EE"/>
    <w:pPr>
      <w:spacing w:after="360"/>
    </w:pPr>
    <w:rPr>
      <w:sz w:val="40"/>
    </w:rPr>
  </w:style>
  <w:style w:type="paragraph" w:customStyle="1" w:styleId="DocAuthor">
    <w:name w:val="DocAuthor"/>
    <w:basedOn w:val="DocDate"/>
    <w:uiPriority w:val="38"/>
    <w:semiHidden/>
    <w:qFormat/>
    <w:rsid w:val="003A40C7"/>
    <w:pPr>
      <w:spacing w:after="0"/>
    </w:pPr>
    <w:rPr>
      <w:b w:val="0"/>
      <w:sz w:val="24"/>
    </w:rPr>
  </w:style>
  <w:style w:type="paragraph" w:customStyle="1" w:styleId="NormalNoSpace">
    <w:name w:val="NormalNoSpace"/>
    <w:basedOn w:val="Normal"/>
    <w:uiPriority w:val="1"/>
    <w:qFormat/>
    <w:rsid w:val="00651B2B"/>
    <w:pPr>
      <w:spacing w:after="0"/>
    </w:pPr>
  </w:style>
  <w:style w:type="character" w:styleId="Hyperlink">
    <w:name w:val="Hyperlink"/>
    <w:uiPriority w:val="99"/>
    <w:unhideWhenUsed/>
    <w:rsid w:val="00C323F1"/>
    <w:rPr>
      <w:color w:val="0000FF"/>
      <w:u w:val="single"/>
    </w:rPr>
  </w:style>
  <w:style w:type="paragraph" w:customStyle="1" w:styleId="BoxTitle">
    <w:name w:val="BoxTitle"/>
    <w:basedOn w:val="Normal"/>
    <w:next w:val="BoxText"/>
    <w:uiPriority w:val="9"/>
    <w:qFormat/>
    <w:rsid w:val="001C080F"/>
    <w:pPr>
      <w:spacing w:before="60" w:after="60" w:line="240" w:lineRule="auto"/>
      <w:ind w:left="170" w:right="170"/>
    </w:pPr>
    <w:rPr>
      <w:b/>
      <w:sz w:val="26"/>
    </w:rPr>
  </w:style>
  <w:style w:type="paragraph" w:customStyle="1" w:styleId="BoxText">
    <w:name w:val="BoxText"/>
    <w:basedOn w:val="BoxTitle"/>
    <w:uiPriority w:val="10"/>
    <w:qFormat/>
    <w:rsid w:val="00FE5333"/>
    <w:pPr>
      <w:spacing w:before="80" w:after="80"/>
    </w:pPr>
    <w:rPr>
      <w:b w:val="0"/>
      <w:sz w:val="22"/>
    </w:rPr>
  </w:style>
  <w:style w:type="paragraph" w:customStyle="1" w:styleId="EndNoteBibliography">
    <w:name w:val="EndNote Bibliography"/>
    <w:basedOn w:val="Normal"/>
    <w:link w:val="EndNoteBibliographyChar"/>
    <w:uiPriority w:val="38"/>
    <w:semiHidden/>
    <w:rsid w:val="00DD34CE"/>
    <w:pPr>
      <w:spacing w:after="0" w:line="240" w:lineRule="auto"/>
    </w:pPr>
    <w:rPr>
      <w:rFonts w:eastAsia="Times New Roman" w:cs="Arial"/>
      <w:noProof/>
      <w:szCs w:val="24"/>
      <w:lang w:eastAsia="en-GB"/>
    </w:rPr>
  </w:style>
  <w:style w:type="character" w:customStyle="1" w:styleId="EndNoteBibliographyChar">
    <w:name w:val="EndNote Bibliography Char"/>
    <w:basedOn w:val="DefaultParagraphFont"/>
    <w:link w:val="EndNoteBibliography"/>
    <w:uiPriority w:val="38"/>
    <w:semiHidden/>
    <w:rsid w:val="00D0334D"/>
    <w:rPr>
      <w:rFonts w:ascii="Segoe UI" w:eastAsia="Times New Roman" w:hAnsi="Segoe UI" w:cs="Arial"/>
      <w:noProof/>
      <w:szCs w:val="24"/>
      <w:lang w:eastAsia="en-GB"/>
    </w:rPr>
  </w:style>
  <w:style w:type="paragraph" w:customStyle="1" w:styleId="Reference">
    <w:name w:val="Reference"/>
    <w:basedOn w:val="Normal"/>
    <w:uiPriority w:val="38"/>
    <w:semiHidden/>
    <w:qFormat/>
    <w:rsid w:val="008D6262"/>
    <w:rPr>
      <w:rFonts w:eastAsia="Times New Roman" w:cs="Arial"/>
      <w:noProof/>
      <w:sz w:val="20"/>
      <w:szCs w:val="20"/>
      <w:lang w:eastAsia="en-GB"/>
    </w:rPr>
  </w:style>
  <w:style w:type="paragraph" w:customStyle="1" w:styleId="QuoteHeading">
    <w:name w:val="QuoteHeading"/>
    <w:basedOn w:val="Quote"/>
    <w:uiPriority w:val="20"/>
    <w:qFormat/>
    <w:rsid w:val="00570F93"/>
    <w:pPr>
      <w:spacing w:before="80" w:after="80"/>
    </w:pPr>
    <w:rPr>
      <w:b/>
      <w:i w:val="0"/>
      <w:color w:val="2C2825" w:themeColor="text1"/>
      <w:sz w:val="22"/>
    </w:rPr>
  </w:style>
  <w:style w:type="paragraph" w:styleId="BalloonText">
    <w:name w:val="Balloon Text"/>
    <w:basedOn w:val="Normal"/>
    <w:link w:val="BalloonTextChar"/>
    <w:uiPriority w:val="99"/>
    <w:semiHidden/>
    <w:unhideWhenUsed/>
    <w:rsid w:val="00183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E2"/>
    <w:rPr>
      <w:rFonts w:ascii="Tahoma" w:hAnsi="Tahoma" w:cs="Tahoma"/>
      <w:color w:val="2C2825" w:themeColor="text1"/>
      <w:sz w:val="16"/>
      <w:szCs w:val="16"/>
    </w:rPr>
  </w:style>
  <w:style w:type="paragraph" w:customStyle="1" w:styleId="Heading1Numb">
    <w:name w:val="Heading 1Numb"/>
    <w:basedOn w:val="Heading1"/>
    <w:next w:val="IndNormal"/>
    <w:uiPriority w:val="4"/>
    <w:qFormat/>
    <w:rsid w:val="004F789C"/>
    <w:pPr>
      <w:framePr w:wrap="around" w:hAnchor="text"/>
      <w:numPr>
        <w:numId w:val="5"/>
      </w:numPr>
    </w:pPr>
  </w:style>
  <w:style w:type="paragraph" w:customStyle="1" w:styleId="Heading2Numb">
    <w:name w:val="Heading 2Numb"/>
    <w:basedOn w:val="Heading2"/>
    <w:next w:val="IndNormal"/>
    <w:uiPriority w:val="4"/>
    <w:qFormat/>
    <w:rsid w:val="004F789C"/>
    <w:pPr>
      <w:numPr>
        <w:ilvl w:val="1"/>
        <w:numId w:val="5"/>
      </w:numPr>
    </w:pPr>
  </w:style>
  <w:style w:type="paragraph" w:customStyle="1" w:styleId="Heading3Numb">
    <w:name w:val="Heading 3Numb"/>
    <w:basedOn w:val="Heading3"/>
    <w:next w:val="IndNormal"/>
    <w:uiPriority w:val="4"/>
    <w:qFormat/>
    <w:rsid w:val="004F789C"/>
    <w:pPr>
      <w:numPr>
        <w:ilvl w:val="2"/>
        <w:numId w:val="5"/>
      </w:numPr>
    </w:pPr>
  </w:style>
  <w:style w:type="numbering" w:customStyle="1" w:styleId="NumbLstMain">
    <w:name w:val="NumbLstMain"/>
    <w:uiPriority w:val="99"/>
    <w:rsid w:val="004F789C"/>
    <w:pPr>
      <w:numPr>
        <w:numId w:val="4"/>
      </w:numPr>
    </w:pPr>
  </w:style>
  <w:style w:type="paragraph" w:styleId="TOC4">
    <w:name w:val="toc 4"/>
    <w:basedOn w:val="Normal"/>
    <w:next w:val="Normal"/>
    <w:autoRedefine/>
    <w:uiPriority w:val="39"/>
    <w:rsid w:val="00FF0EA8"/>
    <w:pPr>
      <w:tabs>
        <w:tab w:val="left" w:pos="1320"/>
        <w:tab w:val="right" w:leader="dot" w:pos="10308"/>
      </w:tabs>
      <w:spacing w:after="100"/>
      <w:ind w:left="1020" w:hanging="680"/>
    </w:pPr>
  </w:style>
  <w:style w:type="paragraph" w:customStyle="1" w:styleId="Heading4Numb">
    <w:name w:val="Heading 4Numb"/>
    <w:basedOn w:val="Heading4"/>
    <w:next w:val="IndNormal"/>
    <w:uiPriority w:val="4"/>
    <w:qFormat/>
    <w:rsid w:val="004F789C"/>
    <w:pPr>
      <w:numPr>
        <w:ilvl w:val="3"/>
        <w:numId w:val="5"/>
      </w:numPr>
    </w:pPr>
    <w:rPr>
      <w:rFonts w:ascii="Segoe UI" w:hAnsi="Segoe UI"/>
    </w:rPr>
  </w:style>
  <w:style w:type="paragraph" w:customStyle="1" w:styleId="IndNormal">
    <w:name w:val="Ind Normal"/>
    <w:basedOn w:val="Normal"/>
    <w:uiPriority w:val="6"/>
    <w:qFormat/>
    <w:rsid w:val="008A3EF7"/>
    <w:pPr>
      <w:ind w:left="794"/>
    </w:pPr>
  </w:style>
  <w:style w:type="paragraph" w:customStyle="1" w:styleId="IndBullet1">
    <w:name w:val="Ind Bullet 1"/>
    <w:basedOn w:val="Normal"/>
    <w:uiPriority w:val="7"/>
    <w:qFormat/>
    <w:rsid w:val="0041156F"/>
    <w:pPr>
      <w:numPr>
        <w:numId w:val="7"/>
      </w:numPr>
    </w:pPr>
  </w:style>
  <w:style w:type="paragraph" w:customStyle="1" w:styleId="IndBullet2">
    <w:name w:val="Ind Bullet 2"/>
    <w:basedOn w:val="Normal"/>
    <w:uiPriority w:val="7"/>
    <w:qFormat/>
    <w:rsid w:val="0041156F"/>
    <w:pPr>
      <w:numPr>
        <w:ilvl w:val="1"/>
        <w:numId w:val="7"/>
      </w:numPr>
    </w:pPr>
  </w:style>
  <w:style w:type="paragraph" w:customStyle="1" w:styleId="IndNumbList1">
    <w:name w:val="Ind NumbList 1"/>
    <w:basedOn w:val="Normal"/>
    <w:uiPriority w:val="7"/>
    <w:qFormat/>
    <w:rsid w:val="0041156F"/>
    <w:pPr>
      <w:numPr>
        <w:ilvl w:val="2"/>
        <w:numId w:val="7"/>
      </w:numPr>
    </w:pPr>
  </w:style>
  <w:style w:type="paragraph" w:customStyle="1" w:styleId="IndNumbList2">
    <w:name w:val="Ind NumbList 2"/>
    <w:basedOn w:val="Normal"/>
    <w:uiPriority w:val="7"/>
    <w:qFormat/>
    <w:rsid w:val="0041156F"/>
    <w:pPr>
      <w:numPr>
        <w:ilvl w:val="3"/>
        <w:numId w:val="7"/>
      </w:numPr>
    </w:pPr>
  </w:style>
  <w:style w:type="numbering" w:customStyle="1" w:styleId="NumbLstIndBullet">
    <w:name w:val="NumbLstIndBullet"/>
    <w:uiPriority w:val="99"/>
    <w:rsid w:val="0041156F"/>
    <w:pPr>
      <w:numPr>
        <w:numId w:val="6"/>
      </w:numPr>
    </w:pPr>
  </w:style>
  <w:style w:type="paragraph" w:customStyle="1" w:styleId="BoxNumber">
    <w:name w:val="BoxNumber"/>
    <w:basedOn w:val="Normal"/>
    <w:next w:val="BoxText"/>
    <w:uiPriority w:val="9"/>
    <w:qFormat/>
    <w:rsid w:val="001C080F"/>
    <w:pPr>
      <w:numPr>
        <w:numId w:val="12"/>
      </w:numPr>
      <w:spacing w:before="60" w:after="60"/>
    </w:pPr>
    <w:rPr>
      <w:b/>
    </w:rPr>
  </w:style>
  <w:style w:type="numbering" w:customStyle="1" w:styleId="NumbLstBox">
    <w:name w:val="NumbLstBox"/>
    <w:uiPriority w:val="99"/>
    <w:rsid w:val="0093125A"/>
    <w:pPr>
      <w:numPr>
        <w:numId w:val="8"/>
      </w:numPr>
    </w:pPr>
  </w:style>
  <w:style w:type="paragraph" w:customStyle="1" w:styleId="DocText">
    <w:name w:val="DocText"/>
    <w:basedOn w:val="DocAuthor"/>
    <w:uiPriority w:val="39"/>
    <w:semiHidden/>
    <w:qFormat/>
    <w:rsid w:val="003A40C7"/>
    <w:rPr>
      <w:sz w:val="22"/>
    </w:rPr>
  </w:style>
  <w:style w:type="paragraph" w:customStyle="1" w:styleId="NormalIndent1">
    <w:name w:val="NormalIndent 1"/>
    <w:basedOn w:val="Normal"/>
    <w:uiPriority w:val="3"/>
    <w:qFormat/>
    <w:rsid w:val="008A28CB"/>
    <w:pPr>
      <w:ind w:left="397"/>
    </w:pPr>
  </w:style>
  <w:style w:type="paragraph" w:customStyle="1" w:styleId="NormalIndent2">
    <w:name w:val="NormalIndent 2"/>
    <w:basedOn w:val="Normal"/>
    <w:uiPriority w:val="3"/>
    <w:qFormat/>
    <w:rsid w:val="008A28CB"/>
    <w:pPr>
      <w:ind w:left="794"/>
    </w:pPr>
  </w:style>
  <w:style w:type="paragraph" w:customStyle="1" w:styleId="IndNormalIndent1">
    <w:name w:val="Ind NormalIndent 1"/>
    <w:basedOn w:val="Normal"/>
    <w:uiPriority w:val="8"/>
    <w:qFormat/>
    <w:rsid w:val="008A28CB"/>
    <w:pPr>
      <w:ind w:left="1191"/>
    </w:pPr>
  </w:style>
  <w:style w:type="paragraph" w:customStyle="1" w:styleId="IndNormalIndent2">
    <w:name w:val="Ind NormalIndent 2"/>
    <w:basedOn w:val="Normal"/>
    <w:uiPriority w:val="8"/>
    <w:qFormat/>
    <w:rsid w:val="008A28CB"/>
    <w:pPr>
      <w:ind w:left="1588"/>
    </w:pPr>
  </w:style>
  <w:style w:type="paragraph" w:customStyle="1" w:styleId="TableTotal">
    <w:name w:val="TableTotal"/>
    <w:basedOn w:val="TableText"/>
    <w:uiPriority w:val="16"/>
    <w:qFormat/>
    <w:rsid w:val="00560ABF"/>
    <w:rPr>
      <w:b/>
    </w:rPr>
  </w:style>
  <w:style w:type="paragraph" w:customStyle="1" w:styleId="TableHeadingRight">
    <w:name w:val="TableHeadingRight"/>
    <w:basedOn w:val="TableHeading"/>
    <w:uiPriority w:val="15"/>
    <w:qFormat/>
    <w:rsid w:val="00560ABF"/>
    <w:pPr>
      <w:jc w:val="right"/>
    </w:pPr>
  </w:style>
  <w:style w:type="paragraph" w:customStyle="1" w:styleId="TableTextRight">
    <w:name w:val="TableTextRight"/>
    <w:basedOn w:val="TableText"/>
    <w:uiPriority w:val="16"/>
    <w:qFormat/>
    <w:rsid w:val="00560ABF"/>
    <w:pPr>
      <w:jc w:val="right"/>
    </w:pPr>
  </w:style>
  <w:style w:type="paragraph" w:customStyle="1" w:styleId="TableTotalRight">
    <w:name w:val="TableTotalRight"/>
    <w:basedOn w:val="TableTotal"/>
    <w:uiPriority w:val="16"/>
    <w:qFormat/>
    <w:rsid w:val="00560ABF"/>
    <w:pPr>
      <w:jc w:val="right"/>
    </w:pPr>
  </w:style>
  <w:style w:type="paragraph" w:customStyle="1" w:styleId="TableTextRightNeg">
    <w:name w:val="TableTextRightNeg"/>
    <w:basedOn w:val="TableTextRight"/>
    <w:uiPriority w:val="16"/>
    <w:qFormat/>
    <w:rsid w:val="005C2D17"/>
    <w:pPr>
      <w:ind w:right="57"/>
    </w:pPr>
  </w:style>
  <w:style w:type="paragraph" w:customStyle="1" w:styleId="TableTotalRightNeg">
    <w:name w:val="TableTotalRightNeg"/>
    <w:basedOn w:val="TableTotalRight"/>
    <w:uiPriority w:val="16"/>
    <w:qFormat/>
    <w:rsid w:val="005C2D17"/>
    <w:pPr>
      <w:ind w:right="28"/>
    </w:pPr>
  </w:style>
  <w:style w:type="paragraph" w:customStyle="1" w:styleId="TableBullet1">
    <w:name w:val="TableBullet 1"/>
    <w:basedOn w:val="Normal"/>
    <w:uiPriority w:val="17"/>
    <w:qFormat/>
    <w:rsid w:val="00E03E38"/>
    <w:pPr>
      <w:numPr>
        <w:numId w:val="10"/>
      </w:numPr>
      <w:spacing w:before="40" w:after="40"/>
      <w:ind w:right="113"/>
    </w:pPr>
  </w:style>
  <w:style w:type="paragraph" w:customStyle="1" w:styleId="TableNumbList1">
    <w:name w:val="TableNumbList 1"/>
    <w:basedOn w:val="Normal"/>
    <w:uiPriority w:val="17"/>
    <w:qFormat/>
    <w:rsid w:val="00E03E38"/>
    <w:pPr>
      <w:numPr>
        <w:ilvl w:val="2"/>
        <w:numId w:val="10"/>
      </w:numPr>
      <w:spacing w:before="40" w:after="40"/>
      <w:ind w:right="113"/>
    </w:pPr>
  </w:style>
  <w:style w:type="paragraph" w:customStyle="1" w:styleId="TableBullet2">
    <w:name w:val="TableBullet 2"/>
    <w:basedOn w:val="Normal"/>
    <w:uiPriority w:val="17"/>
    <w:qFormat/>
    <w:rsid w:val="00E03E38"/>
    <w:pPr>
      <w:numPr>
        <w:ilvl w:val="1"/>
        <w:numId w:val="10"/>
      </w:numPr>
      <w:spacing w:before="40" w:after="40"/>
      <w:ind w:right="113"/>
    </w:pPr>
  </w:style>
  <w:style w:type="paragraph" w:customStyle="1" w:styleId="TableNumbList2">
    <w:name w:val="TableNumbList 2"/>
    <w:basedOn w:val="Normal"/>
    <w:uiPriority w:val="17"/>
    <w:qFormat/>
    <w:rsid w:val="00E03E38"/>
    <w:pPr>
      <w:numPr>
        <w:ilvl w:val="3"/>
        <w:numId w:val="10"/>
      </w:numPr>
      <w:spacing w:before="40" w:after="40"/>
      <w:ind w:right="113"/>
    </w:pPr>
  </w:style>
  <w:style w:type="numbering" w:customStyle="1" w:styleId="NumbLstTableBullet">
    <w:name w:val="NumbLstTableBullet"/>
    <w:uiPriority w:val="99"/>
    <w:rsid w:val="00E03E38"/>
    <w:pPr>
      <w:numPr>
        <w:numId w:val="9"/>
      </w:numPr>
    </w:pPr>
  </w:style>
  <w:style w:type="paragraph" w:customStyle="1" w:styleId="IndTableTitle">
    <w:name w:val="Ind TableTitle"/>
    <w:basedOn w:val="TableTitle"/>
    <w:next w:val="IndNormal"/>
    <w:uiPriority w:val="15"/>
    <w:qFormat/>
    <w:rsid w:val="008678A4"/>
    <w:pPr>
      <w:tabs>
        <w:tab w:val="clear" w:pos="907"/>
        <w:tab w:val="left" w:pos="1701"/>
      </w:tabs>
      <w:ind w:left="1701"/>
    </w:pPr>
  </w:style>
  <w:style w:type="paragraph" w:customStyle="1" w:styleId="TableSource">
    <w:name w:val="TableSource"/>
    <w:basedOn w:val="Normal"/>
    <w:next w:val="Normal"/>
    <w:uiPriority w:val="18"/>
    <w:qFormat/>
    <w:rsid w:val="008678A4"/>
    <w:pPr>
      <w:spacing w:before="40"/>
    </w:pPr>
    <w:rPr>
      <w:i/>
    </w:rPr>
  </w:style>
  <w:style w:type="paragraph" w:customStyle="1" w:styleId="IndTableSource">
    <w:name w:val="Ind TableSource"/>
    <w:basedOn w:val="TableSource"/>
    <w:next w:val="IndNormal"/>
    <w:uiPriority w:val="19"/>
    <w:qFormat/>
    <w:rsid w:val="008678A4"/>
    <w:pPr>
      <w:ind w:left="794"/>
    </w:pPr>
  </w:style>
  <w:style w:type="character" w:customStyle="1" w:styleId="FooterBold">
    <w:name w:val="FooterBold"/>
    <w:basedOn w:val="DefaultParagraphFont"/>
    <w:uiPriority w:val="1"/>
    <w:qFormat/>
    <w:rsid w:val="00F70CE6"/>
    <w:rPr>
      <w:b/>
    </w:rPr>
  </w:style>
  <w:style w:type="paragraph" w:customStyle="1" w:styleId="FooterPandC">
    <w:name w:val="FooterPandC"/>
    <w:basedOn w:val="Footer"/>
    <w:uiPriority w:val="1"/>
    <w:qFormat/>
    <w:rsid w:val="00771100"/>
    <w:pPr>
      <w:spacing w:after="60"/>
    </w:pPr>
    <w:rPr>
      <w:sz w:val="18"/>
    </w:rPr>
  </w:style>
  <w:style w:type="paragraph" w:customStyle="1" w:styleId="FooterFileName">
    <w:name w:val="FooterFileName"/>
    <w:basedOn w:val="Footer"/>
    <w:uiPriority w:val="1"/>
    <w:qFormat/>
    <w:rsid w:val="00F67E7D"/>
    <w:pPr>
      <w:spacing w:before="60"/>
    </w:pPr>
    <w:rPr>
      <w:sz w:val="16"/>
    </w:rPr>
  </w:style>
  <w:style w:type="paragraph" w:customStyle="1" w:styleId="Heading3NoTOC">
    <w:name w:val="Heading 3NoTOC"/>
    <w:basedOn w:val="Heading3"/>
    <w:uiPriority w:val="1"/>
    <w:qFormat/>
    <w:rsid w:val="00F9349A"/>
  </w:style>
  <w:style w:type="paragraph" w:styleId="NoSpacing">
    <w:name w:val="No Spacing"/>
    <w:aliases w:val="suContact"/>
    <w:basedOn w:val="Normal"/>
    <w:uiPriority w:val="1"/>
    <w:qFormat/>
    <w:rsid w:val="00D06BFB"/>
    <w:pPr>
      <w:spacing w:after="0"/>
    </w:pPr>
    <w:rPr>
      <w:rFonts w:eastAsiaTheme="minorEastAsia"/>
      <w:szCs w:val="24"/>
    </w:rPr>
  </w:style>
  <w:style w:type="paragraph" w:styleId="ListParagraph">
    <w:name w:val="List Paragraph"/>
    <w:basedOn w:val="Normal"/>
    <w:uiPriority w:val="34"/>
    <w:qFormat/>
    <w:rsid w:val="00D06BFB"/>
    <w:pPr>
      <w:spacing w:after="0"/>
      <w:ind w:left="720"/>
      <w:contextualSpacing/>
    </w:pPr>
    <w:rPr>
      <w:rFonts w:eastAsiaTheme="minorEastAsia"/>
      <w:szCs w:val="24"/>
    </w:rPr>
  </w:style>
  <w:style w:type="paragraph" w:customStyle="1" w:styleId="TSUBodyText">
    <w:name w:val="TSU – Body Text"/>
    <w:basedOn w:val="Normal"/>
    <w:uiPriority w:val="99"/>
    <w:rsid w:val="007E1F4E"/>
    <w:pPr>
      <w:widowControl w:val="0"/>
      <w:suppressAutoHyphens/>
      <w:autoSpaceDE w:val="0"/>
      <w:autoSpaceDN w:val="0"/>
      <w:adjustRightInd w:val="0"/>
      <w:spacing w:after="260"/>
      <w:textAlignment w:val="center"/>
    </w:pPr>
    <w:rPr>
      <w:rFonts w:eastAsiaTheme="minorEastAsia" w:cs="Arial"/>
      <w:color w:val="000000"/>
    </w:rPr>
  </w:style>
  <w:style w:type="paragraph" w:customStyle="1" w:styleId="TSUDetails">
    <w:name w:val="TSU – Details"/>
    <w:basedOn w:val="TSUBodyText"/>
    <w:qFormat/>
    <w:rsid w:val="007E1F4E"/>
    <w:pPr>
      <w:spacing w:after="0"/>
    </w:pPr>
  </w:style>
  <w:style w:type="paragraph" w:styleId="Revision">
    <w:name w:val="Revision"/>
    <w:hidden/>
    <w:uiPriority w:val="99"/>
    <w:semiHidden/>
    <w:rsid w:val="00315359"/>
    <w:pPr>
      <w:spacing w:after="0" w:line="240" w:lineRule="auto"/>
    </w:pPr>
    <w:rPr>
      <w:rFonts w:ascii="Segoe UI" w:hAnsi="Segoe UI"/>
      <w:color w:val="2C2825" w:themeColor="text1"/>
    </w:rPr>
  </w:style>
  <w:style w:type="character" w:styleId="CommentReference">
    <w:name w:val="annotation reference"/>
    <w:basedOn w:val="DefaultParagraphFont"/>
    <w:uiPriority w:val="99"/>
    <w:semiHidden/>
    <w:unhideWhenUsed/>
    <w:rsid w:val="000817D3"/>
    <w:rPr>
      <w:sz w:val="16"/>
      <w:szCs w:val="16"/>
    </w:rPr>
  </w:style>
  <w:style w:type="paragraph" w:styleId="CommentText">
    <w:name w:val="annotation text"/>
    <w:basedOn w:val="Normal"/>
    <w:link w:val="CommentTextChar"/>
    <w:uiPriority w:val="99"/>
    <w:semiHidden/>
    <w:unhideWhenUsed/>
    <w:rsid w:val="000817D3"/>
    <w:pPr>
      <w:spacing w:line="240" w:lineRule="auto"/>
    </w:pPr>
    <w:rPr>
      <w:sz w:val="20"/>
      <w:szCs w:val="20"/>
    </w:rPr>
  </w:style>
  <w:style w:type="character" w:customStyle="1" w:styleId="CommentTextChar">
    <w:name w:val="Comment Text Char"/>
    <w:basedOn w:val="DefaultParagraphFont"/>
    <w:link w:val="CommentText"/>
    <w:uiPriority w:val="99"/>
    <w:semiHidden/>
    <w:rsid w:val="000817D3"/>
    <w:rPr>
      <w:rFonts w:ascii="Segoe UI" w:hAnsi="Segoe UI"/>
      <w:color w:val="2C2825" w:themeColor="text1"/>
      <w:sz w:val="20"/>
      <w:szCs w:val="20"/>
    </w:rPr>
  </w:style>
  <w:style w:type="paragraph" w:styleId="CommentSubject">
    <w:name w:val="annotation subject"/>
    <w:basedOn w:val="CommentText"/>
    <w:next w:val="CommentText"/>
    <w:link w:val="CommentSubjectChar"/>
    <w:uiPriority w:val="99"/>
    <w:semiHidden/>
    <w:unhideWhenUsed/>
    <w:rsid w:val="000817D3"/>
    <w:rPr>
      <w:b/>
      <w:bCs/>
    </w:rPr>
  </w:style>
  <w:style w:type="character" w:customStyle="1" w:styleId="CommentSubjectChar">
    <w:name w:val="Comment Subject Char"/>
    <w:basedOn w:val="CommentTextChar"/>
    <w:link w:val="CommentSubject"/>
    <w:uiPriority w:val="99"/>
    <w:semiHidden/>
    <w:rsid w:val="000817D3"/>
    <w:rPr>
      <w:rFonts w:ascii="Segoe UI" w:hAnsi="Segoe UI"/>
      <w:b/>
      <w:bCs/>
      <w:color w:val="2C2825" w:themeColor="text1"/>
      <w:sz w:val="20"/>
      <w:szCs w:val="20"/>
    </w:rPr>
  </w:style>
  <w:style w:type="paragraph" w:customStyle="1" w:styleId="Default">
    <w:name w:val="Default"/>
    <w:rsid w:val="002466CE"/>
    <w:pPr>
      <w:autoSpaceDE w:val="0"/>
      <w:autoSpaceDN w:val="0"/>
      <w:adjustRightInd w:val="0"/>
      <w:spacing w:after="0" w:line="240" w:lineRule="auto"/>
    </w:pPr>
    <w:rPr>
      <w:rFonts w:ascii="Tahoma" w:hAnsi="Tahoma" w:cs="Tahoma"/>
      <w:color w:val="000000"/>
      <w:sz w:val="24"/>
      <w:szCs w:val="24"/>
    </w:rPr>
  </w:style>
  <w:style w:type="character" w:styleId="UnresolvedMention">
    <w:name w:val="Unresolved Mention"/>
    <w:basedOn w:val="DefaultParagraphFont"/>
    <w:uiPriority w:val="99"/>
    <w:semiHidden/>
    <w:unhideWhenUsed/>
    <w:rsid w:val="003B323F"/>
    <w:rPr>
      <w:color w:val="605E5C"/>
      <w:shd w:val="clear" w:color="auto" w:fill="E1DFDD"/>
    </w:rPr>
  </w:style>
  <w:style w:type="paragraph" w:styleId="NormalWeb">
    <w:name w:val="Normal (Web)"/>
    <w:basedOn w:val="Normal"/>
    <w:uiPriority w:val="99"/>
    <w:semiHidden/>
    <w:unhideWhenUsed/>
    <w:rsid w:val="00DA7D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A7D4F"/>
    <w:rPr>
      <w:b/>
      <w:bCs/>
    </w:rPr>
  </w:style>
  <w:style w:type="character" w:styleId="HTMLCode">
    <w:name w:val="HTML Code"/>
    <w:basedOn w:val="DefaultParagraphFont"/>
    <w:uiPriority w:val="99"/>
    <w:semiHidden/>
    <w:unhideWhenUsed/>
    <w:rsid w:val="00DA7D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117864">
      <w:bodyDiv w:val="1"/>
      <w:marLeft w:val="0"/>
      <w:marRight w:val="0"/>
      <w:marTop w:val="0"/>
      <w:marBottom w:val="0"/>
      <w:divBdr>
        <w:top w:val="none" w:sz="0" w:space="0" w:color="auto"/>
        <w:left w:val="none" w:sz="0" w:space="0" w:color="auto"/>
        <w:bottom w:val="none" w:sz="0" w:space="0" w:color="auto"/>
        <w:right w:val="none" w:sz="0" w:space="0" w:color="auto"/>
      </w:divBdr>
    </w:div>
    <w:div w:id="1092749098">
      <w:bodyDiv w:val="1"/>
      <w:marLeft w:val="0"/>
      <w:marRight w:val="0"/>
      <w:marTop w:val="0"/>
      <w:marBottom w:val="0"/>
      <w:divBdr>
        <w:top w:val="none" w:sz="0" w:space="0" w:color="auto"/>
        <w:left w:val="none" w:sz="0" w:space="0" w:color="auto"/>
        <w:bottom w:val="none" w:sz="0" w:space="0" w:color="auto"/>
        <w:right w:val="none" w:sz="0" w:space="0" w:color="auto"/>
      </w:divBdr>
    </w:div>
    <w:div w:id="1295216965">
      <w:bodyDiv w:val="1"/>
      <w:marLeft w:val="0"/>
      <w:marRight w:val="0"/>
      <w:marTop w:val="0"/>
      <w:marBottom w:val="0"/>
      <w:divBdr>
        <w:top w:val="none" w:sz="0" w:space="0" w:color="auto"/>
        <w:left w:val="none" w:sz="0" w:space="0" w:color="auto"/>
        <w:bottom w:val="none" w:sz="0" w:space="0" w:color="auto"/>
        <w:right w:val="none" w:sz="0" w:space="0" w:color="auto"/>
      </w:divBdr>
    </w:div>
    <w:div w:id="1741908471">
      <w:bodyDiv w:val="1"/>
      <w:marLeft w:val="0"/>
      <w:marRight w:val="0"/>
      <w:marTop w:val="0"/>
      <w:marBottom w:val="0"/>
      <w:divBdr>
        <w:top w:val="none" w:sz="0" w:space="0" w:color="auto"/>
        <w:left w:val="none" w:sz="0" w:space="0" w:color="auto"/>
        <w:bottom w:val="none" w:sz="0" w:space="0" w:color="auto"/>
        <w:right w:val="none" w:sz="0" w:space="0" w:color="auto"/>
      </w:divBdr>
    </w:div>
    <w:div w:id="1934702683">
      <w:bodyDiv w:val="1"/>
      <w:marLeft w:val="0"/>
      <w:marRight w:val="0"/>
      <w:marTop w:val="0"/>
      <w:marBottom w:val="0"/>
      <w:divBdr>
        <w:top w:val="none" w:sz="0" w:space="0" w:color="auto"/>
        <w:left w:val="none" w:sz="0" w:space="0" w:color="auto"/>
        <w:bottom w:val="none" w:sz="0" w:space="0" w:color="auto"/>
        <w:right w:val="none" w:sz="0" w:space="0" w:color="auto"/>
      </w:divBdr>
    </w:div>
    <w:div w:id="196904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TheStrategyGroup">
      <a:dk1>
        <a:srgbClr val="2C2825"/>
      </a:dk1>
      <a:lt1>
        <a:srgbClr val="FFFFFF"/>
      </a:lt1>
      <a:dk2>
        <a:srgbClr val="686F73"/>
      </a:dk2>
      <a:lt2>
        <a:srgbClr val="F8BF07"/>
      </a:lt2>
      <a:accent1>
        <a:srgbClr val="686F73"/>
      </a:accent1>
      <a:accent2>
        <a:srgbClr val="F8BF07"/>
      </a:accent2>
      <a:accent3>
        <a:srgbClr val="587FC1"/>
      </a:accent3>
      <a:accent4>
        <a:srgbClr val="EC6555"/>
      </a:accent4>
      <a:accent5>
        <a:srgbClr val="FCE59B"/>
      </a:accent5>
      <a:accent6>
        <a:srgbClr val="A3A8AC"/>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7F6A0EB4C2F3844B009532ECF0D26F6" ma:contentTypeVersion="23" ma:contentTypeDescription="Create a new document." ma:contentTypeScope="" ma:versionID="77f591b1e10388637df498ffa6fdfb61">
  <xsd:schema xmlns:xsd="http://www.w3.org/2001/XMLSchema" xmlns:xs="http://www.w3.org/2001/XMLSchema" xmlns:p="http://schemas.microsoft.com/office/2006/metadata/properties" xmlns:ns2="5f54df01-1c7c-473e-8e5e-982056830934" xmlns:ns3="d07fe06a-6cff-4c83-bff1-85065ac36bbb" targetNamespace="http://schemas.microsoft.com/office/2006/metadata/properties" ma:root="true" ma:fieldsID="90da6161e37941d81cc650e183db9b22" ns2:_="" ns3:_="">
    <xsd:import namespace="5f54df01-1c7c-473e-8e5e-982056830934"/>
    <xsd:import namespace="d07fe06a-6cff-4c83-bff1-85065ac36b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Notes" minOccurs="0"/>
                <xsd:element ref="ns2:Miro" minOccurs="0"/>
                <xsd:element ref="ns3:TaxCatchAll" minOccurs="0"/>
                <xsd:element ref="ns2:lcf76f155ced4ddcb4097134ff3c332f" minOccurs="0"/>
                <xsd:element ref="ns2:MediaServiceObjectDetectorVersions" minOccurs="0"/>
                <xsd:element ref="ns2:MediaServiceLocation" minOccurs="0"/>
                <xsd:element ref="ns2:MediaServiceSearchProperties" minOccurs="0"/>
                <xsd:element ref="ns2:Teamme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54df01-1c7c-473e-8e5e-9820568309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Miro" ma:index="21" nillable="true" ma:displayName="Miro" ma:format="Hyperlink" ma:internalName="Miro">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e3038f7-01d3-45c6-9ff3-08a5a011bcb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Location" ma:index="26" nillable="true" ma:displayName="Location" ma:indexed="true" ma:internalName="MediaServiceLocation"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Teammember" ma:index="28" nillable="true" ma:displayName="Team member" ma:format="Dropdown" ma:list="UserInfo" ma:SharePointGroup="0" ma:internalName="Teammemb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07fe06a-6cff-4c83-bff1-85065ac36bb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2a31ed-f33e-47da-99dc-02db94a7c7ea}" ma:internalName="TaxCatchAll" ma:showField="CatchAllData" ma:web="d07fe06a-6cff-4c83-bff1-85065ac36b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5f54df01-1c7c-473e-8e5e-982056830934" xsi:nil="true"/>
    <Miro xmlns="5f54df01-1c7c-473e-8e5e-982056830934">
      <Url xsi:nil="true"/>
      <Description xsi:nil="true"/>
    </Miro>
    <TaxCatchAll xmlns="d07fe06a-6cff-4c83-bff1-85065ac36bbb" xsi:nil="true"/>
    <lcf76f155ced4ddcb4097134ff3c332f xmlns="5f54df01-1c7c-473e-8e5e-982056830934">
      <Terms xmlns="http://schemas.microsoft.com/office/infopath/2007/PartnerControls"/>
    </lcf76f155ced4ddcb4097134ff3c332f>
    <Teammember xmlns="5f54df01-1c7c-473e-8e5e-982056830934">
      <UserInfo>
        <DisplayName/>
        <AccountId xsi:nil="true"/>
        <AccountType/>
      </UserInfo>
    </Teammember>
  </documentManagement>
</p:properties>
</file>

<file path=customXml/itemProps1.xml><?xml version="1.0" encoding="utf-8"?>
<ds:datastoreItem xmlns:ds="http://schemas.openxmlformats.org/officeDocument/2006/customXml" ds:itemID="{726887C7-F1D1-4AC2-A2BA-737BA3399D8B}">
  <ds:schemaRefs>
    <ds:schemaRef ds:uri="http://schemas.openxmlformats.org/officeDocument/2006/bibliography"/>
  </ds:schemaRefs>
</ds:datastoreItem>
</file>

<file path=customXml/itemProps2.xml><?xml version="1.0" encoding="utf-8"?>
<ds:datastoreItem xmlns:ds="http://schemas.openxmlformats.org/officeDocument/2006/customXml" ds:itemID="{1DD2850C-5252-43DC-982C-94CAD70B4135}"/>
</file>

<file path=customXml/itemProps3.xml><?xml version="1.0" encoding="utf-8"?>
<ds:datastoreItem xmlns:ds="http://schemas.openxmlformats.org/officeDocument/2006/customXml" ds:itemID="{47F1E10B-C894-4429-9254-81F77B7E9B87}">
  <ds:schemaRefs>
    <ds:schemaRef ds:uri="http://schemas.microsoft.com/sharepoint/v3/contenttype/forms"/>
  </ds:schemaRefs>
</ds:datastoreItem>
</file>

<file path=customXml/itemProps4.xml><?xml version="1.0" encoding="utf-8"?>
<ds:datastoreItem xmlns:ds="http://schemas.openxmlformats.org/officeDocument/2006/customXml" ds:itemID="{0F90419B-BDC8-474D-AE02-383496702D8A}">
  <ds:schemaRefs>
    <ds:schemaRef ds:uri="http://schemas.microsoft.com/office/2006/metadata/properties"/>
    <ds:schemaRef ds:uri="http://schemas.microsoft.com/office/infopath/2007/PartnerControls"/>
    <ds:schemaRef ds:uri="5f54df01-1c7c-473e-8e5e-982056830934"/>
    <ds:schemaRef ds:uri="d07fe06a-6cff-4c83-bff1-85065ac36bbb"/>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663</Words>
  <Characters>3780</Characters>
  <Application>Microsoft Office Word</Application>
  <DocSecurity>4</DocSecurity>
  <Lines>31</Lines>
  <Paragraphs>8</Paragraphs>
  <ScaleCrop>false</ScaleCrop>
  <Company>CSU</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Crofts</dc:creator>
  <cp:keywords/>
  <cp:lastModifiedBy>David Sgorbati (Health Economics Unit, hosted by ML)</cp:lastModifiedBy>
  <cp:revision>2</cp:revision>
  <cp:lastPrinted>2017-06-14T21:57:00Z</cp:lastPrinted>
  <dcterms:created xsi:type="dcterms:W3CDTF">2025-02-21T11:02:00Z</dcterms:created>
  <dcterms:modified xsi:type="dcterms:W3CDTF">2025-02-21T11:02:00Z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0x01010057F6A0EB4C2F3844B009532ECF0D26F6</vt:lpwstr>
  </property>
  <property fmtid="{D5CDD505-2E9C-101B-9397-08002B2CF9AE}" pid="3" name="_dlc_DocIdItemGuid">
    <vt:lpwstr>92e9c477-e175-4cda-bb3e-568db596891a</vt:lpwstr>
  </property>
  <property fmtid="{D5CDD505-2E9C-101B-9397-08002B2CF9AE}" pid="4" name="MediaServiceImageTags">
    <vt:lpwstr/>
  </property>
</Properties>
</file>