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384B" w14:textId="1806BFFC" w:rsidR="005A7DB2" w:rsidRDefault="005A7DB2" w:rsidP="00993600">
      <w:pPr>
        <w:jc w:val="left"/>
      </w:pPr>
      <w:r>
        <w:rPr>
          <w:rFonts w:hint="eastAsia"/>
        </w:rPr>
        <w:t>介绍一下EV</w:t>
      </w:r>
      <w:r>
        <w:t xml:space="preserve"> </w:t>
      </w:r>
      <w:r>
        <w:rPr>
          <w:rFonts w:hint="eastAsia"/>
        </w:rPr>
        <w:t>incline</w:t>
      </w:r>
      <w:r>
        <w:t xml:space="preserve"> </w:t>
      </w:r>
      <w:r>
        <w:rPr>
          <w:rFonts w:hint="eastAsia"/>
        </w:rPr>
        <w:t>sale</w:t>
      </w:r>
      <w:r>
        <w:t>---</w:t>
      </w:r>
      <w:r w:rsidR="00CA734E">
        <w:rPr>
          <w:rFonts w:hint="eastAsia"/>
        </w:rPr>
        <w:t>trend</w:t>
      </w:r>
      <w:r w:rsidR="00CA734E">
        <w:t xml:space="preserve"> </w:t>
      </w:r>
      <w:r w:rsidR="00CA734E">
        <w:rPr>
          <w:rFonts w:hint="eastAsia"/>
        </w:rPr>
        <w:t>to</w:t>
      </w:r>
      <w:r w:rsidR="00CA734E">
        <w:t xml:space="preserve"> </w:t>
      </w:r>
      <w:r w:rsidR="00CA734E">
        <w:rPr>
          <w:rFonts w:hint="eastAsia"/>
        </w:rPr>
        <w:t>approach</w:t>
      </w:r>
      <w:r w:rsidR="00CA734E">
        <w:t xml:space="preserve"> </w:t>
      </w:r>
      <w:r w:rsidR="00CA734E">
        <w:rPr>
          <w:rFonts w:hint="eastAsia"/>
        </w:rPr>
        <w:t>worldwide</w:t>
      </w:r>
      <w:r w:rsidR="00CA734E">
        <w:t xml:space="preserve"> </w:t>
      </w:r>
      <w:r w:rsidR="00CA734E">
        <w:rPr>
          <w:rFonts w:hint="eastAsia"/>
        </w:rPr>
        <w:t>application？</w:t>
      </w:r>
    </w:p>
    <w:p w14:paraId="5BF7281D" w14:textId="1C14454F" w:rsidR="00CA734E" w:rsidRDefault="00CA734E" w:rsidP="00993600">
      <w:pPr>
        <w:jc w:val="left"/>
      </w:pPr>
      <w:r>
        <w:t>G</w:t>
      </w:r>
      <w:r>
        <w:rPr>
          <w:rFonts w:hint="eastAsia"/>
        </w:rPr>
        <w:t>reen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not？</w:t>
      </w:r>
    </w:p>
    <w:p w14:paraId="1A9D3DCD" w14:textId="77777777" w:rsidR="005A7DB2" w:rsidRDefault="005A7DB2" w:rsidP="00993600">
      <w:pPr>
        <w:jc w:val="left"/>
      </w:pPr>
    </w:p>
    <w:p w14:paraId="6D174043" w14:textId="77777777" w:rsidR="005A7DB2" w:rsidRDefault="005A7DB2" w:rsidP="00993600">
      <w:pPr>
        <w:jc w:val="left"/>
      </w:pPr>
    </w:p>
    <w:p w14:paraId="6D97BE2C" w14:textId="77777777" w:rsidR="005A7DB2" w:rsidRDefault="005A7DB2" w:rsidP="00993600">
      <w:pPr>
        <w:jc w:val="left"/>
      </w:pPr>
    </w:p>
    <w:p w14:paraId="2C5529FB" w14:textId="77777777" w:rsidR="005A7DB2" w:rsidRDefault="005A7DB2" w:rsidP="00993600">
      <w:pPr>
        <w:jc w:val="left"/>
      </w:pPr>
    </w:p>
    <w:p w14:paraId="52D40762" w14:textId="71678B3A" w:rsidR="00D04C61" w:rsidRDefault="00D04C61" w:rsidP="00993600">
      <w:pPr>
        <w:jc w:val="left"/>
      </w:pPr>
      <w:r>
        <w:t xml:space="preserve">Electricity vs oil? Why </w:t>
      </w:r>
      <w:proofErr w:type="gramStart"/>
      <w:r>
        <w:t>better?</w:t>
      </w:r>
      <w:r>
        <w:rPr>
          <w:rFonts w:hint="eastAsia"/>
        </w:rPr>
        <w:t>-</w:t>
      </w:r>
      <w:r>
        <w:t>--</w:t>
      </w:r>
      <w:proofErr w:type="gramEnd"/>
      <w:r>
        <w:t xml:space="preserve">significance of use of electric </w:t>
      </w:r>
      <w:r w:rsidR="00C94FE1">
        <w:t>vehicles</w:t>
      </w:r>
    </w:p>
    <w:p w14:paraId="6616E674" w14:textId="195BBF9B" w:rsidR="00993600" w:rsidRDefault="00993600" w:rsidP="00993600">
      <w:pPr>
        <w:jc w:val="left"/>
      </w:pPr>
      <w:r>
        <w:t>Sales, registration</w:t>
      </w:r>
    </w:p>
    <w:p w14:paraId="1793EE9F" w14:textId="77777777" w:rsidR="00993600" w:rsidRDefault="00993600" w:rsidP="00993600">
      <w:pPr>
        <w:jc w:val="left"/>
      </w:pPr>
      <w:r>
        <w:t xml:space="preserve">Electric cars registration increase, especially in </w:t>
      </w:r>
      <w:proofErr w:type="spellStart"/>
      <w:r>
        <w:t>china</w:t>
      </w:r>
      <w:proofErr w:type="spellEnd"/>
      <w:r>
        <w:t>, about 3 times, 2021-2019</w:t>
      </w:r>
    </w:p>
    <w:p w14:paraId="2136149E" w14:textId="77777777" w:rsidR="00993600" w:rsidRDefault="00993600" w:rsidP="00993600">
      <w:pPr>
        <w:jc w:val="left"/>
      </w:pPr>
      <w:r>
        <w:t xml:space="preserve">Global </w:t>
      </w:r>
      <w:proofErr w:type="spellStart"/>
      <w:r>
        <w:t>ev</w:t>
      </w:r>
      <w:proofErr w:type="spellEnd"/>
      <w:r>
        <w:t xml:space="preserve"> fleet in 2021 consumed 50TWh of electricity---replace 0.3mb/d of oil in 2021---7mb/d of oil in 2030</w:t>
      </w:r>
    </w:p>
    <w:p w14:paraId="32C1B67C" w14:textId="77777777" w:rsidR="00993600" w:rsidRDefault="00993600" w:rsidP="00993600">
      <w:pPr>
        <w:jc w:val="left"/>
      </w:pPr>
      <w:r>
        <w:t xml:space="preserve">Oil reserve amount—2yi wan barrel, use of e-vehicles </w:t>
      </w:r>
      <w:proofErr w:type="gramStart"/>
      <w:r>
        <w:t>make</w:t>
      </w:r>
      <w:proofErr w:type="gramEnd"/>
      <w:r>
        <w:t xml:space="preserve"> the oil reserve last for 255 more days---including us of oil in other areas</w:t>
      </w:r>
    </w:p>
    <w:p w14:paraId="4C8278A8" w14:textId="77777777" w:rsidR="00993600" w:rsidRDefault="00993600" w:rsidP="00993600">
      <w:pPr>
        <w:jc w:val="left"/>
      </w:pPr>
      <w:r>
        <w:t xml:space="preserve">Electricity demand: </w:t>
      </w:r>
    </w:p>
    <w:p w14:paraId="445B950E" w14:textId="77777777" w:rsidR="00993600" w:rsidRDefault="00993600" w:rsidP="00993600">
      <w:pPr>
        <w:ind w:firstLine="420"/>
        <w:jc w:val="left"/>
      </w:pPr>
      <w:r>
        <w:t>LDV 34TWh</w:t>
      </w:r>
    </w:p>
    <w:p w14:paraId="087213A1" w14:textId="77777777" w:rsidR="00993600" w:rsidRDefault="00993600" w:rsidP="00993600">
      <w:pPr>
        <w:ind w:firstLine="420"/>
        <w:jc w:val="left"/>
      </w:pPr>
      <w:r>
        <w:t>Bus 13.6</w:t>
      </w:r>
    </w:p>
    <w:p w14:paraId="1B67BD4A" w14:textId="77777777" w:rsidR="00993600" w:rsidRDefault="00993600" w:rsidP="00993600">
      <w:pPr>
        <w:ind w:firstLine="420"/>
        <w:jc w:val="left"/>
      </w:pPr>
      <w:r>
        <w:t>Truck 1.6</w:t>
      </w:r>
    </w:p>
    <w:p w14:paraId="75D58364" w14:textId="77777777" w:rsidR="00993600" w:rsidRDefault="00993600" w:rsidP="00993600">
      <w:pPr>
        <w:ind w:firstLine="420"/>
        <w:jc w:val="left"/>
      </w:pPr>
      <w:r>
        <w:t>Total around 50TWh</w:t>
      </w:r>
    </w:p>
    <w:p w14:paraId="1B1E866C" w14:textId="77777777" w:rsidR="00993600" w:rsidRDefault="00993600" w:rsidP="00993600">
      <w:pPr>
        <w:jc w:val="left"/>
      </w:pPr>
      <w:r>
        <w:t>Prediction e-vehicle over 58% in 2030---</w:t>
      </w:r>
    </w:p>
    <w:p w14:paraId="7D1790B5" w14:textId="77777777" w:rsidR="00993600" w:rsidRDefault="00993600" w:rsidP="00993600">
      <w:pPr>
        <w:jc w:val="left"/>
      </w:pPr>
      <w:r>
        <w:t>Co2 emission 3.5Gt in 2021, 8% e-</w:t>
      </w:r>
      <w:proofErr w:type="gramStart"/>
      <w:r>
        <w:t>vehicle(</w:t>
      </w:r>
      <w:proofErr w:type="gramEnd"/>
      <w:r>
        <w:t xml:space="preserve">all transport)---increase in </w:t>
      </w:r>
      <w:proofErr w:type="spellStart"/>
      <w:r>
        <w:t>ev</w:t>
      </w:r>
      <w:proofErr w:type="spellEnd"/>
      <w:r>
        <w:t>, reduction in CO2 emission, 58% use of EV. 1.75Gt</w:t>
      </w:r>
    </w:p>
    <w:p w14:paraId="0C1767CB" w14:textId="77777777" w:rsidR="00993600" w:rsidRDefault="00993600" w:rsidP="00993600">
      <w:pPr>
        <w:jc w:val="left"/>
      </w:pPr>
      <w:r>
        <w:t>Daily consumption of oil 400</w:t>
      </w:r>
      <w:r>
        <w:rPr>
          <w:rFonts w:hint="eastAsia"/>
        </w:rPr>
        <w:t>亿barrel</w:t>
      </w:r>
      <w:r>
        <w:t>---7mb</w:t>
      </w:r>
    </w:p>
    <w:p w14:paraId="78F589EB" w14:textId="77777777" w:rsidR="00993600" w:rsidRDefault="00000000" w:rsidP="00993600">
      <w:pPr>
        <w:jc w:val="left"/>
      </w:pPr>
      <w:hyperlink r:id="rId6" w:history="1">
        <w:r w:rsidR="00993600" w:rsidRPr="009C2DE2">
          <w:rPr>
            <w:rStyle w:val="a7"/>
          </w:rPr>
          <w:t>https://www.iea.org/reports/cars-and</w:t>
        </w:r>
        <w:r w:rsidR="00993600" w:rsidRPr="009C2DE2">
          <w:rPr>
            <w:rStyle w:val="a7"/>
          </w:rPr>
          <w:t>-</w:t>
        </w:r>
        <w:r w:rsidR="00993600" w:rsidRPr="009C2DE2">
          <w:rPr>
            <w:rStyle w:val="a7"/>
          </w:rPr>
          <w:t>vans</w:t>
        </w:r>
      </w:hyperlink>
    </w:p>
    <w:p w14:paraId="7EB8FEE5" w14:textId="77777777" w:rsidR="00993600" w:rsidRDefault="00000000" w:rsidP="00993600">
      <w:pPr>
        <w:jc w:val="left"/>
      </w:pPr>
      <w:hyperlink r:id="rId7" w:history="1">
        <w:r w:rsidR="00993600" w:rsidRPr="009C2DE2">
          <w:rPr>
            <w:rStyle w:val="a7"/>
          </w:rPr>
          <w:t>https://iea.blob.core.windows.net/assets/ad8fb04c-4f75-42fc-9</w:t>
        </w:r>
        <w:r w:rsidR="00993600" w:rsidRPr="009C2DE2">
          <w:rPr>
            <w:rStyle w:val="a7"/>
          </w:rPr>
          <w:t>7</w:t>
        </w:r>
        <w:r w:rsidR="00993600" w:rsidRPr="009C2DE2">
          <w:rPr>
            <w:rStyle w:val="a7"/>
          </w:rPr>
          <w:t>3a-6e54c8a4449a/GlobalElectricVehicleOutlook2022.pdf</w:t>
        </w:r>
      </w:hyperlink>
    </w:p>
    <w:p w14:paraId="1A178138" w14:textId="77777777" w:rsidR="00993600" w:rsidRDefault="00993600" w:rsidP="00993600">
      <w:pPr>
        <w:jc w:val="left"/>
      </w:pPr>
    </w:p>
    <w:p w14:paraId="12C4F5B9" w14:textId="10757930" w:rsidR="00993600" w:rsidRDefault="00993600" w:rsidP="00993600">
      <w:pPr>
        <w:jc w:val="left"/>
      </w:pPr>
      <w:r>
        <w:rPr>
          <w:rFonts w:hint="eastAsia"/>
        </w:rPr>
        <w:t>c</w:t>
      </w:r>
      <w:r>
        <w:t>arbon intensity---Netherlands, increase in 5%</w:t>
      </w:r>
      <w:r w:rsidR="0051171C">
        <w:t xml:space="preserve"> </w:t>
      </w:r>
      <w:r>
        <w:t>EV, carbon emission decrease 10g, 20,000</w:t>
      </w:r>
      <w:r>
        <w:rPr>
          <w:rFonts w:hint="eastAsia"/>
        </w:rPr>
        <w:t xml:space="preserve">多立方米， </w:t>
      </w:r>
      <w:r>
        <w:t>from vehicles(consider CO2 emission from electricity generation)---use of EV may reduce CO2 emission</w:t>
      </w:r>
    </w:p>
    <w:p w14:paraId="29136C69" w14:textId="77777777" w:rsidR="00993600" w:rsidRDefault="00000000" w:rsidP="00993600">
      <w:pPr>
        <w:jc w:val="left"/>
      </w:pPr>
      <w:hyperlink r:id="rId8" w:history="1">
        <w:r w:rsidR="00993600" w:rsidRPr="009C2DE2">
          <w:rPr>
            <w:rStyle w:val="a7"/>
          </w:rPr>
          <w:t>https://ourworldindata.org/</w:t>
        </w:r>
      </w:hyperlink>
    </w:p>
    <w:p w14:paraId="6932C671" w14:textId="77777777" w:rsidR="00993600" w:rsidRDefault="00000000" w:rsidP="00993600">
      <w:pPr>
        <w:jc w:val="left"/>
      </w:pPr>
      <w:hyperlink r:id="rId9" w:history="1">
        <w:r w:rsidR="00993600" w:rsidRPr="009C2DE2">
          <w:rPr>
            <w:rStyle w:val="a7"/>
          </w:rPr>
          <w:t>https://ourworldindata.org/transport</w:t>
        </w:r>
      </w:hyperlink>
    </w:p>
    <w:p w14:paraId="6B75D903" w14:textId="77777777" w:rsidR="00445E53" w:rsidRDefault="00445E53"/>
    <w:p w14:paraId="775B3D43" w14:textId="72F20534" w:rsidR="001C1BFC" w:rsidRDefault="00F105C0">
      <w:r>
        <w:rPr>
          <w:rFonts w:hint="eastAsia"/>
        </w:rPr>
        <w:t>o</w:t>
      </w:r>
      <w:r>
        <w:t>il consumption? Price?</w:t>
      </w:r>
    </w:p>
    <w:p w14:paraId="2F016747" w14:textId="4CC527D4" w:rsidR="00F105C0" w:rsidRDefault="00960602">
      <w:r>
        <w:t>Renewable?</w:t>
      </w:r>
    </w:p>
    <w:p w14:paraId="09E60BC8" w14:textId="77777777" w:rsidR="00960602" w:rsidRDefault="00960602"/>
    <w:p w14:paraId="1853AE42" w14:textId="6A7D4A78" w:rsidR="00C20E26" w:rsidRDefault="00763729">
      <w:r>
        <w:rPr>
          <w:rFonts w:hint="eastAsia"/>
        </w:rPr>
        <w:t>L</w:t>
      </w:r>
      <w:r>
        <w:t>DV, HDV?</w:t>
      </w:r>
    </w:p>
    <w:p w14:paraId="5C20A149" w14:textId="77777777" w:rsidR="00763729" w:rsidRDefault="00763729"/>
    <w:p w14:paraId="6E68115E" w14:textId="438A9C69" w:rsidR="00F9730F" w:rsidRDefault="00D25636">
      <w:r>
        <w:rPr>
          <w:rFonts w:hint="eastAsia"/>
        </w:rPr>
        <w:t>s</w:t>
      </w:r>
      <w:r>
        <w:t>ales</w:t>
      </w:r>
    </w:p>
    <w:p w14:paraId="3E46C611" w14:textId="758E846A" w:rsidR="00E207B3" w:rsidRDefault="00F9730F">
      <w:r>
        <w:rPr>
          <w:rFonts w:hint="eastAsia"/>
        </w:rPr>
        <w:t>L</w:t>
      </w:r>
      <w:r>
        <w:t xml:space="preserve">11 content, </w:t>
      </w:r>
      <w:r w:rsidR="00E207B3">
        <w:t>driving range</w:t>
      </w:r>
      <w:r w:rsidR="00E207B3">
        <w:rPr>
          <w:rFonts w:hint="eastAsia"/>
        </w:rPr>
        <w:t>,</w:t>
      </w:r>
      <w:r w:rsidR="00E207B3">
        <w:t xml:space="preserve"> increase potential</w:t>
      </w:r>
    </w:p>
    <w:p w14:paraId="3EED9178" w14:textId="3BE568A9" w:rsidR="00E207B3" w:rsidRDefault="00E207B3"/>
    <w:p w14:paraId="6AECE8A5" w14:textId="1DA5E633" w:rsidR="00576569" w:rsidRDefault="00576569"/>
    <w:p w14:paraId="007CE781" w14:textId="53D0F4A9" w:rsidR="00576569" w:rsidRDefault="00576569">
      <w:hyperlink r:id="rId10" w:history="1">
        <w:r w:rsidRPr="00026060">
          <w:rPr>
            <w:rStyle w:val="a7"/>
          </w:rPr>
          <w:t>https://www.toyota-global.com/company/history_of_toyota/75years/vehicle_lineage/car/id60005480A/index.html</w:t>
        </w:r>
      </w:hyperlink>
    </w:p>
    <w:p w14:paraId="13A64075" w14:textId="77777777" w:rsidR="00576569" w:rsidRPr="00576569" w:rsidRDefault="00576569">
      <w:pPr>
        <w:rPr>
          <w:rFonts w:hint="eastAsia"/>
        </w:rPr>
      </w:pPr>
    </w:p>
    <w:p w14:paraId="3A26B79A" w14:textId="77777777" w:rsidR="00F105C0" w:rsidRDefault="00F105C0"/>
    <w:p w14:paraId="6F837D09" w14:textId="77777777" w:rsidR="001C1BFC" w:rsidRPr="00993600" w:rsidRDefault="001C1BFC"/>
    <w:sectPr w:rsidR="001C1BFC" w:rsidRPr="00993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C8F3F" w14:textId="77777777" w:rsidR="00022A0E" w:rsidRDefault="00022A0E" w:rsidP="00993600">
      <w:r>
        <w:separator/>
      </w:r>
    </w:p>
  </w:endnote>
  <w:endnote w:type="continuationSeparator" w:id="0">
    <w:p w14:paraId="77E4F765" w14:textId="77777777" w:rsidR="00022A0E" w:rsidRDefault="00022A0E" w:rsidP="00993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78BFD" w14:textId="77777777" w:rsidR="00022A0E" w:rsidRDefault="00022A0E" w:rsidP="00993600">
      <w:r>
        <w:separator/>
      </w:r>
    </w:p>
  </w:footnote>
  <w:footnote w:type="continuationSeparator" w:id="0">
    <w:p w14:paraId="26C48C32" w14:textId="77777777" w:rsidR="00022A0E" w:rsidRDefault="00022A0E" w:rsidP="00993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1F"/>
    <w:rsid w:val="00022A0E"/>
    <w:rsid w:val="0012341F"/>
    <w:rsid w:val="001C1BFC"/>
    <w:rsid w:val="002061F1"/>
    <w:rsid w:val="002B1A26"/>
    <w:rsid w:val="00343864"/>
    <w:rsid w:val="003A7AC6"/>
    <w:rsid w:val="00445E53"/>
    <w:rsid w:val="00460FC0"/>
    <w:rsid w:val="0051171C"/>
    <w:rsid w:val="00576569"/>
    <w:rsid w:val="005A7DB2"/>
    <w:rsid w:val="0061509C"/>
    <w:rsid w:val="006B229F"/>
    <w:rsid w:val="00763729"/>
    <w:rsid w:val="00960602"/>
    <w:rsid w:val="00993600"/>
    <w:rsid w:val="00C20E26"/>
    <w:rsid w:val="00C94FE1"/>
    <w:rsid w:val="00CA734E"/>
    <w:rsid w:val="00D04C61"/>
    <w:rsid w:val="00D25636"/>
    <w:rsid w:val="00E207B3"/>
    <w:rsid w:val="00F105C0"/>
    <w:rsid w:val="00F9730F"/>
    <w:rsid w:val="00FB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84E84"/>
  <w15:chartTrackingRefBased/>
  <w15:docId w15:val="{44DAF395-2743-482A-9ED3-28B2872F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6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36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3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3600"/>
    <w:rPr>
      <w:sz w:val="18"/>
      <w:szCs w:val="18"/>
    </w:rPr>
  </w:style>
  <w:style w:type="character" w:styleId="a7">
    <w:name w:val="Hyperlink"/>
    <w:basedOn w:val="a0"/>
    <w:uiPriority w:val="99"/>
    <w:unhideWhenUsed/>
    <w:rsid w:val="0099360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B17EB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6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ea.blob.core.windows.net/assets/ad8fb04c-4f75-42fc-973a-6e54c8a4449a/GlobalElectricVehicleOutlook2022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ea.org/reports/cars-and-van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toyota-global.com/company/history_of_toyota/75years/vehicle_lineage/car/id60005480A/index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ourworldindata.org/transpor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SijiaLin2214@outlook.com</dc:creator>
  <cp:keywords/>
  <dc:description/>
  <cp:lastModifiedBy>SijiaLin2214@outlook.com</cp:lastModifiedBy>
  <cp:revision>18</cp:revision>
  <dcterms:created xsi:type="dcterms:W3CDTF">2022-10-21T07:18:00Z</dcterms:created>
  <dcterms:modified xsi:type="dcterms:W3CDTF">2022-11-16T03:31:00Z</dcterms:modified>
</cp:coreProperties>
</file>