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DAC6" w14:textId="19E3BBAC" w:rsidR="00903BA6" w:rsidRPr="007E62EB" w:rsidRDefault="007E62EB" w:rsidP="007E62EB">
      <w:pPr>
        <w:jc w:val="center"/>
        <w:rPr>
          <w:rFonts w:hint="eastAsia"/>
          <w:b/>
          <w:bCs/>
          <w:sz w:val="48"/>
          <w:szCs w:val="48"/>
        </w:rPr>
      </w:pPr>
      <w:r w:rsidRPr="007E62EB">
        <w:rPr>
          <w:rFonts w:hint="eastAsia"/>
          <w:b/>
          <w:bCs/>
          <w:sz w:val="48"/>
          <w:szCs w:val="48"/>
        </w:rPr>
        <w:t>SDNFV Lab4</w:t>
      </w:r>
    </w:p>
    <w:p w14:paraId="3E20251F" w14:textId="291ABA57" w:rsidR="00903BA6" w:rsidRDefault="00903BA6">
      <w:pPr>
        <w:rPr>
          <w:rFonts w:hint="eastAsia"/>
        </w:rPr>
      </w:pPr>
      <w:r>
        <w:rPr>
          <w:rFonts w:hint="eastAsia"/>
        </w:rPr>
        <w:t xml:space="preserve">I used the following command to test the path. Port 1 of s1 is connected to h1, so the rx of port 1 has lots of data (13791854 bytes). Port2 of s1 is connected to s2, and the tx (transmit) </w:t>
      </w:r>
      <w:r w:rsidR="00796BCE">
        <w:rPr>
          <w:rFonts w:hint="eastAsia"/>
        </w:rPr>
        <w:t xml:space="preserve">is </w:t>
      </w:r>
      <w:r>
        <w:rPr>
          <w:rFonts w:hint="eastAsia"/>
        </w:rPr>
        <w:t xml:space="preserve">approximately </w:t>
      </w:r>
      <w:r w:rsidR="00796BCE">
        <w:t>the same</w:t>
      </w:r>
      <w:r>
        <w:rPr>
          <w:rFonts w:hint="eastAsia"/>
        </w:rPr>
        <w:t xml:space="preserve"> as rx of port1, showing that the data will go to the s2, s3 and to s5.</w:t>
      </w:r>
    </w:p>
    <w:p w14:paraId="26AA0BBF" w14:textId="25AE6531" w:rsidR="00E77FA5" w:rsidRDefault="00903BA6">
      <w:r w:rsidRPr="00903BA6">
        <w:drawing>
          <wp:inline distT="0" distB="0" distL="0" distR="0" wp14:anchorId="2DF7EFB1" wp14:editId="7DB9A982">
            <wp:extent cx="5274310" cy="2119630"/>
            <wp:effectExtent l="0" t="0" r="2540" b="0"/>
            <wp:docPr id="78279544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5444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086E" w14:textId="11C82B45" w:rsidR="00903BA6" w:rsidRDefault="00903BA6">
      <w:r>
        <w:t>S</w:t>
      </w:r>
      <w:r>
        <w:rPr>
          <w:rFonts w:hint="eastAsia"/>
        </w:rPr>
        <w:t>4 further shows that the iperf client did not go through s4</w:t>
      </w:r>
    </w:p>
    <w:p w14:paraId="32A576FF" w14:textId="324EF554" w:rsidR="00903BA6" w:rsidRDefault="00903BA6">
      <w:r w:rsidRPr="00903BA6">
        <w:drawing>
          <wp:inline distT="0" distB="0" distL="0" distR="0" wp14:anchorId="1A266BF6" wp14:editId="401EFF29">
            <wp:extent cx="5274310" cy="1616075"/>
            <wp:effectExtent l="0" t="0" r="2540" b="3175"/>
            <wp:docPr id="144359241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92418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CFC0" w14:textId="3F0862B0" w:rsidR="00D84246" w:rsidRDefault="00D84246">
      <w:pPr>
        <w:rPr>
          <w:rFonts w:hint="eastAsia"/>
        </w:rPr>
      </w:pPr>
      <w:r>
        <w:rPr>
          <w:rFonts w:hint="eastAsia"/>
        </w:rPr>
        <w:t xml:space="preserve">After disabling the link between </w:t>
      </w:r>
      <w:r w:rsidR="007E62EB">
        <w:rPr>
          <w:rFonts w:hint="eastAsia"/>
        </w:rPr>
        <w:t>s1 and s2, the iperf client will go through s4. You can see that the rx of port1 is larger than tx of port2, showing that some pack</w:t>
      </w:r>
      <w:r w:rsidR="00713627">
        <w:t>ets</w:t>
      </w:r>
      <w:r w:rsidR="00713627">
        <w:rPr>
          <w:rFonts w:hint="eastAsia"/>
        </w:rPr>
        <w:t xml:space="preserve"> are </w:t>
      </w:r>
      <w:r w:rsidR="007E62EB">
        <w:rPr>
          <w:rFonts w:hint="eastAsia"/>
        </w:rPr>
        <w:t>dropped due to the rate limit.</w:t>
      </w:r>
    </w:p>
    <w:p w14:paraId="1A1E2844" w14:textId="25C52F93" w:rsidR="00D84246" w:rsidRPr="00903BA6" w:rsidRDefault="00D84246">
      <w:pPr>
        <w:rPr>
          <w:rFonts w:hint="eastAsia"/>
        </w:rPr>
      </w:pPr>
      <w:r w:rsidRPr="00D84246">
        <w:drawing>
          <wp:inline distT="0" distB="0" distL="0" distR="0" wp14:anchorId="18BED6CC" wp14:editId="164645AD">
            <wp:extent cx="5274310" cy="1450340"/>
            <wp:effectExtent l="0" t="0" r="2540" b="0"/>
            <wp:docPr id="26540250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02505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246" w:rsidRPr="00903B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A5"/>
    <w:rsid w:val="005E52B6"/>
    <w:rsid w:val="00713627"/>
    <w:rsid w:val="00796BCE"/>
    <w:rsid w:val="007E62EB"/>
    <w:rsid w:val="00903BA6"/>
    <w:rsid w:val="00D84246"/>
    <w:rsid w:val="00E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D2DE"/>
  <w15:chartTrackingRefBased/>
  <w15:docId w15:val="{779B4226-026D-482C-85BB-4E0DE820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7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7F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7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7F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7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7F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7F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7F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7F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7F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F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7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7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F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7F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5</cp:revision>
  <dcterms:created xsi:type="dcterms:W3CDTF">2024-11-03T08:52:00Z</dcterms:created>
  <dcterms:modified xsi:type="dcterms:W3CDTF">2024-11-03T10:11:00Z</dcterms:modified>
</cp:coreProperties>
</file>