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FF0C" w14:textId="761550C9" w:rsidR="00FB74B9" w:rsidRDefault="00FB74B9" w:rsidP="00FB74B9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TAREA 2</w:t>
      </w:r>
    </w:p>
    <w:p w14:paraId="34B7E729" w14:textId="18195957" w:rsidR="00FB74B9" w:rsidRPr="00FB74B9" w:rsidRDefault="00FB74B9" w:rsidP="00FB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74B9">
        <w:rPr>
          <w:rStyle w:val="SubttuloCar"/>
          <w:lang w:eastAsia="es-ES"/>
        </w:rPr>
        <w:t>Atención, antes de hacer las consultas de eliminación, si quieres, puedes activar el cuadro donde pone Deshacer hacer rollback al finalizar, tan sólo dirá cu</w:t>
      </w:r>
      <w:r w:rsidR="001A49C3">
        <w:rPr>
          <w:rStyle w:val="SubttuloCar"/>
          <w:lang w:eastAsia="es-ES"/>
        </w:rPr>
        <w:t>á</w:t>
      </w:r>
      <w:r w:rsidRPr="00FB74B9">
        <w:rPr>
          <w:rStyle w:val="SubttuloCar"/>
          <w:lang w:eastAsia="es-ES"/>
        </w:rPr>
        <w:t>ntas filas afecta, aunque eso sí, no hará nada</w:t>
      </w:r>
      <w:r w:rsidRPr="00FB7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E2BCD90" w14:textId="2538BE0E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Escribe y ejecuta la consulta para eliminar las ciudades francesas añadidas erróneamente.</w:t>
      </w:r>
    </w:p>
    <w:p w14:paraId="0CDFDF14" w14:textId="79CE9603" w:rsidR="00FB74B9" w:rsidRPr="00FB74B9" w:rsidRDefault="00023482" w:rsidP="001A49C3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5" w:tgtFrame="mysql_doc" w:history="1">
        <w:r w:rsidR="001A49C3" w:rsidRPr="001A49C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DELETE</w:t>
        </w:r>
      </w:hyperlink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ciudadesespañolas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CountryCode</w:t>
      </w:r>
      <w:r w:rsidR="001A49C3" w:rsidRPr="001A49C3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="001A49C3" w:rsidRPr="001A49C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"FRA"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4179D398" w14:textId="037DBA64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Crea una consulta de eliminación con los suficientes criterios como para que en ciudadesespañolas sólo elimines Murcia ciudad.</w:t>
      </w:r>
    </w:p>
    <w:p w14:paraId="096443AE" w14:textId="050BD61B" w:rsidR="00FB74B9" w:rsidRPr="00FB74B9" w:rsidRDefault="00023482" w:rsidP="001A49C3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6" w:tgtFrame="mysql_doc" w:history="1">
        <w:r w:rsidR="001A49C3" w:rsidRPr="001A49C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DELETE</w:t>
        </w:r>
      </w:hyperlink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ciudadesespañolas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Name </w:t>
      </w:r>
      <w:r w:rsidR="001A49C3" w:rsidRPr="001A49C3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="001A49C3" w:rsidRPr="001A49C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"Murcia"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79B75697" w14:textId="1DB3A4E3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Crea una consulta para que desde city repongas Murcia otra vez en ciudadesespañolas</w:t>
      </w:r>
    </w:p>
    <w:p w14:paraId="0FC949B2" w14:textId="4CCA403E" w:rsidR="00FB74B9" w:rsidRPr="00FB74B9" w:rsidRDefault="00023482" w:rsidP="00F9352A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7" w:tgtFrame="mysql_doc" w:history="1">
        <w:r w:rsidR="001A49C3" w:rsidRPr="001A49C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ciudadesespañolas </w:t>
      </w:r>
      <w:hyperlink r:id="rId8" w:tgtFrame="mysql_doc" w:history="1">
        <w:r w:rsidR="001A49C3" w:rsidRPr="001A49C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1A49C3" w:rsidRPr="001A49C3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city </w:t>
      </w:r>
      <w:r w:rsidR="001A49C3" w:rsidRPr="001A49C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Name </w:t>
      </w:r>
      <w:r w:rsidR="001A49C3" w:rsidRPr="001A49C3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="001A49C3" w:rsidRPr="001A49C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"Murcia"</w:t>
      </w:r>
      <w:r w:rsidR="001A49C3" w:rsidRPr="001A49C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0981E009" w14:textId="381CF21A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Elimina los países que no tengan ciudades.</w:t>
      </w:r>
    </w:p>
    <w:p w14:paraId="7EA83602" w14:textId="77777777" w:rsidR="00C85C19" w:rsidRPr="00C85C19" w:rsidRDefault="00023482" w:rsidP="00C85C19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9" w:tgtFrame="mysql_doc" w:history="1">
        <w:r w:rsidR="00C85C19" w:rsidRPr="00C85C1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DELETE</w:t>
        </w:r>
      </w:hyperlink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C85C19" w:rsidRPr="00C85C1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country </w:t>
      </w:r>
      <w:r w:rsidR="00C85C19" w:rsidRPr="00C85C1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C85C19" w:rsidRPr="00C85C1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CODE</w:t>
      </w:r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0" w:anchor="operator_not" w:tgtFrame="mysql_doc" w:history="1">
        <w:r w:rsidR="00C85C19" w:rsidRPr="00C85C1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NOT</w:t>
        </w:r>
      </w:hyperlink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1" w:anchor="function_in" w:tgtFrame="mysql_doc" w:history="1">
        <w:r w:rsidR="00C85C19" w:rsidRPr="00C85C1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</w:t>
        </w:r>
      </w:hyperlink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C85C19" w:rsidRPr="00C85C19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hyperlink r:id="rId12" w:tgtFrame="mysql_doc" w:history="1">
        <w:r w:rsidR="00C85C19" w:rsidRPr="00C85C1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CountryCode </w:t>
      </w:r>
      <w:r w:rsidR="00C85C19" w:rsidRPr="00C85C1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city</w:t>
      </w:r>
      <w:r w:rsidR="00C85C19" w:rsidRPr="00C85C19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C85C19" w:rsidRPr="00C85C1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567C7270" w14:textId="4B81ECC1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Crea una consulta de forma que se cree una tabla llamada ciudadeslejanas, que sólo co</w:t>
      </w:r>
      <w:r w:rsidR="0071097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n</w:t>
      </w: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tendrán ciudades de </w:t>
      </w:r>
      <w:r w:rsidR="0071097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Á</w:t>
      </w: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frica y Asia.</w:t>
      </w:r>
    </w:p>
    <w:p w14:paraId="214E67ED" w14:textId="7DE71E76" w:rsidR="00FB74B9" w:rsidRPr="00FB74B9" w:rsidRDefault="00C85C19" w:rsidP="00FB74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5C1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 TABLE ciudadeslejanas SELECT name FROM city WHERE countrycode 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85C19">
        <w:rPr>
          <w:rFonts w:ascii="Times New Roman" w:eastAsia="Times New Roman" w:hAnsi="Times New Roman" w:cs="Times New Roman"/>
          <w:sz w:val="24"/>
          <w:szCs w:val="24"/>
          <w:lang w:eastAsia="es-ES"/>
        </w:rPr>
        <w:t>(SELECT Code FROM country WHERE Continent ="Asia" OR Continent ="Africa")</w:t>
      </w:r>
    </w:p>
    <w:p w14:paraId="7F3F233A" w14:textId="57F5BE25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En la tabla ciudadeslejanas eliminar sólo las de Africa a excepción de las ciudades de Egipto.</w:t>
      </w:r>
    </w:p>
    <w:p w14:paraId="098C837C" w14:textId="7B3147D2" w:rsidR="00FB74B9" w:rsidRPr="00807727" w:rsidRDefault="00807727" w:rsidP="00807727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3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ciudadeslejanas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CountryCode </w:t>
      </w:r>
      <w:hyperlink r:id="rId14" w:anchor="function_in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country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Continent </w:t>
      </w:r>
      <w:r w:rsidRPr="0080772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07727">
        <w:rPr>
          <w:rStyle w:val="cm-string"/>
          <w:rFonts w:ascii="Courier New" w:hAnsi="Courier New" w:cs="Courier New"/>
          <w:color w:val="AA1111"/>
          <w:sz w:val="20"/>
          <w:szCs w:val="20"/>
        </w:rPr>
        <w:t>"Africa"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anchor="operator_and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operator"/>
          <w:rFonts w:ascii="Courier New" w:hAnsi="Courier New" w:cs="Courier New"/>
          <w:color w:val="FF00FF"/>
          <w:sz w:val="20"/>
          <w:szCs w:val="20"/>
        </w:rPr>
        <w:t>&lt;&gt;</w:t>
      </w:r>
      <w:r w:rsidRPr="00807727">
        <w:rPr>
          <w:rStyle w:val="cm-string"/>
          <w:rFonts w:ascii="Courier New" w:hAnsi="Courier New" w:cs="Courier New"/>
          <w:color w:val="AA1111"/>
          <w:sz w:val="20"/>
          <w:szCs w:val="20"/>
        </w:rPr>
        <w:t>"EGY"</w:t>
      </w:r>
      <w:r w:rsidRPr="0080772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07727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4376188" w14:textId="15D88B18" w:rsidR="00FB74B9" w:rsidRPr="00FB74B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De las ciudades de ciudadeslejanas eliminar aquellas en donde no se hable inglés.</w:t>
      </w:r>
    </w:p>
    <w:p w14:paraId="2F5CC580" w14:textId="3E8BDF39" w:rsidR="00FB74B9" w:rsidRDefault="00807727" w:rsidP="00807727">
      <w:pPr>
        <w:pStyle w:val="Prrafodelista"/>
        <w:shd w:val="clear" w:color="auto" w:fill="E5E5E5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ciudadeslejanas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CountryCode </w:t>
      </w:r>
      <w:hyperlink r:id="rId18" w:anchor="operator_not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9" w:anchor="function_in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tgtFrame="mysql_doc" w:history="1">
        <w:r w:rsidRPr="0080772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07727">
        <w:rPr>
          <w:rFonts w:ascii="Courier New" w:hAnsi="Courier New" w:cs="Courier New"/>
          <w:color w:val="444444"/>
          <w:sz w:val="20"/>
          <w:szCs w:val="20"/>
        </w:rPr>
        <w:t> CountryCode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countrylanguage </w:t>
      </w:r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807727">
        <w:rPr>
          <w:rStyle w:val="cm-keyword"/>
          <w:rFonts w:ascii="Courier New" w:hAnsi="Courier New" w:cs="Courier New"/>
          <w:color w:val="770088"/>
          <w:sz w:val="20"/>
          <w:szCs w:val="20"/>
        </w:rPr>
        <w:t>Language</w:t>
      </w:r>
      <w:proofErr w:type="spellEnd"/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07727">
        <w:rPr>
          <w:rStyle w:val="cm-string"/>
          <w:rFonts w:ascii="Courier New" w:hAnsi="Courier New" w:cs="Courier New"/>
          <w:color w:val="AA1111"/>
          <w:sz w:val="20"/>
          <w:szCs w:val="20"/>
        </w:rPr>
        <w:t>"English"</w:t>
      </w:r>
      <w:r w:rsidRPr="00807727">
        <w:rPr>
          <w:rFonts w:ascii="Courier New" w:hAnsi="Courier New" w:cs="Courier New"/>
          <w:color w:val="444444"/>
          <w:sz w:val="20"/>
          <w:szCs w:val="20"/>
        </w:rPr>
        <w:t> </w:t>
      </w:r>
      <w:r w:rsidRPr="0080772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07727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6FF6081" w14:textId="75902A2D" w:rsidR="00023482" w:rsidRDefault="00023482" w:rsidP="00807727">
      <w:pPr>
        <w:pStyle w:val="Prrafodelista"/>
        <w:shd w:val="clear" w:color="auto" w:fill="E5E5E5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</w:p>
    <w:p w14:paraId="0F7AD027" w14:textId="77777777" w:rsidR="00023482" w:rsidRDefault="00023482">
      <w:pPr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br w:type="page"/>
      </w:r>
    </w:p>
    <w:p w14:paraId="046E2E47" w14:textId="77777777" w:rsidR="00023482" w:rsidRPr="00807727" w:rsidRDefault="00023482" w:rsidP="00807727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14:paraId="128AC5B0" w14:textId="4940B8C8" w:rsidR="00E352D9" w:rsidRDefault="00FB74B9" w:rsidP="00FB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B74B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De las ciudades ciudadeslejanas que queden eliminar las que su país o ellas mismas empiecen por vocal.</w:t>
      </w:r>
    </w:p>
    <w:p w14:paraId="7A07C49C" w14:textId="77777777" w:rsidR="00023482" w:rsidRPr="00023482" w:rsidRDefault="00023482" w:rsidP="00023482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ciudadeslejanas </w:t>
      </w:r>
      <w:r w:rsidRPr="00023482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22" w:anchor="operator_regexp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string"/>
          <w:rFonts w:ascii="Courier New" w:hAnsi="Courier New" w:cs="Courier New"/>
          <w:color w:val="AA1111"/>
          <w:sz w:val="20"/>
          <w:szCs w:val="20"/>
        </w:rPr>
        <w:t>'^[aAeEiIoOuU]'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3" w:anchor="operator_or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CountryCode </w:t>
      </w:r>
      <w:hyperlink r:id="rId24" w:anchor="function_in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25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country </w:t>
      </w:r>
      <w:r w:rsidRPr="00023482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023482"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26" w:anchor="operator_regexp" w:tgtFrame="mysql_doc" w:history="1">
        <w:r w:rsidRPr="00023482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Pr="00023482">
        <w:rPr>
          <w:rFonts w:ascii="Courier New" w:hAnsi="Courier New" w:cs="Courier New"/>
          <w:color w:val="444444"/>
          <w:sz w:val="20"/>
          <w:szCs w:val="20"/>
        </w:rPr>
        <w:t> </w:t>
      </w:r>
      <w:r w:rsidRPr="00023482">
        <w:rPr>
          <w:rStyle w:val="cm-string"/>
          <w:rFonts w:ascii="Courier New" w:hAnsi="Courier New" w:cs="Courier New"/>
          <w:color w:val="AA1111"/>
          <w:sz w:val="20"/>
          <w:szCs w:val="20"/>
        </w:rPr>
        <w:t>'^[aAeEiIoOuU]'</w:t>
      </w:r>
      <w:r w:rsidRPr="00023482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023482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52FDAD7E" w14:textId="4740257C" w:rsidR="00807727" w:rsidRPr="00807727" w:rsidRDefault="00807727" w:rsidP="0080772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807727" w:rsidRPr="00807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62E4"/>
    <w:multiLevelType w:val="multilevel"/>
    <w:tmpl w:val="059E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07"/>
    <w:rsid w:val="00023482"/>
    <w:rsid w:val="001A49C3"/>
    <w:rsid w:val="00710978"/>
    <w:rsid w:val="00807727"/>
    <w:rsid w:val="00C85C19"/>
    <w:rsid w:val="00CD4307"/>
    <w:rsid w:val="00D80504"/>
    <w:rsid w:val="00E352D9"/>
    <w:rsid w:val="00F9352A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2944"/>
  <w15:chartTrackingRefBased/>
  <w15:docId w15:val="{577A62EE-64B2-4A93-993B-A7ADD967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74B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B7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4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B74B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B74B9"/>
    <w:pPr>
      <w:ind w:left="720"/>
      <w:contextualSpacing/>
    </w:pPr>
  </w:style>
  <w:style w:type="character" w:customStyle="1" w:styleId="cm-keyword">
    <w:name w:val="cm-keyword"/>
    <w:basedOn w:val="Fuentedeprrafopredeter"/>
    <w:rsid w:val="001A49C3"/>
  </w:style>
  <w:style w:type="character" w:styleId="Hipervnculo">
    <w:name w:val="Hyperlink"/>
    <w:basedOn w:val="Fuentedeprrafopredeter"/>
    <w:uiPriority w:val="99"/>
    <w:semiHidden/>
    <w:unhideWhenUsed/>
    <w:rsid w:val="001A49C3"/>
    <w:rPr>
      <w:color w:val="0000FF"/>
      <w:u w:val="single"/>
    </w:rPr>
  </w:style>
  <w:style w:type="character" w:customStyle="1" w:styleId="cm-operator">
    <w:name w:val="cm-operator"/>
    <w:basedOn w:val="Fuentedeprrafopredeter"/>
    <w:rsid w:val="001A49C3"/>
  </w:style>
  <w:style w:type="character" w:customStyle="1" w:styleId="cm-string">
    <w:name w:val="cm-string"/>
    <w:basedOn w:val="Fuentedeprrafopredeter"/>
    <w:rsid w:val="001A49C3"/>
  </w:style>
  <w:style w:type="character" w:customStyle="1" w:styleId="cm-punctuation">
    <w:name w:val="cm-punctuation"/>
    <w:basedOn w:val="Fuentedeprrafopredeter"/>
    <w:rsid w:val="001A49C3"/>
  </w:style>
  <w:style w:type="character" w:customStyle="1" w:styleId="cm-bracket">
    <w:name w:val="cm-bracket"/>
    <w:basedOn w:val="Fuentedeprrafopredeter"/>
    <w:rsid w:val="00C8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delete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regex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delete.html" TargetMode="External"/><Relationship Id="rId7" Type="http://schemas.openxmlformats.org/officeDocument/2006/relationships/hyperlink" Target="http://localhost/phpmyadmin/url.php?url=https://dev.mysql.com/doc/refman/8.0/en/inser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delete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delete.html" TargetMode="External"/><Relationship Id="rId11" Type="http://schemas.openxmlformats.org/officeDocument/2006/relationships/hyperlink" Target="http://localhost/phpmyadmin/url.php?url=https://dev.mysql.com/doc/refman/8.0/en/comparison-operators.html" TargetMode="External"/><Relationship Id="rId24" Type="http://schemas.openxmlformats.org/officeDocument/2006/relationships/hyperlink" Target="http://localhost/phpmyadmin/url.php?url=https://dev.mysql.com/doc/refman/8.0/en/comparison-operators.html" TargetMode="External"/><Relationship Id="rId5" Type="http://schemas.openxmlformats.org/officeDocument/2006/relationships/hyperlink" Target="http://localhost/phpmyadmin/url.php?url=https://dev.mysql.com/doc/refman/8.0/en/delete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comparis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delete.html" TargetMode="External"/><Relationship Id="rId14" Type="http://schemas.openxmlformats.org/officeDocument/2006/relationships/hyperlink" Target="http://localhost/phpmyadmin/url.php?url=https://dev.mysql.com/doc/refman/8.0/en/comparison-operators.html" TargetMode="External"/><Relationship Id="rId22" Type="http://schemas.openxmlformats.org/officeDocument/2006/relationships/hyperlink" Target="http://localhost/phpmyadmin/url.php?url=https://dev.mysql.com/doc/refman/8.0/en/regexp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6</cp:revision>
  <dcterms:created xsi:type="dcterms:W3CDTF">2022-03-16T10:07:00Z</dcterms:created>
  <dcterms:modified xsi:type="dcterms:W3CDTF">2022-03-17T10:09:00Z</dcterms:modified>
</cp:coreProperties>
</file>