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BF3" w:rsidRDefault="00281E2C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EA5BF3" w:rsidRDefault="00EA5BF3">
      <w:pPr>
        <w:widowControl w:val="0"/>
        <w:ind w:right="-260"/>
        <w:jc w:val="center"/>
        <w:rPr>
          <w:color w:val="741B47"/>
        </w:rPr>
      </w:pPr>
    </w:p>
    <w:p w:rsidR="00EA5BF3" w:rsidRDefault="00281E2C">
      <w:pPr>
        <w:widowControl w:val="0"/>
        <w:jc w:val="center"/>
        <w:rPr>
          <w:b/>
          <w:color w:val="741B47"/>
          <w:sz w:val="28"/>
          <w:szCs w:val="28"/>
        </w:rPr>
      </w:pPr>
      <w:proofErr w:type="gramStart"/>
      <w:r>
        <w:rPr>
          <w:b/>
          <w:color w:val="741B47"/>
          <w:sz w:val="28"/>
          <w:szCs w:val="28"/>
        </w:rPr>
        <w:t>(</w:t>
      </w:r>
      <w:r>
        <w:rPr>
          <w:b/>
          <w:i/>
          <w:color w:val="741B47"/>
          <w:sz w:val="28"/>
          <w:szCs w:val="28"/>
        </w:rPr>
        <w:t xml:space="preserve"> Sensor</w:t>
      </w:r>
      <w:proofErr w:type="gramEnd"/>
      <w:r>
        <w:rPr>
          <w:b/>
          <w:i/>
          <w:color w:val="741B47"/>
          <w:sz w:val="28"/>
          <w:szCs w:val="28"/>
        </w:rPr>
        <w:t xml:space="preserve"> App </w:t>
      </w:r>
      <w:r>
        <w:rPr>
          <w:b/>
          <w:color w:val="741B47"/>
          <w:sz w:val="28"/>
          <w:szCs w:val="28"/>
        </w:rPr>
        <w:t>)</w:t>
      </w:r>
    </w:p>
    <w:p w:rsidR="00EA5BF3" w:rsidRDefault="00EA5BF3">
      <w:pPr>
        <w:widowControl w:val="0"/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EA5BF3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EA5BF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EA5BF3">
            <w:pPr>
              <w:widowControl w:val="0"/>
              <w:ind w:right="-260"/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EA5BF3">
            <w:pPr>
              <w:widowControl w:val="0"/>
              <w:ind w:right="-260"/>
            </w:pP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EA5BF3">
            <w:pPr>
              <w:widowControl w:val="0"/>
              <w:ind w:right="-260"/>
            </w:pPr>
          </w:p>
        </w:tc>
      </w:tr>
    </w:tbl>
    <w:p w:rsidR="00EA5BF3" w:rsidRDefault="00281E2C" w:rsidP="008500C5">
      <w:pPr>
        <w:pStyle w:val="Subtitle"/>
        <w:keepNext w:val="0"/>
        <w:keepLines w:val="0"/>
        <w:widowControl w:val="0"/>
        <w:rPr>
          <w:rFonts w:ascii="Arial" w:eastAsia="Arial" w:hAnsi="Arial" w:cs="Arial"/>
          <w:i w:val="0"/>
          <w:color w:val="741B47"/>
        </w:rPr>
      </w:pPr>
      <w:bookmarkStart w:id="0" w:name="_jiqojry61jpd" w:colFirst="0" w:colLast="0"/>
      <w:bookmarkStart w:id="1" w:name="_khgc4j6re6x1" w:colFirst="0" w:colLast="0"/>
      <w:bookmarkStart w:id="2" w:name="_m1mjvlf9q4hz" w:colFirst="0" w:colLast="0"/>
      <w:bookmarkStart w:id="3" w:name="_yfrcd2koc7we" w:colFirst="0" w:colLast="0"/>
      <w:bookmarkStart w:id="4" w:name="_2k160dq1pfh6" w:colFirst="0" w:colLast="0"/>
      <w:bookmarkEnd w:id="0"/>
      <w:bookmarkEnd w:id="1"/>
      <w:bookmarkEnd w:id="2"/>
      <w:bookmarkEnd w:id="3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sdt>
      <w:sdtPr>
        <w:id w:val="426620719"/>
        <w:docPartObj>
          <w:docPartGallery w:val="Table of Contents"/>
          <w:docPartUnique/>
        </w:docPartObj>
      </w:sdtPr>
      <w:sdtEndPr/>
      <w:sdtContent>
        <w:p w:rsidR="00EA5BF3" w:rsidRDefault="00281E2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9e3nlm4ei2ob">
            <w:r>
              <w:rPr>
                <w:color w:val="1155CC"/>
                <w:u w:val="single"/>
              </w:rPr>
              <w:t>1. Authorization</w:t>
            </w:r>
          </w:hyperlink>
        </w:p>
        <w:p w:rsidR="00EA5BF3" w:rsidRDefault="008500C5">
          <w:pPr>
            <w:spacing w:before="200" w:line="240" w:lineRule="auto"/>
            <w:rPr>
              <w:color w:val="1155CC"/>
              <w:u w:val="single"/>
            </w:rPr>
          </w:pPr>
          <w:hyperlink w:anchor="_ewd6g0923qx8">
            <w:r w:rsidR="00281E2C">
              <w:rPr>
                <w:color w:val="1155CC"/>
                <w:u w:val="single"/>
              </w:rPr>
              <w:t>2. Get all sensors</w:t>
            </w:r>
          </w:hyperlink>
        </w:p>
        <w:p w:rsidR="00EA5BF3" w:rsidRDefault="008500C5">
          <w:pPr>
            <w:spacing w:before="200" w:line="240" w:lineRule="auto"/>
            <w:ind w:left="720"/>
            <w:rPr>
              <w:color w:val="1155CC"/>
              <w:u w:val="single"/>
            </w:rPr>
          </w:pPr>
          <w:hyperlink w:anchor="_kd6tjl5w5wjo">
            <w:r w:rsidR="00281E2C">
              <w:rPr>
                <w:color w:val="1155CC"/>
                <w:u w:val="single"/>
              </w:rPr>
              <w:t>Request</w:t>
            </w:r>
          </w:hyperlink>
        </w:p>
        <w:p w:rsidR="00EA5BF3" w:rsidRDefault="008500C5">
          <w:pPr>
            <w:spacing w:before="200" w:line="240" w:lineRule="auto"/>
            <w:ind w:left="720"/>
            <w:rPr>
              <w:color w:val="1155CC"/>
              <w:u w:val="single"/>
            </w:rPr>
          </w:pPr>
          <w:hyperlink w:anchor="_8b7ijrpuamb8">
            <w:r w:rsidR="00281E2C">
              <w:rPr>
                <w:color w:val="1155CC"/>
                <w:u w:val="single"/>
              </w:rPr>
              <w:t>Response</w:t>
            </w:r>
          </w:hyperlink>
        </w:p>
        <w:p w:rsidR="00EA5BF3" w:rsidRDefault="008500C5">
          <w:pPr>
            <w:spacing w:before="200" w:line="240" w:lineRule="auto"/>
            <w:rPr>
              <w:color w:val="1155CC"/>
              <w:u w:val="single"/>
            </w:rPr>
          </w:pPr>
          <w:hyperlink w:anchor="_z935xnymao4m">
            <w:r w:rsidR="00281E2C">
              <w:rPr>
                <w:color w:val="1155CC"/>
                <w:u w:val="single"/>
              </w:rPr>
              <w:t>3. Get current value</w:t>
            </w:r>
          </w:hyperlink>
        </w:p>
        <w:p w:rsidR="00EA5BF3" w:rsidRDefault="008500C5">
          <w:pPr>
            <w:spacing w:before="200" w:line="240" w:lineRule="auto"/>
            <w:ind w:left="720"/>
            <w:rPr>
              <w:color w:val="1155CC"/>
              <w:u w:val="single"/>
            </w:rPr>
          </w:pPr>
          <w:hyperlink w:anchor="_38pypefkb82">
            <w:r w:rsidR="00281E2C">
              <w:rPr>
                <w:color w:val="1155CC"/>
                <w:u w:val="single"/>
              </w:rPr>
              <w:t>Request</w:t>
            </w:r>
          </w:hyperlink>
        </w:p>
        <w:p w:rsidR="00EA5BF3" w:rsidRDefault="008500C5">
          <w:pPr>
            <w:spacing w:before="200" w:line="240" w:lineRule="auto"/>
            <w:ind w:left="720"/>
            <w:rPr>
              <w:color w:val="1155CC"/>
              <w:u w:val="single"/>
            </w:rPr>
          </w:pPr>
          <w:hyperlink w:anchor="_47awg09ehquu">
            <w:r w:rsidR="00281E2C">
              <w:rPr>
                <w:color w:val="1155CC"/>
                <w:u w:val="single"/>
              </w:rPr>
              <w:t>Response</w:t>
            </w:r>
          </w:hyperlink>
        </w:p>
        <w:p w:rsidR="00EA5BF3" w:rsidRDefault="008500C5">
          <w:pPr>
            <w:spacing w:before="200" w:after="80" w:line="240" w:lineRule="auto"/>
            <w:rPr>
              <w:color w:val="1155CC"/>
              <w:u w:val="single"/>
            </w:rPr>
          </w:pPr>
          <w:hyperlink w:anchor="_byd7iz3wxtwk">
            <w:r w:rsidR="00281E2C">
              <w:rPr>
                <w:color w:val="1155CC"/>
                <w:u w:val="single"/>
              </w:rPr>
              <w:t>Conventions</w:t>
            </w:r>
          </w:hyperlink>
          <w:r w:rsidR="00281E2C">
            <w:fldChar w:fldCharType="end"/>
          </w:r>
        </w:p>
      </w:sdtContent>
    </w:sdt>
    <w:p w:rsidR="00EA5BF3" w:rsidRDefault="00281E2C" w:rsidP="008500C5">
      <w:pPr>
        <w:pStyle w:val="Subtitle"/>
        <w:keepNext w:val="0"/>
        <w:keepLines w:val="0"/>
        <w:widowControl w:val="0"/>
        <w:rPr>
          <w:rFonts w:ascii="Arial" w:eastAsia="Arial" w:hAnsi="Arial" w:cs="Arial"/>
          <w:i w:val="0"/>
          <w:color w:val="741B47"/>
        </w:rPr>
      </w:pPr>
      <w:bookmarkStart w:id="5" w:name="_jupl1bnjgjda" w:colFirst="0" w:colLast="0"/>
      <w:bookmarkStart w:id="6" w:name="_jczofp3hlih3" w:colFirst="0" w:colLast="0"/>
      <w:bookmarkStart w:id="7" w:name="_7ad4ze4y8cx" w:colFirst="0" w:colLast="0"/>
      <w:bookmarkStart w:id="8" w:name="_gvwx67g7as19" w:colFirst="0" w:colLast="0"/>
      <w:bookmarkEnd w:id="5"/>
      <w:bookmarkEnd w:id="6"/>
      <w:bookmarkEnd w:id="7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EA5BF3" w:rsidRDefault="00EA5BF3"/>
    <w:p w:rsidR="00EA5BF3" w:rsidRDefault="00281E2C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9" w:name="_9e3nlm4ei2ob" w:colFirst="0" w:colLast="0"/>
      <w:bookmarkEnd w:id="9"/>
      <w:r>
        <w:rPr>
          <w:color w:val="741B47"/>
          <w:sz w:val="36"/>
          <w:szCs w:val="36"/>
        </w:rPr>
        <w:t>1. Authorization</w:t>
      </w:r>
    </w:p>
    <w:p w:rsidR="00EA5BF3" w:rsidRDefault="00281E2C">
      <w:r>
        <w:t>In order to authenticate API requests, a valid API token should be included as HTTP header.</w:t>
      </w:r>
    </w:p>
    <w:p w:rsidR="00EA5BF3" w:rsidRDefault="00281E2C">
      <w:r>
        <w:t xml:space="preserve">This API token has </w:t>
      </w:r>
    </w:p>
    <w:p w:rsidR="00EA5BF3" w:rsidRDefault="00281E2C">
      <w:proofErr w:type="gramStart"/>
      <w:r>
        <w:rPr>
          <w:b/>
          <w:color w:val="990000"/>
          <w:sz w:val="24"/>
          <w:szCs w:val="24"/>
        </w:rPr>
        <w:t>key</w:t>
      </w:r>
      <w:proofErr w:type="gramEnd"/>
      <w:r>
        <w:t xml:space="preserve">: </w:t>
      </w:r>
      <w:proofErr w:type="spellStart"/>
      <w:r>
        <w:rPr>
          <w:b/>
          <w:sz w:val="24"/>
          <w:szCs w:val="24"/>
        </w:rPr>
        <w:t>auth</w:t>
      </w:r>
      <w:proofErr w:type="spellEnd"/>
      <w:r>
        <w:rPr>
          <w:b/>
          <w:sz w:val="24"/>
          <w:szCs w:val="24"/>
        </w:rPr>
        <w:t>-token</w:t>
      </w:r>
      <w:r>
        <w:t xml:space="preserve"> and </w:t>
      </w:r>
    </w:p>
    <w:p w:rsidR="00EA5BF3" w:rsidRDefault="00281E2C">
      <w:pPr>
        <w:rPr>
          <w:b/>
          <w:sz w:val="24"/>
          <w:szCs w:val="24"/>
        </w:rPr>
      </w:pPr>
      <w:proofErr w:type="gramStart"/>
      <w:r>
        <w:rPr>
          <w:b/>
          <w:color w:val="990000"/>
          <w:sz w:val="24"/>
          <w:szCs w:val="24"/>
        </w:rPr>
        <w:t>value</w:t>
      </w:r>
      <w:proofErr w:type="gramEnd"/>
      <w:r>
        <w:rPr>
          <w:b/>
          <w:sz w:val="24"/>
          <w:szCs w:val="24"/>
        </w:rPr>
        <w:t>: 8e4c46fe-5e1d-4382-b7fc-19541f7bf3b0 (</w:t>
      </w:r>
      <w:r w:rsidR="00AE73DE">
        <w:rPr>
          <w:b/>
          <w:sz w:val="24"/>
          <w:szCs w:val="24"/>
        </w:rPr>
        <w:t>string</w:t>
      </w:r>
      <w:r>
        <w:rPr>
          <w:b/>
          <w:sz w:val="24"/>
          <w:szCs w:val="24"/>
        </w:rPr>
        <w:t>)</w:t>
      </w:r>
    </w:p>
    <w:p w:rsidR="00EA5BF3" w:rsidRDefault="00281E2C">
      <w:pPr>
        <w:widowControl w:val="0"/>
        <w:rPr>
          <w:b/>
          <w:sz w:val="24"/>
          <w:szCs w:val="24"/>
        </w:rPr>
      </w:pPr>
      <w:r>
        <w:t>All further API calls must have this key and value in header!</w:t>
      </w:r>
    </w:p>
    <w:p w:rsidR="00EA5BF3" w:rsidRDefault="00EA5BF3"/>
    <w:p w:rsidR="00EA5BF3" w:rsidRDefault="00281E2C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0" w:name="_ewd6g0923qx8" w:colFirst="0" w:colLast="0"/>
      <w:bookmarkEnd w:id="10"/>
      <w:r>
        <w:rPr>
          <w:color w:val="741B47"/>
          <w:sz w:val="36"/>
          <w:szCs w:val="36"/>
        </w:rPr>
        <w:t>2. Get all sensors</w:t>
      </w:r>
    </w:p>
    <w:p w:rsidR="00EA5BF3" w:rsidRDefault="00281E2C">
      <w:pPr>
        <w:numPr>
          <w:ilvl w:val="0"/>
          <w:numId w:val="3"/>
        </w:numPr>
        <w:contextualSpacing/>
      </w:pPr>
      <w:r>
        <w:t>Returns additional information about all sensors in the application i.e. tag, description, measure type.</w:t>
      </w:r>
    </w:p>
    <w:p w:rsidR="00EA5BF3" w:rsidRDefault="00281E2C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1" w:name="_kd6tjl5w5wjo" w:colFirst="0" w:colLast="0"/>
      <w:bookmarkEnd w:id="11"/>
      <w:r>
        <w:rPr>
          <w:color w:val="666666"/>
        </w:rPr>
        <w:lastRenderedPageBreak/>
        <w:t>Request</w:t>
      </w:r>
    </w:p>
    <w:tbl>
      <w:tblPr>
        <w:tblStyle w:val="a0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A5BF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A5BF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/sensor/all</w:t>
            </w:r>
          </w:p>
        </w:tc>
      </w:tr>
    </w:tbl>
    <w:p w:rsidR="00EA5BF3" w:rsidRDefault="00EA5BF3">
      <w:pPr>
        <w:widowControl w:val="0"/>
      </w:pPr>
    </w:p>
    <w:p w:rsidR="00EA5BF3" w:rsidRDefault="00EA5BF3">
      <w:pPr>
        <w:widowControl w:val="0"/>
      </w:pPr>
    </w:p>
    <w:tbl>
      <w:tblPr>
        <w:tblStyle w:val="a1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5790"/>
      </w:tblGrid>
      <w:tr w:rsidR="00EA5BF3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5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A5B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 parameters needed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------</w:t>
            </w:r>
          </w:p>
        </w:tc>
      </w:tr>
    </w:tbl>
    <w:p w:rsidR="00EA5BF3" w:rsidRDefault="00EA5BF3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2" w:name="_182xyh9vfw7z" w:colFirst="0" w:colLast="0"/>
      <w:bookmarkEnd w:id="12"/>
    </w:p>
    <w:p w:rsidR="00EA5BF3" w:rsidRDefault="00281E2C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3" w:name="_8b7ijrpuamb8" w:colFirst="0" w:colLast="0"/>
      <w:bookmarkEnd w:id="13"/>
      <w:r>
        <w:rPr>
          <w:color w:val="666666"/>
        </w:rPr>
        <w:t>Response</w:t>
      </w:r>
    </w:p>
    <w:tbl>
      <w:tblPr>
        <w:tblStyle w:val="a2"/>
        <w:tblW w:w="88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7635"/>
      </w:tblGrid>
      <w:tr w:rsidR="00EA5BF3">
        <w:tc>
          <w:tcPr>
            <w:tcW w:w="1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6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A5BF3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Success</w:t>
            </w:r>
          </w:p>
          <w:p w:rsidR="003D234F" w:rsidRDefault="003D234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(200)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Response will be a list containing sensor items. Each item has the following structure:   </w:t>
            </w:r>
          </w:p>
          <w:p w:rsidR="00EA5BF3" w:rsidRDefault="00EA5BF3">
            <w:pPr>
              <w:widowControl w:val="0"/>
              <w:ind w:right="-260"/>
              <w:rPr>
                <w:b/>
              </w:rPr>
            </w:pPr>
          </w:p>
          <w:p w:rsidR="00EA5BF3" w:rsidRDefault="00EA5BF3">
            <w:pPr>
              <w:widowControl w:val="0"/>
              <w:ind w:right="-260"/>
              <w:rPr>
                <w:b/>
              </w:rPr>
            </w:pPr>
          </w:p>
          <w:p w:rsidR="00AE73DE" w:rsidRDefault="00AE73DE">
            <w:pPr>
              <w:widowControl w:val="0"/>
              <w:ind w:right="-260"/>
              <w:rPr>
                <w:b/>
              </w:rPr>
            </w:pPr>
          </w:p>
          <w:p w:rsidR="00EA5BF3" w:rsidRDefault="00281E2C">
            <w:pPr>
              <w:widowControl w:val="0"/>
              <w:ind w:right="-260"/>
            </w:pPr>
            <w:r>
              <w:t>{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sensorId</w:t>
            </w:r>
            <w:proofErr w:type="spellEnd"/>
            <w:r>
              <w:rPr>
                <w:color w:val="B45F06"/>
              </w:rPr>
              <w:t>"</w:t>
            </w:r>
            <w:r>
              <w:t xml:space="preserve">: </w:t>
            </w:r>
            <w:proofErr w:type="spellStart"/>
            <w:r>
              <w:t>id_of_the_provided_sensor</w:t>
            </w:r>
            <w:proofErr w:type="spellEnd"/>
            <w:r>
              <w:t xml:space="preserve">, (type </w:t>
            </w:r>
            <w:proofErr w:type="spellStart"/>
            <w:r w:rsidR="00447172">
              <w:rPr>
                <w:b/>
                <w:color w:val="1155CC"/>
              </w:rPr>
              <w:t>Guid</w:t>
            </w:r>
            <w:proofErr w:type="spellEnd"/>
            <w:r>
              <w:t>)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"tag"</w:t>
            </w:r>
            <w:r>
              <w:t xml:space="preserve">: </w:t>
            </w:r>
            <w:proofErr w:type="spellStart"/>
            <w:r>
              <w:t>name_of_the_provided_sensor</w:t>
            </w:r>
            <w:proofErr w:type="spellEnd"/>
            <w:r>
              <w:t>, (type</w:t>
            </w:r>
            <w:r>
              <w:rPr>
                <w:b/>
                <w:color w:val="CC0000"/>
              </w:rPr>
              <w:t xml:space="preserve"> </w:t>
            </w:r>
            <w:r>
              <w:rPr>
                <w:b/>
                <w:color w:val="1155CC"/>
              </w:rPr>
              <w:t>string</w:t>
            </w:r>
            <w:r>
              <w:t>)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</w:t>
            </w:r>
            <w:r>
              <w:rPr>
                <w:color w:val="B45F06"/>
              </w:rPr>
              <w:t xml:space="preserve">  "description"</w:t>
            </w:r>
            <w:r>
              <w:t xml:space="preserve">: </w:t>
            </w:r>
            <w:proofErr w:type="spellStart"/>
            <w:r>
              <w:t>description_about_behaviour_of_the_provided_sensor</w:t>
            </w:r>
            <w:proofErr w:type="spellEnd"/>
            <w:r>
              <w:t xml:space="preserve">, </w:t>
            </w:r>
            <w:r w:rsidR="000C1876">
              <w:t xml:space="preserve"> </w:t>
            </w:r>
            <w:r>
              <w:t xml:space="preserve">(type </w:t>
            </w:r>
            <w:r>
              <w:rPr>
                <w:b/>
                <w:color w:val="1155CC"/>
              </w:rPr>
              <w:t>string</w:t>
            </w:r>
            <w:r>
              <w:t>)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 </w:t>
            </w:r>
            <w:r>
              <w:rPr>
                <w:color w:val="B45F06"/>
              </w:rPr>
              <w:t>"</w:t>
            </w:r>
            <w:proofErr w:type="spellStart"/>
            <w:r>
              <w:rPr>
                <w:color w:val="B45F06"/>
              </w:rPr>
              <w:t>minPollingIntervalInSeconds</w:t>
            </w:r>
            <w:proofErr w:type="spellEnd"/>
            <w:r>
              <w:rPr>
                <w:color w:val="B45F06"/>
              </w:rPr>
              <w:t>"</w:t>
            </w:r>
            <w:r>
              <w:t xml:space="preserve">: </w:t>
            </w:r>
            <w:r w:rsidR="000C1876">
              <w:t xml:space="preserve">    </w:t>
            </w:r>
            <w:proofErr w:type="spellStart"/>
            <w:r w:rsidR="000C1876">
              <w:t>minimum_</w:t>
            </w:r>
            <w:r>
              <w:t>seconds_for_polling_data_from_sensor</w:t>
            </w:r>
            <w:proofErr w:type="spellEnd"/>
            <w:r>
              <w:t>, (type</w:t>
            </w:r>
            <w:r>
              <w:rPr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int</w:t>
            </w:r>
            <w:proofErr w:type="spellEnd"/>
            <w:r>
              <w:t>)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measureType</w:t>
            </w:r>
            <w:proofErr w:type="spellEnd"/>
            <w:r>
              <w:rPr>
                <w:color w:val="B45F06"/>
              </w:rPr>
              <w:t>"</w:t>
            </w:r>
            <w:r>
              <w:t xml:space="preserve">: </w:t>
            </w:r>
            <w:proofErr w:type="spellStart"/>
            <w:r>
              <w:t>type_of_returning_value_from_sensor</w:t>
            </w:r>
            <w:proofErr w:type="spellEnd"/>
            <w:r>
              <w:t xml:space="preserve">, (type </w:t>
            </w:r>
            <w:r>
              <w:rPr>
                <w:b/>
                <w:color w:val="1155CC"/>
              </w:rPr>
              <w:t>string</w:t>
            </w:r>
            <w:r>
              <w:t>)</w:t>
            </w:r>
          </w:p>
          <w:p w:rsidR="00EA5BF3" w:rsidRDefault="00281E2C">
            <w:pPr>
              <w:widowControl w:val="0"/>
              <w:ind w:right="-260"/>
            </w:pPr>
            <w:r>
              <w:t>}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</w:t>
            </w:r>
          </w:p>
          <w:p w:rsidR="00EA5BF3" w:rsidRDefault="00281E2C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An example response is:-</w:t>
            </w:r>
          </w:p>
          <w:p w:rsidR="00EA5BF3" w:rsidRDefault="00EA5BF3">
            <w:pPr>
              <w:widowControl w:val="0"/>
              <w:ind w:right="-260"/>
              <w:rPr>
                <w:b/>
              </w:rPr>
            </w:pPr>
          </w:p>
          <w:p w:rsidR="00EA5BF3" w:rsidRDefault="00281E2C">
            <w:pPr>
              <w:widowControl w:val="0"/>
              <w:ind w:right="-260"/>
            </w:pPr>
            <w:r>
              <w:t>[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{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sensorId</w:t>
            </w:r>
            <w:proofErr w:type="spellEnd"/>
            <w:r>
              <w:rPr>
                <w:color w:val="B45F06"/>
              </w:rPr>
              <w:t>"</w:t>
            </w:r>
            <w:r>
              <w:t>: "f1796a28-642e-401f-8129-fd7465417061",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"tag"</w:t>
            </w:r>
            <w:r>
              <w:t>: "TemperatureSensor1",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</w:t>
            </w:r>
            <w:r>
              <w:rPr>
                <w:color w:val="B45F06"/>
              </w:rPr>
              <w:t xml:space="preserve">  "</w:t>
            </w:r>
            <w:proofErr w:type="spellStart"/>
            <w:r>
              <w:rPr>
                <w:color w:val="B45F06"/>
              </w:rPr>
              <w:t>description"</w:t>
            </w:r>
            <w:r>
              <w:t>:"This</w:t>
            </w:r>
            <w:proofErr w:type="spellEnd"/>
            <w:r>
              <w:t xml:space="preserve"> sensor will return values between 15 and 28"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 </w:t>
            </w:r>
            <w:r>
              <w:rPr>
                <w:color w:val="B45F06"/>
              </w:rPr>
              <w:t>"</w:t>
            </w:r>
            <w:proofErr w:type="spellStart"/>
            <w:r>
              <w:rPr>
                <w:color w:val="B45F06"/>
              </w:rPr>
              <w:t>minPollingIntervalInSeconds</w:t>
            </w:r>
            <w:proofErr w:type="spellEnd"/>
            <w:r>
              <w:rPr>
                <w:color w:val="B45F06"/>
              </w:rPr>
              <w:t>"</w:t>
            </w:r>
            <w:r>
              <w:t>: 40,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measureType</w:t>
            </w:r>
            <w:proofErr w:type="spellEnd"/>
            <w:r>
              <w:rPr>
                <w:color w:val="B45F06"/>
              </w:rPr>
              <w:t>"</w:t>
            </w:r>
            <w:r>
              <w:t>: "°C"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},</w:t>
            </w:r>
          </w:p>
          <w:p w:rsidR="00EA5BF3" w:rsidRDefault="00281E2C">
            <w:pPr>
              <w:widowControl w:val="0"/>
              <w:ind w:right="-260"/>
            </w:pPr>
            <w:r>
              <w:lastRenderedPageBreak/>
              <w:t xml:space="preserve"> {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sensorId</w:t>
            </w:r>
            <w:proofErr w:type="spellEnd"/>
            <w:r>
              <w:rPr>
                <w:color w:val="B45F06"/>
              </w:rPr>
              <w:t>"</w:t>
            </w:r>
            <w:r>
              <w:t>: "81a2e1b1-ea5d-4356-8266-b6b42471653e",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"tag"</w:t>
            </w:r>
            <w:r>
              <w:t>: "TemperatureSensor2",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</w:t>
            </w:r>
            <w:r>
              <w:rPr>
                <w:color w:val="B45F06"/>
              </w:rPr>
              <w:t xml:space="preserve">  "</w:t>
            </w:r>
            <w:proofErr w:type="spellStart"/>
            <w:r>
              <w:rPr>
                <w:color w:val="B45F06"/>
              </w:rPr>
              <w:t>description"</w:t>
            </w:r>
            <w:r>
              <w:t>:"This</w:t>
            </w:r>
            <w:proofErr w:type="spellEnd"/>
            <w:r>
              <w:t xml:space="preserve"> sensor will return values between 6 and 18",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 </w:t>
            </w:r>
            <w:r>
              <w:rPr>
                <w:color w:val="B45F06"/>
              </w:rPr>
              <w:t>"</w:t>
            </w:r>
            <w:proofErr w:type="spellStart"/>
            <w:r>
              <w:rPr>
                <w:color w:val="B45F06"/>
              </w:rPr>
              <w:t>minPollingIntervalInSeconds</w:t>
            </w:r>
            <w:proofErr w:type="spellEnd"/>
            <w:r>
              <w:rPr>
                <w:color w:val="B45F06"/>
              </w:rPr>
              <w:t>"</w:t>
            </w:r>
            <w:r>
              <w:t>: 30,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measureType</w:t>
            </w:r>
            <w:proofErr w:type="spellEnd"/>
            <w:r>
              <w:rPr>
                <w:color w:val="B45F06"/>
              </w:rPr>
              <w:t>"</w:t>
            </w:r>
            <w:r>
              <w:t>: "°C"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},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{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"sensorId"</w:t>
            </w:r>
            <w:r>
              <w:t>:"61ff0614-64fd-4842-9a05-0b1541d2cc61",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"tag"</w:t>
            </w:r>
            <w:r>
              <w:t>: "HumiditySensor2",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</w:t>
            </w:r>
            <w:r>
              <w:rPr>
                <w:color w:val="B45F06"/>
              </w:rPr>
              <w:t xml:space="preserve">  "</w:t>
            </w:r>
            <w:proofErr w:type="spellStart"/>
            <w:r>
              <w:rPr>
                <w:color w:val="B45F06"/>
              </w:rPr>
              <w:t>description"</w:t>
            </w:r>
            <w:r>
              <w:t>:"This</w:t>
            </w:r>
            <w:proofErr w:type="spellEnd"/>
            <w:r>
              <w:t xml:space="preserve"> sensor will return values between 10 and 90",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 </w:t>
            </w:r>
            <w:r>
              <w:rPr>
                <w:color w:val="B45F06"/>
              </w:rPr>
              <w:t>"</w:t>
            </w:r>
            <w:proofErr w:type="spellStart"/>
            <w:r>
              <w:rPr>
                <w:color w:val="B45F06"/>
              </w:rPr>
              <w:t>minPollingIntervalInSeconds</w:t>
            </w:r>
            <w:proofErr w:type="spellEnd"/>
            <w:r>
              <w:rPr>
                <w:color w:val="B45F06"/>
              </w:rPr>
              <w:t>"</w:t>
            </w:r>
            <w:r>
              <w:t>: 50,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measureType</w:t>
            </w:r>
            <w:proofErr w:type="spellEnd"/>
            <w:r>
              <w:rPr>
                <w:color w:val="B45F06"/>
              </w:rPr>
              <w:t>"</w:t>
            </w:r>
            <w:r>
              <w:t>: "%"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},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{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sensorId</w:t>
            </w:r>
            <w:proofErr w:type="spellEnd"/>
            <w:r>
              <w:rPr>
                <w:color w:val="B45F06"/>
              </w:rPr>
              <w:t>"</w:t>
            </w:r>
            <w:r>
              <w:t>: "7a3b1db5-959d-46ce-82b6-517773327427",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"tag"</w:t>
            </w:r>
            <w:r>
              <w:t>: "OccupancySensor2",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</w:t>
            </w:r>
            <w:r>
              <w:rPr>
                <w:color w:val="B45F06"/>
              </w:rPr>
              <w:t xml:space="preserve">  "</w:t>
            </w:r>
            <w:proofErr w:type="spellStart"/>
            <w:r>
              <w:rPr>
                <w:color w:val="B45F06"/>
              </w:rPr>
              <w:t>description"</w:t>
            </w:r>
            <w:r>
              <w:t>:"This</w:t>
            </w:r>
            <w:proofErr w:type="spellEnd"/>
            <w:r>
              <w:t xml:space="preserve"> sensor will return true or false value",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 </w:t>
            </w:r>
            <w:r>
              <w:rPr>
                <w:color w:val="B45F06"/>
              </w:rPr>
              <w:t>"</w:t>
            </w:r>
            <w:proofErr w:type="spellStart"/>
            <w:r>
              <w:rPr>
                <w:color w:val="B45F06"/>
              </w:rPr>
              <w:t>minPollingIntervalInSeconds</w:t>
            </w:r>
            <w:proofErr w:type="spellEnd"/>
            <w:r>
              <w:rPr>
                <w:color w:val="B45F06"/>
              </w:rPr>
              <w:t>"</w:t>
            </w:r>
            <w:r>
              <w:t>: 80,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measureType</w:t>
            </w:r>
            <w:proofErr w:type="spellEnd"/>
            <w:r>
              <w:rPr>
                <w:color w:val="B45F06"/>
              </w:rPr>
              <w:t>"</w:t>
            </w:r>
            <w:r>
              <w:t>:"(true/false)"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} ]</w:t>
            </w:r>
          </w:p>
          <w:p w:rsidR="00AE73DE" w:rsidRDefault="00AE73DE">
            <w:pPr>
              <w:widowControl w:val="0"/>
              <w:ind w:right="-260"/>
            </w:pPr>
          </w:p>
        </w:tc>
      </w:tr>
      <w:tr w:rsidR="00EA5BF3">
        <w:trPr>
          <w:trHeight w:val="480"/>
        </w:trPr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Error</w:t>
            </w:r>
          </w:p>
          <w:p w:rsidR="0053419B" w:rsidRDefault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(500)</w:t>
            </w:r>
          </w:p>
          <w:p w:rsidR="0053419B" w:rsidRDefault="005341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</w:p>
          <w:p w:rsidR="0053419B" w:rsidRDefault="005341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Error</w:t>
            </w:r>
          </w:p>
          <w:p w:rsidR="0053419B" w:rsidRPr="008E38B6" w:rsidRDefault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  <w:lang w:val="en-US"/>
              </w:rPr>
            </w:pPr>
            <w:r>
              <w:rPr>
                <w:rFonts w:ascii="Consolas" w:eastAsia="Consolas" w:hAnsi="Consolas" w:cs="Consolas"/>
                <w:color w:val="990000"/>
                <w:lang w:val="en-US"/>
              </w:rPr>
              <w:t>(400)</w:t>
            </w:r>
          </w:p>
          <w:p w:rsidR="0053419B" w:rsidRDefault="005341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  <w:lang w:val="bg-BG"/>
              </w:rPr>
            </w:pPr>
          </w:p>
          <w:p w:rsidR="0053419B" w:rsidRPr="0053419B" w:rsidRDefault="005341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  <w:lang w:val="en-US"/>
              </w:rPr>
            </w:pPr>
            <w:r>
              <w:rPr>
                <w:rFonts w:ascii="Consolas" w:eastAsia="Consolas" w:hAnsi="Consolas" w:cs="Consolas"/>
                <w:color w:val="990000"/>
                <w:lang w:val="en-US"/>
              </w:rPr>
              <w:t>Error</w:t>
            </w:r>
          </w:p>
          <w:p w:rsidR="0053419B" w:rsidRPr="008E38B6" w:rsidRDefault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  <w:lang w:val="en-US"/>
              </w:rPr>
            </w:pPr>
            <w:r>
              <w:rPr>
                <w:rFonts w:ascii="Consolas" w:eastAsia="Consolas" w:hAnsi="Consolas" w:cs="Consolas"/>
                <w:color w:val="990000"/>
                <w:lang w:val="en-US"/>
              </w:rPr>
              <w:t>(401)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"Unhandled exception</w:t>
            </w:r>
            <w:r w:rsidR="00447172">
              <w:rPr>
                <w:rFonts w:ascii="Consolas" w:eastAsia="Consolas" w:hAnsi="Consolas" w:cs="Consolas"/>
              </w:rPr>
              <w:t xml:space="preserve"> in </w:t>
            </w:r>
            <w:proofErr w:type="spellStart"/>
            <w:r w:rsidR="00447172">
              <w:rPr>
                <w:rFonts w:ascii="Consolas" w:eastAsia="Consolas" w:hAnsi="Consolas" w:cs="Consolas"/>
              </w:rPr>
              <w:t>SensorData.Api</w:t>
            </w:r>
            <w:proofErr w:type="spellEnd"/>
            <w:r w:rsidR="00447172">
              <w:rPr>
                <w:rFonts w:ascii="Consolas" w:eastAsia="Consolas" w:hAnsi="Consolas" w:cs="Consolas"/>
              </w:rPr>
              <w:t>. Message: {</w:t>
            </w:r>
            <w:proofErr w:type="spellStart"/>
            <w:r w:rsidR="00447172" w:rsidRPr="000C1876">
              <w:rPr>
                <w:rFonts w:ascii="Consolas" w:eastAsia="Consolas" w:hAnsi="Consolas" w:cs="Consolas"/>
                <w:color w:val="C45911" w:themeColor="accent2" w:themeShade="BF"/>
              </w:rPr>
              <w:t>mе</w:t>
            </w:r>
            <w:r w:rsidRPr="000C1876">
              <w:rPr>
                <w:rFonts w:ascii="Consolas" w:eastAsia="Consolas" w:hAnsi="Consolas" w:cs="Consolas"/>
                <w:color w:val="C45911" w:themeColor="accent2" w:themeShade="BF"/>
              </w:rPr>
              <w:t>ssage_of_the_thrown_exception</w:t>
            </w:r>
            <w:proofErr w:type="spellEnd"/>
            <w:r>
              <w:rPr>
                <w:rFonts w:ascii="Consolas" w:eastAsia="Consolas" w:hAnsi="Consolas" w:cs="Consolas"/>
              </w:rPr>
              <w:t>}"</w:t>
            </w:r>
          </w:p>
        </w:tc>
      </w:tr>
      <w:tr w:rsidR="0053419B">
        <w:trPr>
          <w:trHeight w:val="48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19B" w:rsidRDefault="005341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19B" w:rsidRPr="008E38B6" w:rsidRDefault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8E38B6">
              <w:rPr>
                <w:rFonts w:ascii="Consolas" w:hAnsi="Consolas" w:cs="Consolas"/>
                <w:color w:val="auto"/>
                <w:highlight w:val="white"/>
                <w:lang w:val="en-US"/>
              </w:rPr>
              <w:t xml:space="preserve">"Invalid data provided by the client </w:t>
            </w:r>
            <w:proofErr w:type="spellStart"/>
            <w:r w:rsidRPr="008E38B6">
              <w:rPr>
                <w:rFonts w:ascii="Consolas" w:hAnsi="Consolas" w:cs="Consolas"/>
                <w:color w:val="auto"/>
                <w:highlight w:val="white"/>
                <w:lang w:val="en-US"/>
              </w:rPr>
              <w:t>SensorData.Api</w:t>
            </w:r>
            <w:proofErr w:type="spellEnd"/>
            <w:r w:rsidRPr="008E38B6">
              <w:rPr>
                <w:rFonts w:ascii="Consolas" w:hAnsi="Consolas" w:cs="Consolas"/>
                <w:color w:val="auto"/>
                <w:highlight w:val="white"/>
                <w:lang w:val="en-US"/>
              </w:rPr>
              <w:t>. Message: {</w:t>
            </w:r>
            <w:proofErr w:type="spellStart"/>
            <w:r w:rsidRPr="000C1876">
              <w:rPr>
                <w:rFonts w:ascii="Consolas" w:eastAsia="Consolas" w:hAnsi="Consolas" w:cs="Consolas"/>
                <w:color w:val="C45911" w:themeColor="accent2" w:themeShade="BF"/>
              </w:rPr>
              <w:t>mеssage_of_the_thrown_exception</w:t>
            </w:r>
            <w:proofErr w:type="spellEnd"/>
            <w:r w:rsidRPr="008E38B6">
              <w:rPr>
                <w:rFonts w:ascii="Consolas" w:hAnsi="Consolas" w:cs="Consolas"/>
                <w:color w:val="auto"/>
                <w:highlight w:val="white"/>
                <w:lang w:val="en-US"/>
              </w:rPr>
              <w:t>}"</w:t>
            </w:r>
          </w:p>
        </w:tc>
      </w:tr>
      <w:tr w:rsidR="00EA5BF3">
        <w:trPr>
          <w:trHeight w:val="42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EA5BF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"Invalid authentication token provided. Value: {</w:t>
            </w:r>
            <w:proofErr w:type="spellStart"/>
            <w:r w:rsidRPr="000C1876">
              <w:rPr>
                <w:rFonts w:ascii="Consolas" w:eastAsia="Consolas" w:hAnsi="Consolas" w:cs="Consolas"/>
                <w:color w:val="C45911" w:themeColor="accent2" w:themeShade="BF"/>
              </w:rPr>
              <w:t>value_of_the_authentication_token</w:t>
            </w:r>
            <w:proofErr w:type="spellEnd"/>
            <w:r>
              <w:rPr>
                <w:rFonts w:ascii="Consolas" w:eastAsia="Consolas" w:hAnsi="Consolas" w:cs="Consolas"/>
              </w:rPr>
              <w:t>}"</w:t>
            </w:r>
          </w:p>
        </w:tc>
      </w:tr>
    </w:tbl>
    <w:p w:rsidR="00EA5BF3" w:rsidRDefault="00EA5BF3">
      <w:pPr>
        <w:widowControl w:val="0"/>
      </w:pPr>
    </w:p>
    <w:p w:rsidR="00EA5BF3" w:rsidRDefault="00281E2C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4" w:name="_z935xnymao4m" w:colFirst="0" w:colLast="0"/>
      <w:bookmarkEnd w:id="14"/>
      <w:r>
        <w:rPr>
          <w:color w:val="741B47"/>
          <w:sz w:val="36"/>
          <w:szCs w:val="36"/>
        </w:rPr>
        <w:t>3. Get current value</w:t>
      </w:r>
    </w:p>
    <w:p w:rsidR="00EA5BF3" w:rsidRDefault="00281E2C">
      <w:pPr>
        <w:numPr>
          <w:ilvl w:val="0"/>
          <w:numId w:val="2"/>
        </w:numPr>
        <w:contextualSpacing/>
      </w:pPr>
      <w:r>
        <w:t>Get information about the value returned from the sensor in real time.</w:t>
      </w:r>
    </w:p>
    <w:p w:rsidR="00EA5BF3" w:rsidRDefault="00281E2C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5" w:name="_38pypefkb82" w:colFirst="0" w:colLast="0"/>
      <w:bookmarkEnd w:id="15"/>
      <w:r>
        <w:rPr>
          <w:color w:val="666666"/>
        </w:rPr>
        <w:t>Request</w:t>
      </w:r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A5BF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A5BF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E1284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/sensor/</w:t>
            </w:r>
          </w:p>
        </w:tc>
      </w:tr>
    </w:tbl>
    <w:p w:rsidR="00EA5BF3" w:rsidRDefault="00EA5BF3">
      <w:pPr>
        <w:widowControl w:val="0"/>
      </w:pPr>
    </w:p>
    <w:tbl>
      <w:tblPr>
        <w:tblStyle w:val="a4"/>
        <w:tblW w:w="88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5760"/>
      </w:tblGrid>
      <w:tr w:rsidR="00EA5BF3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lastRenderedPageBreak/>
              <w:t>Params</w:t>
            </w:r>
            <w:proofErr w:type="spellEnd"/>
          </w:p>
        </w:tc>
        <w:tc>
          <w:tcPr>
            <w:tcW w:w="57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A5B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sensorId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447172">
            <w:pPr>
              <w:widowControl w:val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Guid</w:t>
            </w:r>
            <w:proofErr w:type="spellEnd"/>
          </w:p>
        </w:tc>
      </w:tr>
    </w:tbl>
    <w:p w:rsidR="00EA5BF3" w:rsidRDefault="00EA5BF3">
      <w:pPr>
        <w:widowControl w:val="0"/>
        <w:rPr>
          <w:rFonts w:ascii="Consolas" w:eastAsia="Consolas" w:hAnsi="Consolas" w:cs="Consolas"/>
          <w:b/>
        </w:rPr>
      </w:pPr>
    </w:p>
    <w:p w:rsidR="00EA5BF3" w:rsidRDefault="00281E2C">
      <w:pPr>
        <w:widowControl w:val="0"/>
        <w:rPr>
          <w:rFonts w:ascii="Consolas" w:eastAsia="Consolas" w:hAnsi="Consolas" w:cs="Consolas"/>
          <w:b/>
        </w:rPr>
      </w:pPr>
      <w:proofErr w:type="spellStart"/>
      <w:proofErr w:type="gramStart"/>
      <w:r>
        <w:rPr>
          <w:rFonts w:ascii="Consolas" w:eastAsia="Consolas" w:hAnsi="Consolas" w:cs="Consolas"/>
          <w:b/>
        </w:rPr>
        <w:t>sensorId</w:t>
      </w:r>
      <w:proofErr w:type="spellEnd"/>
      <w:proofErr w:type="gramEnd"/>
    </w:p>
    <w:p w:rsidR="00EA5BF3" w:rsidRDefault="00281E2C">
      <w:pPr>
        <w:widowControl w:val="0"/>
      </w:pPr>
      <w:r>
        <w:t xml:space="preserve">The </w:t>
      </w:r>
      <w:proofErr w:type="spellStart"/>
      <w:r>
        <w:t>sensorId</w:t>
      </w:r>
      <w:proofErr w:type="spellEnd"/>
      <w:r>
        <w:t xml:space="preserve"> is unique identifier for each sensor. It was given in the previous request.</w:t>
      </w:r>
    </w:p>
    <w:p w:rsidR="00EA5BF3" w:rsidRDefault="00EA5BF3">
      <w:pPr>
        <w:widowControl w:val="0"/>
      </w:pPr>
    </w:p>
    <w:p w:rsidR="00EA5BF3" w:rsidRDefault="00281E2C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6" w:name="_47awg09ehquu" w:colFirst="0" w:colLast="0"/>
      <w:bookmarkEnd w:id="16"/>
      <w:r>
        <w:rPr>
          <w:color w:val="666666"/>
        </w:rPr>
        <w:t>Response</w:t>
      </w:r>
    </w:p>
    <w:tbl>
      <w:tblPr>
        <w:tblStyle w:val="a5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A5BF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A5BF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Success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information about the sensor’s </w:t>
            </w:r>
          </w:p>
          <w:p w:rsidR="00EA5BF3" w:rsidRDefault="00281E2C">
            <w:pPr>
              <w:widowControl w:val="0"/>
              <w:ind w:right="-260"/>
              <w:rPr>
                <w:b/>
              </w:rPr>
            </w:pPr>
            <w:proofErr w:type="gramStart"/>
            <w:r>
              <w:rPr>
                <w:b/>
              </w:rPr>
              <w:t>value</w:t>
            </w:r>
            <w:proofErr w:type="gramEnd"/>
            <w:r>
              <w:rPr>
                <w:b/>
              </w:rPr>
              <w:t xml:space="preserve"> in real time and measure type of returned value.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"</w:t>
            </w:r>
            <w:proofErr w:type="spellStart"/>
            <w:proofErr w:type="gramStart"/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timeStamp</w:t>
            </w:r>
            <w:proofErr w:type="spellEnd"/>
            <w:proofErr w:type="gramEnd"/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":</w:t>
            </w:r>
            <w:proofErr w:type="spellStart"/>
            <w:r>
              <w:rPr>
                <w:rFonts w:ascii="Consolas" w:eastAsia="Consolas" w:hAnsi="Consolas" w:cs="Consolas"/>
              </w:rPr>
              <w:t>date_and_time_of_returned_value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(type </w:t>
            </w:r>
            <w:proofErr w:type="spellStart"/>
            <w:r>
              <w:rPr>
                <w:b/>
                <w:color w:val="1155CC"/>
              </w:rPr>
              <w:t>DateTime</w:t>
            </w:r>
            <w:proofErr w:type="spellEnd"/>
            <w:r>
              <w:rPr>
                <w:b/>
                <w:color w:val="1155CC"/>
              </w:rPr>
              <w:t>?</w:t>
            </w:r>
            <w:r>
              <w:t>)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"value":</w:t>
            </w:r>
            <w:proofErr w:type="spellStart"/>
            <w:r>
              <w:rPr>
                <w:rFonts w:ascii="Consolas" w:eastAsia="Consolas" w:hAnsi="Consolas" w:cs="Consolas"/>
              </w:rPr>
              <w:t>value_from_sensor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t>(type</w:t>
            </w:r>
            <w:r>
              <w:rPr>
                <w:b/>
                <w:color w:val="CC0000"/>
              </w:rPr>
              <w:t xml:space="preserve"> </w:t>
            </w:r>
            <w:r>
              <w:rPr>
                <w:b/>
                <w:color w:val="1155CC"/>
              </w:rPr>
              <w:t>string</w:t>
            </w:r>
            <w:r>
              <w:t>)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"</w:t>
            </w:r>
            <w:proofErr w:type="spellStart"/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valueType</w:t>
            </w:r>
            <w:proofErr w:type="spellEnd"/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 xml:space="preserve">": </w:t>
            </w:r>
            <w:proofErr w:type="spellStart"/>
            <w:r>
              <w:rPr>
                <w:rFonts w:ascii="Consolas" w:eastAsia="Consolas" w:hAnsi="Consolas" w:cs="Consolas"/>
              </w:rPr>
              <w:t>measure_type_of_value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t>(type</w:t>
            </w:r>
            <w:r>
              <w:rPr>
                <w:b/>
                <w:color w:val="CC0000"/>
              </w:rPr>
              <w:t xml:space="preserve"> </w:t>
            </w:r>
            <w:r>
              <w:rPr>
                <w:b/>
                <w:color w:val="1155CC"/>
              </w:rPr>
              <w:t>string</w:t>
            </w:r>
            <w:r>
              <w:t>)</w:t>
            </w:r>
          </w:p>
          <w:p w:rsidR="00EA5BF3" w:rsidRDefault="00281E2C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A5BF3" w:rsidRDefault="00EA5BF3">
            <w:pPr>
              <w:widowControl w:val="0"/>
              <w:ind w:right="-260"/>
            </w:pPr>
          </w:p>
          <w:p w:rsidR="00EA5BF3" w:rsidRDefault="00281E2C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An example response is:-</w:t>
            </w:r>
          </w:p>
          <w:p w:rsidR="00EA5BF3" w:rsidRDefault="00EA5BF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"timeStampt":</w:t>
            </w:r>
            <w:r>
              <w:rPr>
                <w:rFonts w:ascii="Consolas" w:eastAsia="Consolas" w:hAnsi="Consolas" w:cs="Consolas"/>
              </w:rPr>
              <w:t>"2017-10-18T10:19:32.1274223+03:00",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"value":</w:t>
            </w:r>
            <w:r>
              <w:rPr>
                <w:rFonts w:ascii="Consolas" w:eastAsia="Consolas" w:hAnsi="Consolas" w:cs="Consolas"/>
              </w:rPr>
              <w:t>"19.6",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"</w:t>
            </w:r>
            <w:proofErr w:type="spellStart"/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valueType</w:t>
            </w:r>
            <w:proofErr w:type="spellEnd"/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":</w:t>
            </w:r>
            <w:r>
              <w:rPr>
                <w:rFonts w:ascii="Consolas" w:eastAsia="Consolas" w:hAnsi="Consolas" w:cs="Consolas"/>
              </w:rPr>
              <w:t>"°C"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A5BF3" w:rsidRDefault="00EA5BF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</w:tr>
      <w:tr w:rsidR="008E38B6">
        <w:trPr>
          <w:trHeight w:val="420"/>
        </w:trPr>
        <w:tc>
          <w:tcPr>
            <w:tcW w:w="15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Error</w:t>
            </w:r>
          </w:p>
          <w:p w:rsid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(500)</w:t>
            </w:r>
          </w:p>
          <w:p w:rsid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</w:p>
          <w:p w:rsid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Error</w:t>
            </w:r>
          </w:p>
          <w:p w:rsidR="008E38B6" w:rsidRP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  <w:lang w:val="en-US"/>
              </w:rPr>
            </w:pPr>
            <w:r>
              <w:rPr>
                <w:rFonts w:ascii="Consolas" w:eastAsia="Consolas" w:hAnsi="Consolas" w:cs="Consolas"/>
                <w:color w:val="990000"/>
                <w:lang w:val="en-US"/>
              </w:rPr>
              <w:t>(400)</w:t>
            </w:r>
          </w:p>
          <w:p w:rsid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  <w:lang w:val="bg-BG"/>
              </w:rPr>
            </w:pPr>
          </w:p>
          <w:p w:rsidR="008E38B6" w:rsidRPr="0053419B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  <w:lang w:val="en-US"/>
              </w:rPr>
            </w:pPr>
            <w:r>
              <w:rPr>
                <w:rFonts w:ascii="Consolas" w:eastAsia="Consolas" w:hAnsi="Consolas" w:cs="Consolas"/>
                <w:color w:val="990000"/>
                <w:lang w:val="en-US"/>
              </w:rPr>
              <w:t>Error</w:t>
            </w:r>
          </w:p>
          <w:p w:rsidR="008E38B6" w:rsidRP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  <w:lang w:val="en-US"/>
              </w:rPr>
            </w:pPr>
            <w:r>
              <w:rPr>
                <w:rFonts w:ascii="Consolas" w:eastAsia="Consolas" w:hAnsi="Consolas" w:cs="Consolas"/>
                <w:color w:val="990000"/>
                <w:lang w:val="en-US"/>
              </w:rPr>
              <w:t>(401)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"Unhandled exception in </w:t>
            </w:r>
            <w:proofErr w:type="spellStart"/>
            <w:r>
              <w:rPr>
                <w:rFonts w:ascii="Consolas" w:eastAsia="Consolas" w:hAnsi="Consolas" w:cs="Consolas"/>
              </w:rPr>
              <w:t>SensorData.Api</w:t>
            </w:r>
            <w:proofErr w:type="spellEnd"/>
            <w:r>
              <w:rPr>
                <w:rFonts w:ascii="Consolas" w:eastAsia="Consolas" w:hAnsi="Consolas" w:cs="Consolas"/>
              </w:rPr>
              <w:t>. Message: {</w:t>
            </w:r>
            <w:proofErr w:type="spellStart"/>
            <w:r w:rsidRPr="000C1876">
              <w:rPr>
                <w:rFonts w:ascii="Consolas" w:eastAsia="Consolas" w:hAnsi="Consolas" w:cs="Consolas"/>
                <w:color w:val="C45911" w:themeColor="accent2" w:themeShade="BF"/>
              </w:rPr>
              <w:t>mеssage_of_the_thrown_exception</w:t>
            </w:r>
            <w:proofErr w:type="spellEnd"/>
            <w:r>
              <w:rPr>
                <w:rFonts w:ascii="Consolas" w:eastAsia="Consolas" w:hAnsi="Consolas" w:cs="Consolas"/>
              </w:rPr>
              <w:t>}"</w:t>
            </w:r>
          </w:p>
        </w:tc>
      </w:tr>
      <w:tr w:rsidR="008E38B6">
        <w:trPr>
          <w:trHeight w:val="420"/>
        </w:trPr>
        <w:tc>
          <w:tcPr>
            <w:tcW w:w="1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8B6" w:rsidRP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8E38B6">
              <w:rPr>
                <w:rFonts w:ascii="Consolas" w:hAnsi="Consolas" w:cs="Consolas"/>
                <w:color w:val="auto"/>
                <w:highlight w:val="white"/>
                <w:lang w:val="en-US"/>
              </w:rPr>
              <w:t xml:space="preserve">"Invalid data provided by the client </w:t>
            </w:r>
            <w:proofErr w:type="spellStart"/>
            <w:r w:rsidRPr="008E38B6">
              <w:rPr>
                <w:rFonts w:ascii="Consolas" w:hAnsi="Consolas" w:cs="Consolas"/>
                <w:color w:val="auto"/>
                <w:highlight w:val="white"/>
                <w:lang w:val="en-US"/>
              </w:rPr>
              <w:t>SensorData.Api</w:t>
            </w:r>
            <w:proofErr w:type="spellEnd"/>
            <w:r w:rsidRPr="008E38B6">
              <w:rPr>
                <w:rFonts w:ascii="Consolas" w:hAnsi="Consolas" w:cs="Consolas"/>
                <w:color w:val="auto"/>
                <w:highlight w:val="white"/>
                <w:lang w:val="en-US"/>
              </w:rPr>
              <w:t>. Message: {</w:t>
            </w:r>
            <w:proofErr w:type="spellStart"/>
            <w:r w:rsidRPr="000C1876">
              <w:rPr>
                <w:rFonts w:ascii="Consolas" w:eastAsia="Consolas" w:hAnsi="Consolas" w:cs="Consolas"/>
                <w:color w:val="C45911" w:themeColor="accent2" w:themeShade="BF"/>
              </w:rPr>
              <w:t>mеssage_of_the_thrown_exception</w:t>
            </w:r>
            <w:proofErr w:type="spellEnd"/>
            <w:r w:rsidRPr="008E38B6">
              <w:rPr>
                <w:rFonts w:ascii="Consolas" w:hAnsi="Consolas" w:cs="Consolas"/>
                <w:color w:val="auto"/>
                <w:highlight w:val="white"/>
                <w:lang w:val="en-US"/>
              </w:rPr>
              <w:t>}"</w:t>
            </w:r>
          </w:p>
        </w:tc>
      </w:tr>
      <w:tr w:rsidR="008E38B6">
        <w:trPr>
          <w:trHeight w:val="420"/>
        </w:trPr>
        <w:tc>
          <w:tcPr>
            <w:tcW w:w="1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8B6" w:rsidRDefault="008E38B6" w:rsidP="008E38B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"Invalid authentication token provided. Value: {</w:t>
            </w:r>
            <w:proofErr w:type="spellStart"/>
            <w:r w:rsidRPr="000C1876">
              <w:rPr>
                <w:rFonts w:ascii="Consolas" w:eastAsia="Consolas" w:hAnsi="Consolas" w:cs="Consolas"/>
                <w:color w:val="C45911" w:themeColor="accent2" w:themeShade="BF"/>
              </w:rPr>
              <w:t>value_of_the_authentication_token</w:t>
            </w:r>
            <w:proofErr w:type="spellEnd"/>
            <w:r>
              <w:rPr>
                <w:rFonts w:ascii="Consolas" w:eastAsia="Consolas" w:hAnsi="Consolas" w:cs="Consolas"/>
              </w:rPr>
              <w:t>}"</w:t>
            </w:r>
          </w:p>
        </w:tc>
      </w:tr>
    </w:tbl>
    <w:p w:rsidR="00EA5BF3" w:rsidRDefault="00281E2C">
      <w:pPr>
        <w:pStyle w:val="Subtitle"/>
        <w:keepNext w:val="0"/>
        <w:keepLines w:val="0"/>
        <w:widowControl w:val="0"/>
        <w:ind w:right="-260"/>
        <w:rPr>
          <w:rFonts w:ascii="Arial" w:eastAsia="Arial" w:hAnsi="Arial" w:cs="Arial"/>
          <w:i w:val="0"/>
          <w:color w:val="741B47"/>
        </w:rPr>
      </w:pPr>
      <w:bookmarkStart w:id="17" w:name="_hq6gr5mmm9kk" w:colFirst="0" w:colLast="0"/>
      <w:bookmarkEnd w:id="17"/>
      <w:r>
        <w:br w:type="page"/>
      </w:r>
    </w:p>
    <w:p w:rsidR="00EA5BF3" w:rsidRDefault="00281E2C">
      <w:pPr>
        <w:pStyle w:val="Subtitle"/>
        <w:keepNext w:val="0"/>
        <w:keepLines w:val="0"/>
        <w:widowControl w:val="0"/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18" w:name="_y40m5v4vg0ny" w:colFirst="0" w:colLast="0"/>
      <w:bookmarkEnd w:id="18"/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:rsidR="00EA5BF3" w:rsidRDefault="00281E2C">
      <w:pPr>
        <w:pStyle w:val="Heading2"/>
        <w:keepNext w:val="0"/>
        <w:keepLines w:val="0"/>
        <w:widowControl w:val="0"/>
        <w:ind w:right="-260"/>
      </w:pPr>
      <w:bookmarkStart w:id="19" w:name="_byd7iz3wxtwk" w:colFirst="0" w:colLast="0"/>
      <w:bookmarkEnd w:id="19"/>
      <w:r>
        <w:rPr>
          <w:color w:val="666666"/>
        </w:rPr>
        <w:t>Conventions</w:t>
      </w:r>
    </w:p>
    <w:p w:rsidR="00EA5BF3" w:rsidRDefault="00EA5BF3"/>
    <w:p w:rsidR="00EA5BF3" w:rsidRDefault="00281E2C">
      <w:pPr>
        <w:widowControl w:val="0"/>
        <w:numPr>
          <w:ilvl w:val="0"/>
          <w:numId w:val="1"/>
        </w:numPr>
        <w:ind w:right="-260"/>
        <w:contextualSpacing/>
      </w:pPr>
      <w:r>
        <w:t>All the possible responses are listed under ‘Responses’ for each method. Only one of them is issued per request server.</w:t>
      </w:r>
    </w:p>
    <w:p w:rsidR="00EA5BF3" w:rsidRDefault="00281E2C">
      <w:pPr>
        <w:widowControl w:val="0"/>
        <w:numPr>
          <w:ilvl w:val="0"/>
          <w:numId w:val="1"/>
        </w:numPr>
        <w:ind w:right="-260"/>
        <w:contextualSpacing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EA5BF3" w:rsidRDefault="00281E2C">
      <w:pPr>
        <w:widowControl w:val="0"/>
        <w:numPr>
          <w:ilvl w:val="0"/>
          <w:numId w:val="1"/>
        </w:numPr>
        <w:ind w:right="-260"/>
        <w:contextualSpacing/>
      </w:pPr>
      <w:r>
        <w:t>The type of values acc</w:t>
      </w:r>
      <w:bookmarkStart w:id="20" w:name="_GoBack"/>
      <w:bookmarkEnd w:id="20"/>
      <w:r>
        <w:t xml:space="preserve">epted for a </w:t>
      </w:r>
      <w:r>
        <w:rPr>
          <w:i/>
        </w:rPr>
        <w:t>request</w:t>
      </w:r>
      <w:r>
        <w:t xml:space="preserve"> parameter are shown </w:t>
      </w:r>
      <w:r w:rsidR="00447172">
        <w:t xml:space="preserve">in </w:t>
      </w:r>
      <w:r>
        <w:t>the values column.</w:t>
      </w:r>
    </w:p>
    <w:sectPr w:rsidR="00EA5BF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A39"/>
    <w:multiLevelType w:val="multilevel"/>
    <w:tmpl w:val="AB9CF8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3F20142"/>
    <w:multiLevelType w:val="multilevel"/>
    <w:tmpl w:val="DDC689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1950AB8"/>
    <w:multiLevelType w:val="multilevel"/>
    <w:tmpl w:val="B2CE0F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A5BF3"/>
    <w:rsid w:val="000C1876"/>
    <w:rsid w:val="00281E2C"/>
    <w:rsid w:val="003D234F"/>
    <w:rsid w:val="00447172"/>
    <w:rsid w:val="004674D7"/>
    <w:rsid w:val="0053419B"/>
    <w:rsid w:val="008500C5"/>
    <w:rsid w:val="008E38B6"/>
    <w:rsid w:val="00AE73DE"/>
    <w:rsid w:val="00E1284C"/>
    <w:rsid w:val="00EA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0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Interconsult Bulgaria OOD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2017-10-18T11:46:00Z</dcterms:created>
  <dcterms:modified xsi:type="dcterms:W3CDTF">2017-11-01T07:50:00Z</dcterms:modified>
</cp:coreProperties>
</file>