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EUROTRIPS</w:t>
      </w:r>
    </w:p>
    <w:p>
      <w:pPr>
        <w:pBdr>
          <w:bottom w:val="single" w:color="2E75B6" w:sz="6" w:space="2"/>
        </w:pBdr>
        <w:spacing w:after="4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Система бронювання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ZOHO CRM — АНАЛІЗ МОДУЛІВ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7862"/>
          <w:sz w:val="24"/>
          <w:szCs w:val="24"/>
        </w:rPr>
        <w:t xml:space="preserve">Маппінг 22 модулів та стратегія міграції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Версія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7"/>
                <w:szCs w:val="17"/>
              </w:rPr>
              <w:t xml:space="preserve">DRAFT — очікуємо уточнення custom fields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Автор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Integration / API Developer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Модулів досліджено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22 модулі Zoho CRM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Резюме — що знайдено в Zoho CRM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Eurtrips використовує Zoho CRM значно ширше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ніж передбачалось раніше. Крім стандартних модулів Leads/Contacts/Deals, є щонайменше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10 кастомних модулів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та підлеглих форм, що містять операційні, фінансові та маркетингові дані.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ADAD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  КРИТИЧНА ЗНАХІДКА: Модуль Travel містить операційні дані по кожному туру (кількість учасників, місце посадки, tourID). Це не просто CRM — це операційна платформа. Міграція складніша, ніж планувалось.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Огляд модулів за пріоритетами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2460"/>
        <w:gridCol w:w="2000"/>
      </w:tblGrid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Модуль Zoho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Наша система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Пріоритет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Contacts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tourists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Потребує оновлення (allergy, dietary)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Deals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Потребує розширення (UTM, TOUR_AGC)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Travel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bookings (ops)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⚠️  НЕ врахований — новий модуль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Agencies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agents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Частково врахований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 — новий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leads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Врахований, потребує доповнення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CustomMod3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 — новий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 — новий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Invoiced_Items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invoice_items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PreInvoices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invoices / deals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Calls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DealHistory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audit_log / history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 врахований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Vendors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suppliers (future)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 до Реліз 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НИЗЬКИЙ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Promocodes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promo_codes (fut.)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 до Реліз 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НИЗЬКИЙ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Частково (за потреби)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НИЗЬКИЙ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tasks (future)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 до Реліз 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НИЗЬКИЙ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Requisites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bank_accounts (f.)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НИЗЬКИЙ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Customer_Survey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reviews (future)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 до Реліз 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НИЗЬКИЙ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Achievement_Rules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loyalty (future)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 до Реліз 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ВІДКЛАДЕНО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Rules (sub)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loyalty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Відкладено до Реліз 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ВІДКЛАДЕНО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Invoice1 (sub)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invoices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Уточнити (відсотки/типи)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Positions (sub)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invoices/tours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Уточнити поля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СЕРЕДНІЙ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Критичні модулі — детальний маппінг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Contacts → tourists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1A" w:sz="1"/>
              <w:left w:val="single" w:color="D4861A" w:sz="8"/>
              <w:bottom w:val="single" w:color="D4861A" w:sz="1"/>
              <w:right w:val="single" w:color="D4861A" w:sz="1"/>
            </w:tcBorders>
            <w:shd w:fill="FEF3D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Нові критичні поля: Allergic_reaction, Dietary_restriction, Date_of_Birth — обов'язкові для операційного менеджера. Контакти пов'язані з Agencies (агентствами).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в нашій БД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externalId = zoho_contact_{id}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Ключ ідемпотентності міграції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firstName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Last_Name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lastName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(computed)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Генеруємо з firstName + lastName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Унікальний ключ upsert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Санітизація: +38XXXXXXXXXX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phone (fallback)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Якщо Phone порожній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Date_of_Birth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dateOfBirth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Нове поле — додати в схему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Allergic_reaction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allergies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КРИТИЧНО для операцій — нове поле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Dietary_restriction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dietaryRestrictions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Нове поле — веган, халяль тощо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Account_Name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agents.externalId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Зв'язок турист ↔ агент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Subscribed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isSubscribed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Email-маркетинг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metadata.linkedin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Зберігаємо в JSON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utm_source/campaign/keyword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metadata.utm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Весь UTM-блок → JSON metadata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C_ID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metadata.zoho_c_id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Внутрішній ID Zoho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Created_Time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createdAt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field1–field17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metadata.zoho_fields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УТОЧНИТИ У ЗАМОВНИКА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Deals →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1A" w:sz="1"/>
              <w:left w:val="single" w:color="D4861A" w:sz="8"/>
              <w:bottom w:val="single" w:color="D4861A" w:sz="1"/>
              <w:right w:val="single" w:color="D4861A" w:sz="1"/>
            </w:tcBorders>
            <w:shd w:fill="FEF3D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Ключові нові поля: TOUR_AGC (посилання на тур), Adults_count + Children_count + Add_child_details (учасники), UTM-блок (рекламна аналітика). Stage має маппінг на 15 наших статусів.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в нашій БД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externalId = zoho_deal_{id}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Ключ ідемпотентності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Deal_Name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bookingNumber (display)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Назва угоди як опис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Маппінг через ZOHO_DEAL_STAGE_MAP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TOUR_AGC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Зв'язок → tours.externalId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touristId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Зв'язок → tourists.externalId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Adults_count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adultsCount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Нове поле в bookings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Children_count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childrenCount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Нове поле в bookings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Add_child_details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childrenDetails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Вік та імена дітей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contractNumber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currency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leadSource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Канал залучення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utm_source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metadata.utm_source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utm_content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metadata.utm_content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utm_term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metadata.utm_term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metadata.keyword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Ключове слово реклами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ADGROUPID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metadata.adgroup_id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Click_Type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metadata.click_type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Ad_Network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metadata.ad_network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Зв'язок → users.zoho_id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Created_Time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createdAt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field2–field37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metadata.zoho_fields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УТОЧНИТИ У ЗАМОВНИКА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Travel → bookings (операційна частина)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ADAD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  КРИТИЧНИЙ модуль — не врахований раніше! Travel містить операційну інформацію по кожному туру: учасники, місце посадки, зв'язок з туром. Це фактично "роумінг" або "операційна заявка".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Гіпотеза: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Travel = операційний запис по конкретному відправленню туру. tourID → Products (тур), participant_count = фактична кількість людей, pickup = точка посадки (Київ/Харків/Одеса тощо).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Куди мігруємо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tours.externalId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Зв'язок з туром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operationName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Назва операційного запису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participant_count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booking.paxCount (перевірка)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Фактична к-сть учасників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adult_count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booking.adultsCount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child_count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booking.childrenCount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pickup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booking.pickupPoint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Нове поле — місто посадки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booking.currency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exchange_rate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booking.exchangeRate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Requires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booking.specialRequirements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Особливі вимоги/побажання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Deals або Tours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Уточнити зв'язок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field1–field37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metadata.travel_fields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28+ кастомних полів — УТОЧНИТИ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Agencies → agents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29+ кастомних полів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(field29–field56) — за кількістю це: банківські реквізити агента, умови комісії, договірні дані, рівень агентства, ЄДРПОУ. Потрібно уточнити у замовника.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в нашій БД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externalId = zoho_agency_{id}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Ключ ідемпотентності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agencyName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Назва агентства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Agent_Name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contactName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Ім'я агента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Унікальний ключ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Website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website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active / inactive / partner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agencySize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Розмір агентства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ENRPOU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taxCode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ЄДРПОУ для рахунків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field29–56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metadata.zoho_fields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⚠️  29+ полів — комісія, реквізити?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Модулі з ВИСОКИМ пріоритетом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Products (Тури) → tours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Каталог турів у Zoho.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Це джерело правди для назв та ID турів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на які посилаються Deals та Travel.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tours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externalId = zoho_product_{id}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Первинний ключ для зв'язків з Deals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tourType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Тип туру (автобус, авіа тощо)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basePrice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Базова ціна (EUR)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Qty_in_Stock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totalSeats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Загальна кількість місць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true → open_for_sale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PRODUCT_IMAGE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imageUrl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sortOrder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Пріоритет у каталозі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C_ID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Код туру (PN25102505 тощо)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CustomModule3 (Платежі) → payments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Записи платежів у Zoho. Поле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Payment_System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визначає шлюз (LiqPay/готівка тощо). Кастомні field2/field3/field5 — ймовірно сума, дата та статус.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payments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externalId = zoho_payment_{id}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Назва платежу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Payment_System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LiqPay / WayForPay / готівка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currency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Exchange_Rate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exchangeRate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 сума? → amount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УТОЧНИТИ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 дата? → paidAt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УТОЧНИТИ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field5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 статус або призначення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УТОЧНИТИ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Created_Time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paidAt (fallback)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Модулі з СЕРЕДНІМ пріоритетом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Модуль Zoho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Наша система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Ключові поля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Примітки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Invoices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Invoice_Number, Grand_Total, Agency, Payment_link, ENRPOU, Tax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Потрібна модель invoices в БД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Invoiced_Items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invoice_items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Parent_Id, Product_Name, Unit_Price, Quantity, Net_Total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Підлегла форма до Invoices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PreInvoices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invoices (pre)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Deal (посилання), Grand_Total_Amount, Amount_from_Deal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Проформа — пов'язана з Deals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Invoice1 (sub)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invoices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Amount_Percent, Type, Total_Amount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⚠️  Типи платежів (% / абсолют)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Positions (sub)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invoice_items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Поля невизначені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⚠️  УТОЧНИТИ повний перелік полів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Calls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Caller_ID, Call_Duration, Call_Result, Who_Id, What_Id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channel: phone, direction: in/out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DealHistory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audit_log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Stage, Stage_Duration, Modified_By, Modified_Time, Moved_To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Історія змін статусів угод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Необхідні зміни в Prisma схемі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1A" w:sz="1"/>
              <w:left w:val="single" w:color="D4861A" w:sz="8"/>
              <w:bottom w:val="single" w:color="D4861A" w:sz="1"/>
              <w:right w:val="single" w:color="D4861A" w:sz="1"/>
            </w:tcBorders>
            <w:shd w:fill="FEF3D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Наступні поля відсутні в поточній схемі та потребують додавання перед міграцією Zoho даних.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Модель Tourist (tourists)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dateOfBirth       DateTime?   — дата народження (з Contacts)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allergies         String?     — алергії (з Contacts.Allergic_reaction)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dietaryRestrictions String?   — харчові обмеження (з Contacts.Dietary_restriction)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isSubscribed      Boolean?    — підписка на маркетинг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linkedinUrl       String?     — LinkedIn профіль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Модель Booking (bookings)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adultsCount       Int?        — кількість дорослих (з Deals + Travel)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childrenCount     Int?        — кількість дітей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childrenDetails   String?     — деталі дітей (вік тощо)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pickupPoint       String?     — місце посадки (з Travel.pickup)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specialRequirements String?   — особливі вимоги (з Travel.Requires)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contractNumber    String?     — номер договору (з Deals.Contract_Name)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exchangeRate      Decimal?    — курс обміну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utmSource         String?     — UTM source (з Deals.utm_source)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utmCampaign       String?     — UTM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adKeyword         String?     — ключове слово реклами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Модель Tour (tours)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externalId        String?     @unique  — zoho_product_{id}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imageUrl          String?     — зображення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tourType          String?     — категорія (автобус/авіа)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sortOrder         Int?        — порядок у каталозі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zohoProductId     String?     — ID_PRODUCT_ZCRM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Нові моделі (потребують створення)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Invoice + InvoiceItem — рахунки та позиції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PreInvoice — проформи (пов'язані з bookings)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AgentPickupPoint — міста посадки агента</w:t>
      </w:r>
    </w:p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Порядок міграції (оновлений)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60"/>
        <w:gridCol w:w="1600"/>
        <w:gridCol w:w="160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Крок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Модуль Zoho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Дія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Залежить від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Реліз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Products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Спочатку тури — бо Deals і Travel посилаються на них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Нічого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Agencies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Агентства — бо Contacts і Deals посилаються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Нічого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Contacts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Туристи (з новими полями allergy, dietary, DOB)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Leads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Ліди з конверсійними даними та UTM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Нічого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Deals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Бронювання (з TOUR_AGC, Client, UTM)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Products, Contacts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Travel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Операційні дані турів (pickup, participant_count)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Products, Deals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CustomModule3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Платежі (після бронювань)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Реліз 1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Calls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Дзвінки → communications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Contacts, Deals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Реліз 1–2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Invoices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Рахунки (з позиціями та PreInvoices)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Deals, Agencies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7"/>
                <w:szCs w:val="17"/>
              </w:rPr>
              <w:t xml:space="preserve">Реліз 2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DealHistory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Аудит-лог статусів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7"/>
                <w:szCs w:val="17"/>
              </w:rPr>
              <w:t xml:space="preserve">Реліз 2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Vendors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Постачальники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Нічого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7"/>
                <w:szCs w:val="17"/>
              </w:rPr>
              <w:t xml:space="preserve">Реліз 2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Customer_Survey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Відгуки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7"/>
                <w:szCs w:val="17"/>
              </w:rPr>
              <w:t xml:space="preserve">Реліз 2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Promocodes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Промокоди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Нічого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7"/>
                <w:szCs w:val="17"/>
              </w:rPr>
              <w:t xml:space="preserve">Реліз 2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Achievement_Rules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Лояльність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Deals, Contacts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Реліз 3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Events + Tasks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Зустрічі та задачі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Contacts, Deals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7"/>
                <w:szCs w:val="17"/>
              </w:rPr>
              <w:t xml:space="preserve">Реліз 3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Питання до замовника — УТОЧНИТИ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ADAD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Наступні питання потрібно вирішити ДО початку масової міграції. Без відповідей — custom fields зберігаємо як JSON metadata.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Найкритичніші (блокери)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1. Travel (модуль 4): Що конкретно зберігається в field1–field37? Це роумінг (розміщення туристів у готелях), платіжні дані чи щось інше?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2. Travel: Як пов'язаний Travel з Deals? Один Deal може мати кілька Travel записів?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3. CustomModule3 (Платежі): field2 = сума платежу? field3 = дата оплати? field5 = статус або призначення (передоплата/доплата)?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4. Deals: field2, field4, field5 — що це? Це може бути кількість місць, статус оплати або щось інше?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5. Contacts: field1–field17 — паспортні дані, документи, або щось інше?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Важливі (для повноти міграції)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1. Agencies: field29–field56 — банківські реквізити? Відсоток комісії? Тип агентської угоди?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2. Invoice1 (підлегла форма): Type = "передоплата" / "доплата"? Amount_Percent = відсоток від суми?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3. Positions (підлегла форма): Які поля? Це позиції туристів у конкретному турі?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4. Promocodes: field1–field5 = розмір знижки, тип (%), мін сума, термін дії?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5. DealHistory: чи потрібно мігрувати всю історію чи тільки поточний статус?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Для веб-аналітики та маркетингу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1. UTM-поля в Deals та Contacts — чи потрібна аналітика по рекламних кампаніях в новій системі?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2. Customer_Survey: Gen_Survey і Survey_Response — це відгуки після туру? Чи пов'язані з конкретним бронюванням?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3. Achievement_Rules / Vendors: Чи є зараз реально діюча програма лояльності чи це задумка?</w:t>
      </w:r>
    </w:p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UTM-дані — цінна знахідка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1A" w:sz="1"/>
              <w:left w:val="single" w:color="D4861A" w:sz="8"/>
              <w:bottom w:val="single" w:color="D4861A" w:sz="1"/>
              <w:right w:val="single" w:color="D4861A" w:sz="1"/>
            </w:tcBorders>
            <w:shd w:fill="FEF3D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Zoho Eurotrips зберігає детальну рекламну аналітику: keyword, ad group, campaign, click type, ad network. Ці дані дозволяють зрозуміти ефективність реклами. Варто зберегти у metadata та відобразити в Analytics модулі.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 Поля UTM в Leads та Deals/Contacts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960"/>
        <w:gridCol w:w="200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Поле Zoho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Модулі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Значення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Наш metadata ключ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utm_source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Deals, 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google / facebook / instagram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utm_source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utm_content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назва креативу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utm_content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utm_term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тематика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utm_term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Leads, Deals, 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ключове слово пошуку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keyword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ADGROUPID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Leads, Deals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ID групи оголошень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adgroup_id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ZCAMPAIGNID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Leads, 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ID кампанії Zoho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campaign_id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Click_Type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Deals, 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тип кліку (search/display)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click_type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Ad_Network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Deals, 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рекламна мережа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ad_network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Ad_Campaign_Name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назва кампанії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campaign_name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AdGroup_Name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Contacts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назва групи оголошень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adgroup_name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Search_Partner_Network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партнерська мережа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search_partner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Match_Type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тип відповідності ключового слова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match_type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Lead_Source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Leads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канал: Website/Cold Call/тощо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lead_source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Deals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джерело угоди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862"/>
                <w:sz w:val="16"/>
                <w:szCs w:val="16"/>
              </w:rPr>
              <w:t xml:space="preserve">source</w:t>
            </w:r>
          </w:p>
        </w:tc>
      </w:tr>
    </w:tbl>
    <w:sectPr>
      <w:headerReference w:type="default" r:id="rId7"/>
      <w:pgSz w:w="11906" w:h="16838" w:orient="portrait"/>
      <w:pgMar w:top="1080" w:right="90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00" w:before="0"/>
    </w:pPr>
    <w:r>
      <w:rPr>
        <w:rFonts w:ascii="Arial" w:cs="Arial" w:eastAsia="Arial" w:hAnsi="Arial"/>
        <w:color w:val="5D6D7E"/>
        <w:sz w:val="16"/>
        <w:szCs w:val="16"/>
      </w:rPr>
      <w:t xml:space="preserve">EUROTRIPS  |  Zoho CRM Analysis  |  22 modules  |  Integration / API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2026-06-14T09:13:13.258Z</dcterms:created>
  <dcterms:modified xsi:type="dcterms:W3CDTF">2026-06-14T09:13:13.274Z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