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6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52"/>
          <w:szCs w:val="52"/>
          <w:rtl w:val="0"/>
        </w:rPr>
        <w:t xml:space="preserve">ADR-001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8"/>
          <w:szCs w:val="28"/>
          <w:rtl w:val="0"/>
        </w:rPr>
        <w:t xml:space="preserve">Architecture Decision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6"/>
          <w:szCs w:val="26"/>
          <w:rtl w:val="0"/>
        </w:rPr>
        <w:t xml:space="preserve">Система бронювання Eurotrips — технічний стек та архітектура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e75b6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200"/>
        <w:gridCol w:w="2200"/>
        <w:gridCol w:w="1906"/>
        <w:tblGridChange w:id="0">
          <w:tblGrid>
            <w:gridCol w:w="2200"/>
            <w:gridCol w:w="3200"/>
            <w:gridCol w:w="2200"/>
            <w:gridCol w:w="19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777777"/>
                <w:sz w:val="16"/>
                <w:szCs w:val="16"/>
                <w:rtl w:val="0"/>
              </w:rPr>
              <w:t xml:space="preserve">Версія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5e9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777777"/>
                <w:sz w:val="16"/>
                <w:szCs w:val="16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ПРИЙНЯТО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777777"/>
                <w:sz w:val="16"/>
                <w:szCs w:val="16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01.06.2025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8e1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777777"/>
                <w:sz w:val="16"/>
                <w:szCs w:val="16"/>
                <w:rtl w:val="0"/>
              </w:rPr>
              <w:t xml:space="preserve">Автор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Backend Dev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1. Контекст та проблема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2e75b6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Eurotrips — український туроператор, що реалізує автобусні та авіатури по Європі. Поточна операційна система базується на Google Sheets (15+ таблиць), Zoho CRM та існуючому кабінеті агента на eurotrips.ua. Потреба у єдиній системі зумовлена: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Розпорошеністю даних по різних джерелах (CRM, Sheets, сайт)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Відсутністю єдиного контролю бронювань, оплат і статусів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Неможливістю масштабування при ручному веденні 1 000+ турів/рік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Потребою агентського каналу B2B з прозорою комісією та роялті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Відсутністю аналітики по прибутковості напрямків і менеджерів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Наявна операційна база (CSV-файли: Собівартість, Транспорт, Бронь готелів, Комісія агентам, Активності, 563+ готелі) достатня для проектування повноцінної ER-схеми без очікування додаткових досліджень.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2. Прийняте рішення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2e75b6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2.1 Нова система чи інтеграція?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500"/>
        <w:gridCol w:w="3506"/>
        <w:tblGridChange w:id="0">
          <w:tblGrid>
            <w:gridCol w:w="2500"/>
            <w:gridCol w:w="3500"/>
            <w:gridCol w:w="35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Варіант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Переваги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Ризики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А: Розширення існуючого сайту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Збереження SEO, клієнтського 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Технічний борг, обмежена гнучкість CMS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Б: Окрема система (обрано)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Повний контроль над архітектурою, масштабованість, чисті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Потреба в синхронізації з сайтом через API/Webhook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В: Монолітний rewrite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Єдина кодова база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Висока складність, довгий цикл до MVP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Рішення: </w:t>
      </w: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Окрема адмін-панель + REST API. Існуючий сайт eurotrips.ua залишається без змін. Нова система підключається до сайту через API-контракт (тури, бронювання, статуси). Zoho CRM синхронізується через webhook до завершення міграції.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2.2 Технічний стек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200"/>
        <w:gridCol w:w="4306"/>
        <w:tblGridChange w:id="0">
          <w:tblGrid>
            <w:gridCol w:w="2000"/>
            <w:gridCol w:w="3200"/>
            <w:gridCol w:w="43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Шар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Технологія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Обґрунтування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Backend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Node.js 20 LTS + Fastify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Висока продуктивність, TypeScript-first, зрілий IoC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ORM / 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PostgreSQL 16 + Prisma 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ACID, складні запити, JSON-поля для гнучких даних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Кеш / Черги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Redis 7 + BullMQ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Сесії, rate-limit, async jobs (email, нотифікації)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Frontend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React 18 + TypeScript + Vite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SPA для адмін-панелі та кабінету агента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JWT (access 15хв) + Refresh Token (30 днів)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Stateless, підтримка 7 ролей через RBAC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Документи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PDF генерація: Puppeteer/html-pdf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Ваучери, підтвердження, рахунки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SendGrid / Brevo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Transactional email + шаблони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Месенджери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Telegram Bot API + Viber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Нотифікації туристам та агентам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Docker + GitHub Actions 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Containerized deployment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Моніторинг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Sentry + Grafana + pg_stat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Error tracking + performance metrics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3. ER-Діаграма — Повний опис сутностей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bottom w:color="2e75b6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Нижче наведено повний опис всіх таблиць бази даних MVP, структурованих відповідно до реальних операційних даних Eurotrips (CSV-файли) та ТЗ-скелету.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3.1 tours — Каталог турів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Джерело: Собівартість_NEW.csv, AGcomission.csv, PROD_LEGEND.csv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000"/>
        <w:gridCol w:w="5306"/>
        <w:tblGridChange w:id="0">
          <w:tblGrid>
            <w:gridCol w:w="2200"/>
            <w:gridCol w:w="2000"/>
            <w:gridCol w:w="53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Опис / Приклад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gen_random_uuid()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VARCHAR(20)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PN25102505, LP26010301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Лапландія, Париж + Нормандія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Продуктова лінія: Лапландія, Вікенд у Венеції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Країна/регіон: Фінляндія, Франція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countries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TEXT[]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Масив країн туру: [Франція, Нормандія]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tour_type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bus / avia / combined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автобусний, авіа, трансфер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departure_date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2025-10-25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return_date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2025-11-02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duration_days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8 (з Собівартість: «днів»)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departure_city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Львів, Київ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arrival_city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Гельсінкі, Париж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base_price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NUMERIC(10,2)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Базова ціна туру, 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CHAR(3)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EUR (основна валюта)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deposit_amount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NUMERIC(10,2)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Розмір передоплати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deposit_deadline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Дедлайн оплати депозиту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cancel_policy_id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→ cancellation_policies.id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agent_commission_pct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NUMERIC(5,4)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0.14 = 14% (з AGcomission.csv)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total_seats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Загальна кількість місць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available_seats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Поточна кількість вільних місць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draft/open/active/almost_full/closed/on_tour/done/cancelled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guide_id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→ staff.id (турлідер)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cost_price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NUMERIC(10,2)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Собівартість туру (з Собівартість_NEW.csv)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Що включено в тур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not_included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Що не включено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tags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TEXT[]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Теги: family, premium, youth, corporate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Цільова аудиторія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difficulty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Рівень складності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is_family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Сімейний тур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is_premium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Преміум тур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is_corporate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Корпоративний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is_first_experience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Тур для першого досвіду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asana_link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Посилання на Asana (міграція з CSV)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is_archived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false за замовч.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3.2 tourists — Туристи / Клієнти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000"/>
        <w:gridCol w:w="5306"/>
        <w:tblGridChange w:id="0">
          <w:tblGrid>
            <w:gridCol w:w="2200"/>
            <w:gridCol w:w="2000"/>
            <w:gridCol w:w="53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Опис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first_name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Ім'я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last_name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Прізвище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middle_name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По батькові (для документів)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VARCHAR(255)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date_of_birth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Для паспортних документів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passport_number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Номер закордонного паспорта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passport_expiry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Термін дії паспорта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nationality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Українець,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source_channel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instagram/site/agent/telegram/viber/phone/email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is_repeat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Повторний клієнт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Примітки менеджера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3.3 agent_networks — Мережі агентів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Довідник мереж для мережевих агентів (network-тип). Один запис = одна франшизна мережа.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000"/>
        <w:gridCol w:w="5306"/>
        <w:tblGridChange w:id="0">
          <w:tblGrid>
            <w:gridCol w:w="2200"/>
            <w:gridCol w:w="2000"/>
            <w:gridCol w:w="53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Опис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Назва мережі турагентств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co_commission_pct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NUMERIC(5,4)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% комісії ЦО мережі за замовч. (напр. 0.02 = 2%)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royalty_pct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NUMERIC(5,4)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% роялті за замовч. (напр. 0.01 = 1%)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contract_number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Номер договору з мережею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contract_date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Дата підписання договору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contact_person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Контактна особа ЦО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Email ЦО мережі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Телефон ЦО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active / suspended / terminated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3.4 agents — Агенти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Ключове рішення: поле agent_type розрізняє звичайного (direct) та мережевого (network) агента.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000"/>
        <w:gridCol w:w="5306"/>
        <w:tblGridChange w:id="0">
          <w:tblGrid>
            <w:gridCol w:w="2200"/>
            <w:gridCol w:w="2000"/>
            <w:gridCol w:w="53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Опис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→ users.id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agency_name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Назва агентства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agent_type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direct | network — КРИТИЧНЕ поле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network_id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UUID FK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→ agent_networks.id (тільки для network)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commission_pct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NUMERIC(5,4)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Базова комісія агента (0.10 = 10%)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co_commission_pct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NUMERIC(5,4)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NULL для direct; % ЦО для network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royalty_pct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NUMERIC(5,4)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NULL для direct; % роялті для network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contract_number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Номер агентського договору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contract_date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Дата договору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active / suspended / blocked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NUMERIC(10,2)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Поточний баланс (нараховано комісій)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Місто агента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Країна агента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Внутрішні примітки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ff8e1" w:val="clear"/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8"/>
          <w:szCs w:val="18"/>
          <w:rtl w:val="0"/>
        </w:rPr>
        <w:t xml:space="preserve">Розрахунок для network-агента:  </w:t>
      </w:r>
      <w:r w:rsidDel="00000000" w:rsidR="00000000" w:rsidRPr="00000000">
        <w:rPr>
          <w:rFonts w:ascii="Arial Unicode MS" w:cs="Arial Unicode MS" w:eastAsia="Arial Unicode MS" w:hAnsi="Arial Unicode MS"/>
          <w:color w:val="444444"/>
          <w:sz w:val="18"/>
          <w:szCs w:val="18"/>
          <w:rtl w:val="0"/>
        </w:rPr>
        <w:t xml:space="preserve">Виплата агенту = base_price × (commission_pct − co_commission_pct − royalty_pct)  |  Виплата ЦО = base_price × co_commission_pct  |  Роялті мережі = base_price × royalty_pct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3.5 users + roles — Користувачі та ролі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000"/>
        <w:gridCol w:w="5306"/>
        <w:tblGridChange w:id="0">
          <w:tblGrid>
            <w:gridCol w:w="2200"/>
            <w:gridCol w:w="2000"/>
            <w:gridCol w:w="53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Поле (users)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Опис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VARCHAR(255)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Логін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password_hash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bcrypt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admin/director/manager/ops/agent/accountant/tourist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first_name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last_name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true за замовч.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last_login_at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306"/>
        <w:tblGridChange w:id="0">
          <w:tblGrid>
            <w:gridCol w:w="2200"/>
            <w:gridCol w:w="73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Ключові права (скорочено)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* — повний доступ, керування користувачами, логи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read:all, analytics:full, finance:read, export:all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leads:*, bookings:*, tourists:*, communications:*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tours:*, checklists:*, documents:*, suppliers:*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own_bookings:*, own_tourists:*, commission:read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accountant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finance:*, payments:*, invoices:*, refunds:*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tourist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own_booking:read, own_docs:read, own_payments:read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3.6 leads — CRM / Ліди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800"/>
        <w:gridCol w:w="5106"/>
        <w:tblGridChange w:id="0">
          <w:tblGrid>
            <w:gridCol w:w="2600"/>
            <w:gridCol w:w="1800"/>
            <w:gridCol w:w="51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Опис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tourist_id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UUID FK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→ tourists.id (може бути новий ліда без профілю)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manager_id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→ users.id (відповідальний менеджер)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tour_id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UUID FK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→ tours.id (якщо вже обраний тур)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agent_id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UUID FK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→ agents.id (якщо прийшов через агента)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site/instagram/facebook/telegram/viber/phone/email/agent/repeat/corporate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new/in_progress/need_clarification/proposal_sent/waiting_decision/won/lost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interest_note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Опис інтересу клієнта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NUMERIC(10,2)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Приблизний бюджет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persons_count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Кількість людей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next_action_at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Коли зв'язатися наступного разу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loss_reason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Причина втрати (якщо lost)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Нотатки менеджера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converted_to_booking_id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UUID FK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→ bookings.id після конвертації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3.7 bookings — Бронювання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Центральна сутність системи. Містить всі комерційні та операційні поля бронювання.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800"/>
        <w:gridCol w:w="5106"/>
        <w:tblGridChange w:id="0">
          <w:tblGrid>
            <w:gridCol w:w="2600"/>
            <w:gridCol w:w="1800"/>
            <w:gridCol w:w="51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Опис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VARCHAR(30)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ET-2025-00123 (автогенерація)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tour_id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→ tours.id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lead_id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UUID FK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→ leads.id (якщо є)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booking_type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direct / agent / corporate / group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contact_tourist_id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→ tourists.id (контактна особа)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manager_id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→ users.id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agent_id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UUID FK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→ agents.id (якщо агентське)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persons_count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Кількість учасників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total_amount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NUMERIC(10,2)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Загальна сума туру, 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deposit_amount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NUMERIC(10,2)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Сума передоплати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deposit_paid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NUMERIC(10,2)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Оплачено передоплати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deposit_deadline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Дедлайн передоплати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balance_amount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NUMERIC(10,2)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Сума доплати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balance_paid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NUMERIC(10,2)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Оплачено доплати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balance_deadline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Дедлайн доплати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new / in_progress / preliminary / waiting_payment / partially_paid / confirmed / docs_collected / ready_to_depart / on_tour / completed / cancelled_by_client / cancelled_by_operator / no_show / refund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source_channel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Канал залучення (дублює lead.source)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comment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Коментар менеджера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agent_commission_amount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NUMERIC(10,2)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Нарахована комісія агенту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agent_commission_status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pending / accrued / paid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3.8 booking_tourists — Учасники бронювання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M:N між bookings і tourists з додатковими полями розсадки та кімнат.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800"/>
        <w:gridCol w:w="5106"/>
        <w:tblGridChange w:id="0">
          <w:tblGrid>
            <w:gridCol w:w="2600"/>
            <w:gridCol w:w="1800"/>
            <w:gridCol w:w="51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Опис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booking_id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→ bookings.id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tourist_id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→ tourists.id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contact / participant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seat_number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Місце в автобусі (з CSV Транспорт: Розсадка)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room_type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twin / dbl / sngl / trpl (з CSV Бронь готелів)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NUMERIC(10,2)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Ціна для конкретного учасника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special_notes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Особливі потреби (харчування, мобільність)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3.9 payments — Платежі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Кожен факт оплати (передоплата, доплата, повернення) — окремий запис.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800"/>
        <w:gridCol w:w="5106"/>
        <w:tblGridChange w:id="0">
          <w:tblGrid>
            <w:gridCol w:w="2600"/>
            <w:gridCol w:w="1800"/>
            <w:gridCol w:w="51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Опис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booking_id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→ bookings.id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tourist_id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UUID FK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→ tourists.id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NUMERIC(10,2)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Сума платежу, 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CHAR(3)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EUR / UAH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exchange_rate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NUMERIC(8,4)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Курс (з CSV Транспорт: курс)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payment_type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deposit / balance / refund / commission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payment_method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card / bank_transfer / cash / payment_link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pending / confirmed / failed / refunded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paid_at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Дата/час фактичної оплати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due_date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Дедлайн платежу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Номер транзакції / чека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accountant_id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UUID FK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→ users.id (хто підтвердив)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Примітки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3.10 cancellation_policies — Умови скасування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800"/>
        <w:gridCol w:w="5106"/>
        <w:tblGridChange w:id="0">
          <w:tblGrid>
            <w:gridCol w:w="2600"/>
            <w:gridCol w:w="1800"/>
            <w:gridCol w:w="51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Опис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Стандартна / Невідшкодовувана / Корпоративна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Текстовий опис умов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JSONB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[{days_before: 30, penalty_pct: 0}, {days_before: 14, penalty_pct: 50}, ...]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is_default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3.11 hotels — База готелів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Джерело: Final_Hotel_Database__Sheet1.csv (563 готелі). Основні поля з реальної бази: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800"/>
        <w:gridCol w:w="5106"/>
        <w:tblGridChange w:id="0">
          <w:tblGrid>
            <w:gridCol w:w="2600"/>
            <w:gridCol w:w="1800"/>
            <w:gridCol w:w="51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Опис / Приклад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hotel_external_id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FLOAT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Hotel ID з CSV (1612456)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Relais Empire, B&amp;B Valverde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Italy, France, Germany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Verona, Paris, Mannheim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Corso Porta Nuova 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zip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37122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district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Porta Nuova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accommodation_type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Hotel, Bed and Breakfasts, Hostel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stars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NUMERIC(2,1)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4.0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review_score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NUMERIC(3,1)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9.1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review_count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3569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distance_from_centre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NUMERIC(5,2)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км від центру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latitude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NUMERIC(10,7)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45.4350379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longitude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NUMERIC(10,7)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10.9897570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price_apr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NUMERIC(8,2)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138.60 EUR/ніч (квітень)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price_jun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NUMERIC(8,2)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197.51 EUR/ніч (червень)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price_oct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NUMERIC(8,2)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119.34 EUR/ніч (жовтень)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Основний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booking_url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Booking.com 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Власний сайт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facilities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WiFi, Parking, Spa, 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languages_spoken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it; en-gb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is_family_friendly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breakfast_score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NUMERIC(3,1)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wifi_score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NUMERIC(3,1)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avg_room_size_m2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NUMERIC(5,1)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42.04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active / inactive / archived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is_verified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TRUE з CSV Verified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3.12 hotel_bookings — Бронювання готелів по турах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Джерело: Бронь_готелів.csv (2577 записів). Реальна операційна таблиця з детальними полями румінгу.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800"/>
        <w:gridCol w:w="5106"/>
        <w:tblGridChange w:id="0">
          <w:tblGrid>
            <w:gridCol w:w="2600"/>
            <w:gridCol w:w="1800"/>
            <w:gridCol w:w="51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Опис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tour_id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→ tours.id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hotel_id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→ hotels.id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Місто розміщення (з CSV: Місто)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check_in_date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Дата заїзду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nights_count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К-сть ночей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budget_per_night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NUMERIC(8,2)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Бюджет план (EUR)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price_per_person_twin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NUMERIC(8,2)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Вартість TWIN на особу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qty_twin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Кількість TWIN кімнат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price_per_person_dbl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NUMERIC(8,2)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Вартість DBL на особу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qty_dbl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price_per_person_trpl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NUMERIC(8,2)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Вартість TRPL на особу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qty_trpl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price_per_person_sngl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NUMERIC(8,2)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Вартість SNGL на особу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qty_sngl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discount_eur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NUMERIC(8,2)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Знижка 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persons_count_actual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К-сть людей факт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total_cost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NUMERIC(10,2)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Загальна вартість розміщення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deposit_amount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NUMERIC(10,2)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Сума депозиту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deposit_status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Статус депозиту: оплачено / очікує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balance_amount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NUMERIC(10,2)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Сума доплати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active / confirmed / cancelled / archived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option_deadline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Опція завершується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rooming_deadline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Дедлайн по румінгу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confirmation_status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Структуру підтверджено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Джерело пошуку готелю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city_tax_included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CityTax includet 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fact_amount_eur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NUMERIC(10,2)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ФАКТ Nata 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Коментарі (фідбек по готелю)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3.13 transport_bookings — Транспортні бронювання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Джерело: Транспорт.csv та calculator_transport.csv. Детальний облік перевізника та кілометражу.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800"/>
        <w:gridCol w:w="5106"/>
        <w:tblGridChange w:id="0">
          <w:tblGrid>
            <w:gridCol w:w="2600"/>
            <w:gridCol w:w="1800"/>
            <w:gridCol w:w="51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Опис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tour_id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→ tours.id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transport_type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автобусний / авіа / поїзд / мікроавтобус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connection_type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Тип сполучення (з CSV)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carrier_name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Назва перевізника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bus_brand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Марка автобуса (Setra, Mercedes, 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departure_date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return_date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km_google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NUMERIC(8,1)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Кілометраж Google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km_extras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NUMERIC(8,1)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Допи план км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km_total_plan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NUMERIC(8,1)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Загальний плановий кілометраж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km_total_fact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NUMERIC(8,1)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Кілометраж факт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rate_per_km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NUMERIC(6,4)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Тариф за 1 км, 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fuel_surcharge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NUMERIC(8,2)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Паливний збір, EUR (з calculator)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cost_plan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NUMERIC(10,2)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Вартість план (EUR)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cost_fact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NUMERIC(10,2)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Вартість факт (EUR)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paid_advance_eur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NUMERIC(10,2)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Сплачено аванс безготівка 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paid_cash_eur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NUMERIC(10,2)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Сплачено готівка в турі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balance_eur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NUMERIC(10,2)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Залишок до сплати 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exchange_rate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NUMERIC(8,4)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Курс EUR/UAH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balance_uah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NUMERIC(12,2)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Залишок до сплати UAH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seating_plan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TEXT/JSONB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Розсадка (схема автобуса)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wifi_or_delivery_fee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NUMERIC(8,2)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Подача або вай фай, 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planned / confirmed / completed / cancelled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3.14 tour_activities — Активності туру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Джерело: Бронювання_активностей.csv (4341 запис). Екскурсії, гіди, заходи.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800"/>
        <w:gridCol w:w="5106"/>
        <w:tblGridChange w:id="0">
          <w:tblGrid>
            <w:gridCol w:w="2600"/>
            <w:gridCol w:w="1800"/>
            <w:gridCol w:w="51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Опис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tour_id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→ tours.id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МІСТО (Прага, Париж, Верона, 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program_type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Основна / Додаткова / ДОП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activity_date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ДАТА активності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activity_name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АКТИВНІСТЬ/НАЗВА (Оглядовка, Лувр, 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start_time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ЧАС початку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guide_name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ГІД (ім'я або 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guide_phone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НОМЕР телефону гіда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cost_eur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NUMERIC(8,2)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ВАРТІСТЬ, 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затверджено / скасовано / очікує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ПРИМІТКИ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3.15 tour_extras — Додаткові витрати туру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Джерело: Додатково.csv (989 записів). Тургід, парковки, в'їзди в міста, страхування.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800"/>
        <w:gridCol w:w="5106"/>
        <w:tblGridChange w:id="0">
          <w:tblGrid>
            <w:gridCol w:w="2600"/>
            <w:gridCol w:w="1800"/>
            <w:gridCol w:w="51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Опис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tour_id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→ tours.id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connection_type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Тип сполучення (автобусний, авіа)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guide_cost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NUMERIC(8,2)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Тургід, 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parking_cost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NUMERIC(8,2)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Парковки, 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city_entries_cost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NUMERIC(8,2)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В'їзди в міста, 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gifts_cost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NUMERIC(8,2)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Подарунки, 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insurance_cost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NUMERIC(8,2)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Страхування, 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other_cost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NUMERIC(8,2)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Інше, 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total_cost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NUMERIC(8,2)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sum — загальна сума ДОПів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persons_count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К-сть людей в турі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відбувся / відмінено / planned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3.16 staff — Персонал (турлідери, гіди)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800"/>
        <w:gridCol w:w="5106"/>
        <w:tblGridChange w:id="0">
          <w:tblGrid>
            <w:gridCol w:w="2600"/>
            <w:gridCol w:w="1800"/>
            <w:gridCol w:w="51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Опис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UUID FK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→ users.id (якщо є акаунт)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first_name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last_name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tour_leader / guide / driver / coordinator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Телефон (активний в турі)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TEXT[]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Мови: [uk, en, pl]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specialization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TEXT[]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Напрямки: [Італія, Франція]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active / inactive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3.17 documents — Документи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800"/>
        <w:gridCol w:w="5106"/>
        <w:tblGridChange w:id="0">
          <w:tblGrid>
            <w:gridCol w:w="2600"/>
            <w:gridCol w:w="1800"/>
            <w:gridCol w:w="51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Опис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booking_id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UUID FK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→ bookings.id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tour_id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UUID FK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→ tours.id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agent_id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UUID FK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→ agents.id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doc_type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voucher / contract / invoice / tourist_list / boarding_list / letter / pdf_report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doc_for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tourist / agent / accounting / internal / supplier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Назва документа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file_path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S3/storage шлях до файлу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file_size_kb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mime_type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application/pdf, 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generated_at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Дата генерації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generated_by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→ users.id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is_sent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Чи надіслано клієнту/агенту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sent_at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3.18 communications — Комунікації та нотифікації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800"/>
        <w:gridCol w:w="5106"/>
        <w:tblGridChange w:id="0">
          <w:tblGrid>
            <w:gridCol w:w="2600"/>
            <w:gridCol w:w="1800"/>
            <w:gridCol w:w="51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Опис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booking_id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UUID FK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→ bookings.id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tourist_id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UUID FK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→ tourists.id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agent_id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UUID FK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→ agents.id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email / sms / telegram / viber / internal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out / 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Тема повідомлення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Текст/HTML повідомлення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template_id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Ідентифікатор шаблону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pending / sent / delivered / failed / read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sent_at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error_message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Помилка якщо failed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4. Зведена схема зв'язків (FK)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pBdr>
          <w:bottom w:color="2e75b6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200"/>
        <w:gridCol w:w="2600"/>
        <w:gridCol w:w="2306"/>
        <w:tblGridChange w:id="0">
          <w:tblGrid>
            <w:gridCol w:w="2400"/>
            <w:gridCol w:w="2200"/>
            <w:gridCol w:w="2600"/>
            <w:gridCol w:w="23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Таблиця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FK 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Посилається 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Кардинальність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agents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users.id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1:1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agents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network_id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agent_networks.id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N:1 (nullable)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leads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tourist_id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tourists.id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leads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manager_id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users.id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leads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tour_id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tours.id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N:1 (nullable)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leads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agent_id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agents.id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N:1 (nullable)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leads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converted_to_booking_id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bookings.id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1:1 (nullable)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bookings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tour_id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tours.id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bookings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lead_id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leads.id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1:1 (nullable)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bookings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contact_tourist_id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tourists.id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bookings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manager_id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users.id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bookings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agent_id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agents.id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N:1 (nullable)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booking_tourists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booking_id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bookings.id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booking_tourists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tourist_id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tourists.id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booking_id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bookings.id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tourist_id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tourists.id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N:1 (nullable)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tours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guide_id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staff.id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tours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cancel_policy_id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cancellation_policies.id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hotel_bookings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tour_id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tours.id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hotel_bookings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hotel_id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hotels.id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transport_bookings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tour_id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tours.id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tour_activities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tour_id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tours.id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tour_extras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tour_id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tours.id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booking_id / tour_id / agent_id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відповідні таблиці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communications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booking_id / tourist_id / agent_id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відповідні таблиці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5. API-контракт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pBdr>
          <w:bottom w:color="2e75b6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Базовий URL: /api/v1/  |  Auth: Bearer JWT  |  Content-Type: application/json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800"/>
        <w:gridCol w:w="3400"/>
        <w:gridCol w:w="2406"/>
        <w:tblGridChange w:id="0">
          <w:tblGrid>
            <w:gridCol w:w="900"/>
            <w:gridCol w:w="2800"/>
            <w:gridCol w:w="3400"/>
            <w:gridCol w:w="24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Метод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Ендпоінт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Опис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Ролі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/tours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Список турів з фільтрами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/tours/:id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Деталь туру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/tours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Створити тур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admin, 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/tours/:id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Редагувати тур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admin, 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/tours/:id/status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Змінити статус туру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admin, ops, director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/tours/:id/availability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Наявність місць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/bookings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Список бронювань (з RBAC-фільтром)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all except tourist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/bookings/:id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Деталь бронювання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all (своє)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/bookings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Створити бронювання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manager, agent,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/bookings/:id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Редагувати бронювання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manager,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/bookings/:id/status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Змінити 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manager, admin, 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/bookings/:id/payment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Зафіксувати платіж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accountant, manager,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/bookings/:id/cancel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Скасувати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manager, admin, agent(до підтв.)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/agents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Список агентів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admin, director,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/agents/:id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Профіль агента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admin, agent(свій)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/agents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Реєстрація агента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/agents/:id/bookings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Бронювання агента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admin, agent(свої)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/agents/:id/commission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Комісія агента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admin, agent(своя), accountant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/agents/:id/royalty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Роялті (network тільки)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admin, agent(свій)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/finance/summary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Зведений фінзвіт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admin, director, accountant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/finance/payments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Список платежів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admin, director, accountant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/finance/payments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Додати платіж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accountant,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/finance/debts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Дебіторська заборгованість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accountant, admin, director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/finance/tours/:id/pnl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P&amp;L по туру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admin, director, accountant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/leads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Список лідів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manager, admin, director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/leads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Новий лід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manager, admin, agent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/leads/:id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Оновити лід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manager,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/leads/:id/convert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Конвертувати в бронювання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manager,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/hotels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Пошук готелів (фільтри)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ops,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/hotels/:id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Деталь готелю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ops,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/hotels/:id/book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Забронювати готель для туру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ops, admin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6. Аутентифікація та авторизація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pBdr>
          <w:bottom w:color="2e75b6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6.1 JWT + Refresh 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Access Token: 15 хвилин  |  Refresh Token: 30 днів (зберігається в HttpOnly Cookie)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shd w:fill="f5f5f5" w:val="clear"/>
        <w:spacing w:after="60" w:before="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JWT Payload: { sub, role, agent_id, agent_type, network_id, permissions[], iat, exp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6.2 RBAC — Matrix (скорочено)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4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000"/>
        <w:gridCol w:w="1100"/>
        <w:gridCol w:w="1100"/>
        <w:gridCol w:w="1000"/>
        <w:gridCol w:w="1000"/>
        <w:gridCol w:w="1200"/>
        <w:gridCol w:w="1006"/>
        <w:tblGridChange w:id="0">
          <w:tblGrid>
            <w:gridCol w:w="2000"/>
            <w:gridCol w:w="1000"/>
            <w:gridCol w:w="1100"/>
            <w:gridCol w:w="1100"/>
            <w:gridCol w:w="1000"/>
            <w:gridCol w:w="1000"/>
            <w:gridCol w:w="1200"/>
            <w:gridCol w:w="10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Ресурс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accountant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tourist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tours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R(pub)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bookings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R+upd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R+C(own)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R(own)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leads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C+R(own)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R+C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R(own)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R(own)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agents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R(own)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finance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R(basic)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R(own)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R+C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R(own)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R(own)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FULL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FULL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basic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finance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7. Порядок побудови (Critical Path MVP)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pBdr>
          <w:bottom w:color="2e75b6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3600"/>
        <w:gridCol w:w="2600"/>
        <w:gridCol w:w="2706"/>
        <w:tblGridChange w:id="0">
          <w:tblGrid>
            <w:gridCol w:w="600"/>
            <w:gridCol w:w="3600"/>
            <w:gridCol w:w="2600"/>
            <w:gridCol w:w="27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Крок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Що будуємо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Залежності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Термін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Репозиторій + Docker + CLAUDE.md + 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День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БД-міграції (18 таблиць) + Prisma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Репо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День 2–3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Auth модуль: register/login/refresh/logout + RBAC middleware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День 3–4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CRUD Tours + catalog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День 4–5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CRUD Tourists + Leads + CRM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Auth, Tours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День 5–7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Bookings API + статусна машина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Tours, Tourists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День 7–10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Payments + Finance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Bookings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День 10–12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Agents API + commission logic (direct + network)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Bookings, Finance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День 12–14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Hotels + transport_bookings + activities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День 14–17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Documents генерація (PDF)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Bookings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День 17–19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Communications: email + Telegram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Bookings, 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День 19–22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Analytics dashboard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Всі модулі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День 22–25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Frontend: Admin panel + Agent cabinet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API готове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Паралельно з 4–12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1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8. Нефункціональні вимоги та рішення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pBdr>
          <w:bottom w:color="2e75b6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7006"/>
        <w:tblGridChange w:id="0">
          <w:tblGrid>
            <w:gridCol w:w="2500"/>
            <w:gridCol w:w="70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Вимога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Рішення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Швидкість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Redis кеш для каталогу турів, індекси на tours.departure_date, bookings.status, bookings.tour_id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Безпека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JWT + HttpOnly cookies, bcrypt паролі, RBAC middleware, audit_log таблиця, rate limiting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Надійність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PostgreSQL транзакції для booking + payment, unique constraints, оптимістичне блокування available_seats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Масштабованість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Stateless API, Redis сесії, горизонтальне масштабування через Docker Swarm / k8s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Мова інтерфейсу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Уся система україномовна. i18n в API: locale=uk за замовч. Назви турів та повідомлення — тільки українською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Дублювання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unique(tour_id, tourist_id, departure_date) в booking_tourists, idempotency key для payments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Backup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Щоденний pg_dump + S3. Point-in-time recovery 7 днів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9. CLAUDE.md / AGENTS.md — Preview для репозиторію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pBdr>
          <w:bottom w:color="2e75b6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Нижче — повний вміст файлу CLAUDE.md, який розблокує Codex та Claude Code у VS Code для всієї команди.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shd w:fill="f5f5f5" w:val="clear"/>
        <w:spacing w:after="300" w:before="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6"/>
          <w:szCs w:val="16"/>
          <w:rtl w:val="0"/>
        </w:rPr>
        <w:t xml:space="preserve"># CLAUDE.md — Eurotrips Booking System## ProjectUkrainian tour operator booking &amp; operations platform.Language: Ukrainian (all UI, notifications, docs).## Stack- Backend: Node.js 20 LTS + Fastify 4 + TypeScript- ORM: Prisma + PostgreSQL 16- Cache/Queue: Redis 7 + BullMQ- Frontend: React 18 + Vite + TypeScript- Auth: JWT (15min) + Refresh Token (30d, HttpOnly Cookie)- Docs: Puppeteer PDF generation- Email: SendGrid / Brevo- Notifications: Telegram Bot API, Viber API## DB Schema (18 tables)tours, tourists, users, agents, agent_networks,leads, bookings, booking_tourists, payments,cancellation_policies, hotels, hotel_bookings,transport_bookings, tour_activities, tour_extras,staff, documents, communications## Key Rules- agent_type: 'direct' | 'network' — network has royalty + co_commission- All amounts in EUR (NUMERIC 10,2). Exchange rates stored per payment.- Tour IDs follow pattern: [CODE][YEAR][MONTH][DAY][SEQ] e.g. LP26010301- Booking numbers: ET-YYYY-NNNNN- All API routes under /api/v1/- RBAC: admin/director/manager/ops/agent/accountant/tourist- Available seats: use optimistic locking (check + decrement in transaction)## Folder Structuresrc/  modules/ (tours, bookings, agents, payments, ...)  shared/ (auth, database, redis, utils)  config/prisma/schema.prismadocker-compose.yml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pBdr>
          <w:bottom w:color="2e75b6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spacing w:after="60" w:before="12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999999"/>
          <w:sz w:val="16"/>
          <w:szCs w:val="16"/>
          <w:rtl w:val="0"/>
        </w:rPr>
        <w:t xml:space="preserve">ADR-001 | Eurotrips Booking System | Backend Architecture | v1.0 | 01.06.2025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200" w:top="120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–"/>
      <w:lvlJc w:val="left"/>
      <w:pPr>
        <w:ind w:left="60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