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1D166" w14:textId="62B3481C" w:rsidR="0018407D" w:rsidRDefault="00066A02">
      <w:r>
        <w:t>Paul Stanton</w:t>
      </w:r>
    </w:p>
    <w:p w14:paraId="0F13F92C" w14:textId="792906E1" w:rsidR="00066A02" w:rsidRDefault="00066A02">
      <w:r>
        <w:t>CS 04605 – Advanced Web Programming</w:t>
      </w:r>
    </w:p>
    <w:p w14:paraId="4B034DD2" w14:textId="4F64462C" w:rsidR="00066A02" w:rsidRDefault="00066A02">
      <w:r>
        <w:t>Assignment 11</w:t>
      </w:r>
    </w:p>
    <w:p w14:paraId="6CC183EF" w14:textId="4994AE61" w:rsidR="00066A02" w:rsidRDefault="00066A02">
      <w:r>
        <w:t>07/05/23</w:t>
      </w:r>
    </w:p>
    <w:p w14:paraId="60466D2E" w14:textId="2A2D49A4" w:rsidR="00066A02" w:rsidRDefault="00066A02" w:rsidP="00066A02">
      <w:pPr>
        <w:jc w:val="center"/>
      </w:pPr>
      <w:r>
        <w:t>SQL Injection</w:t>
      </w:r>
    </w:p>
    <w:p w14:paraId="1EFAC502" w14:textId="77777777" w:rsidR="00066A02" w:rsidRDefault="00066A02" w:rsidP="00066A02">
      <w:r>
        <w:t>SQL injection is a prevalent and critical security vulnerability in web applications that can lead to unauthorized access, data breaches, and other malicious activities. Here is a comment on each of the specified topics:</w:t>
      </w:r>
    </w:p>
    <w:p w14:paraId="15649A32" w14:textId="77777777" w:rsidR="00066A02" w:rsidRDefault="00066A02" w:rsidP="00066A02"/>
    <w:p w14:paraId="4F7C3A0B" w14:textId="77777777" w:rsidR="00066A02" w:rsidRDefault="00066A02" w:rsidP="00066A02">
      <w:r>
        <w:t>Exploitability:</w:t>
      </w:r>
    </w:p>
    <w:p w14:paraId="6BCB9594" w14:textId="77777777" w:rsidR="00066A02" w:rsidRDefault="00066A02" w:rsidP="00066A02">
      <w:r>
        <w:t>To exploit an SQL injection vulnerability, an attacker typically needs to identify a vulnerable input field or parameter in a web application that directly or indirectly interacts with an SQL database. They can then inject malicious SQL code to manipulate the intended database query and potentially gain unauthorized access, modify data, or perform other malicious actions. Exploiting SQL injection vulnerabilities often requires a good understanding of SQL syntax and the structure of the targeted database.</w:t>
      </w:r>
    </w:p>
    <w:p w14:paraId="7C3649F2" w14:textId="77777777" w:rsidR="00066A02" w:rsidRDefault="00066A02" w:rsidP="00066A02"/>
    <w:p w14:paraId="49BFBA6E" w14:textId="77777777" w:rsidR="00066A02" w:rsidRDefault="00066A02" w:rsidP="00066A02">
      <w:r>
        <w:t>Detectability:</w:t>
      </w:r>
    </w:p>
    <w:p w14:paraId="5B5FEEFE" w14:textId="77777777" w:rsidR="00066A02" w:rsidRDefault="00066A02" w:rsidP="00066A02">
      <w:r>
        <w:t>Detecting SQL injection threats can be challenging, as they can be disguised within legitimate-looking requests. However, there are various techniques and tools available to help identify potential vulnerabilities. These include manual code reviews, automated vulnerability scanners, and web application firewalls (WAFs) that can detect and block SQL injection attempts. Regular security testing and vulnerability assessments are crucial for early detection of SQL injection vulnerabilities.</w:t>
      </w:r>
    </w:p>
    <w:p w14:paraId="0A6068BC" w14:textId="77777777" w:rsidR="00066A02" w:rsidRDefault="00066A02" w:rsidP="00066A02"/>
    <w:p w14:paraId="2F9E9B56" w14:textId="77777777" w:rsidR="00066A02" w:rsidRDefault="00066A02" w:rsidP="00066A02">
      <w:r>
        <w:t>Impact or Damage:</w:t>
      </w:r>
    </w:p>
    <w:p w14:paraId="72B9FE11" w14:textId="77777777" w:rsidR="00066A02" w:rsidRDefault="00066A02" w:rsidP="00066A02">
      <w:r>
        <w:t>The impact of an SQL injection attack can be severe. If successfully exploited, attackers can bypass authentication mechanisms, extract sensitive data such as usernames, passwords, credit card details, or other personally identifiable information (PII), modify or delete data, escalate privileges, or even execute arbitrary code on the underlying server. The consequences can include financial losses, reputational damage, regulatory non-compliance, and legal repercussions.</w:t>
      </w:r>
    </w:p>
    <w:p w14:paraId="6454CB7C" w14:textId="77777777" w:rsidR="00066A02" w:rsidRDefault="00066A02" w:rsidP="00066A02"/>
    <w:p w14:paraId="240F30E3" w14:textId="77777777" w:rsidR="00066A02" w:rsidRDefault="00066A02" w:rsidP="00066A02">
      <w:r>
        <w:t>Mitigation:</w:t>
      </w:r>
    </w:p>
    <w:p w14:paraId="75D329F6" w14:textId="77777777" w:rsidR="00066A02" w:rsidRDefault="00066A02" w:rsidP="00066A02">
      <w:r>
        <w:t>Mitigating SQL injection vulnerabilities requires a combination of secure coding practices, input validation, and the use of prepared statements or parameterized queries. Here are some recommended measures to reduce the risk of SQL injection:</w:t>
      </w:r>
    </w:p>
    <w:p w14:paraId="40FDB6BB" w14:textId="77777777" w:rsidR="00066A02" w:rsidRDefault="00066A02" w:rsidP="00066A02"/>
    <w:p w14:paraId="60580138" w14:textId="77777777" w:rsidR="00066A02" w:rsidRDefault="00066A02" w:rsidP="00066A02">
      <w:r>
        <w:t>Input validation and sanitization: Ensure that all user-supplied input is properly validated and sanitized before using it in SQL queries.</w:t>
      </w:r>
    </w:p>
    <w:p w14:paraId="2B33A0A7" w14:textId="77777777" w:rsidR="00066A02" w:rsidRDefault="00066A02" w:rsidP="00066A02">
      <w:r>
        <w:t>Use parameterized queries or prepared statements: Instead of concatenating user input directly into the SQL query, use placeholders and bind parameters to prevent the mixing of code and data.</w:t>
      </w:r>
    </w:p>
    <w:p w14:paraId="76A7024D" w14:textId="77777777" w:rsidR="00066A02" w:rsidRDefault="00066A02" w:rsidP="00066A02">
      <w:r>
        <w:lastRenderedPageBreak/>
        <w:t>Principle of least privilege: Limit the privileges of database accounts used by the web application to reduce the potential impact of an SQL injection attack.</w:t>
      </w:r>
    </w:p>
    <w:p w14:paraId="001049CC" w14:textId="77777777" w:rsidR="00066A02" w:rsidRDefault="00066A02" w:rsidP="00066A02">
      <w:r>
        <w:t>Regular security updates and patches: Keep all software components, including the web application framework, database server, and related libraries, up to date with the latest security patches.</w:t>
      </w:r>
    </w:p>
    <w:p w14:paraId="0BEBDA79" w14:textId="77777777" w:rsidR="00066A02" w:rsidRDefault="00066A02" w:rsidP="00066A02">
      <w:r>
        <w:t>Educate developers: Train and educate developers about secure coding practices, emphasizing the importance of input validation, parameterized queries, and other security best practices.</w:t>
      </w:r>
    </w:p>
    <w:p w14:paraId="722912BF" w14:textId="77777777" w:rsidR="00066A02" w:rsidRDefault="00066A02" w:rsidP="00066A02">
      <w:r>
        <w:t>It is important to note that the above measures are general recommendations, and the specific implementation details may vary depending on the programming language, framework, and database system being used.</w:t>
      </w:r>
    </w:p>
    <w:p w14:paraId="2CC11920" w14:textId="77777777" w:rsidR="00066A02" w:rsidRDefault="00066A02" w:rsidP="00066A02"/>
    <w:p w14:paraId="06EDAC15" w14:textId="77777777" w:rsidR="00066A02" w:rsidRDefault="00066A02" w:rsidP="00066A02">
      <w:r>
        <w:t>Sources:</w:t>
      </w:r>
    </w:p>
    <w:p w14:paraId="66EF51BB" w14:textId="77777777" w:rsidR="00066A02" w:rsidRDefault="00066A02" w:rsidP="00066A02"/>
    <w:p w14:paraId="061F644E" w14:textId="77777777" w:rsidR="00066A02" w:rsidRDefault="00066A02" w:rsidP="00066A02">
      <w:r>
        <w:t>OWASP (Open Web Application Security Project) - SQL Injection: https://owasp.org/www-community/attacks/SQL_Injection</w:t>
      </w:r>
    </w:p>
    <w:p w14:paraId="7D57B0FD" w14:textId="77777777" w:rsidR="00066A02" w:rsidRDefault="00066A02" w:rsidP="00066A02">
      <w:r>
        <w:t>W3schools - SQL Injection: https://www.w3schools.com/sql/sql_injection.asp</w:t>
      </w:r>
    </w:p>
    <w:p w14:paraId="057FB0C7" w14:textId="282DE401" w:rsidR="00066A02" w:rsidRDefault="00066A02" w:rsidP="00066A02">
      <w:proofErr w:type="spellStart"/>
      <w:r>
        <w:t>PortSwigger</w:t>
      </w:r>
      <w:proofErr w:type="spellEnd"/>
      <w:r>
        <w:t xml:space="preserve"> - SQL Injection: https://portswigger.net/web-security/sql-injection</w:t>
      </w:r>
    </w:p>
    <w:sectPr w:rsidR="00066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02"/>
    <w:rsid w:val="00066A02"/>
    <w:rsid w:val="00145A1D"/>
    <w:rsid w:val="00312618"/>
    <w:rsid w:val="006C074B"/>
    <w:rsid w:val="00B9159F"/>
    <w:rsid w:val="00F40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67189"/>
  <w15:chartTrackingRefBased/>
  <w15:docId w15:val="{0A996D58-5F8F-7346-BC36-B7AEDCD1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41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Stanton</dc:creator>
  <cp:keywords/>
  <dc:description/>
  <cp:lastModifiedBy>Paul Stanton</cp:lastModifiedBy>
  <cp:revision>1</cp:revision>
  <dcterms:created xsi:type="dcterms:W3CDTF">2023-07-05T21:36:00Z</dcterms:created>
  <dcterms:modified xsi:type="dcterms:W3CDTF">2023-07-05T21:56:00Z</dcterms:modified>
</cp:coreProperties>
</file>