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rêèd Fõõrts êèíìthêèr Láãl Qûúíìlláã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Déêlhíí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Whêérêé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Déélhíí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Dèëlhíí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Whöõ búýïîlt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Múüghääl Êmpëèrôõr Shäähjäähään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thêêy bûüîílt îít bûüîílt Sháâháâháân möövêêd hîís cáâpîítáâl frööm Ágráâ töö Dêêlhîí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Whèèn wáås íït büùíïlt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Côönstrûùctíïôön bèégãán íïn 1638 ãánd wãás côömplèétèéd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ïís ïít cæællëéd Rëéd fõòrt – bëécææúýsëé õòf thëé mæætëérïíææl Rëéd Sæændstõònëé thææt ïís úýsëéd tõò cõònstrúýct thëé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ÏMPÓRTÅNT Pláácêësss ìín Rêë1d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DÎWÃNNN- Î- Ãâám âálsóó câálléèd théè Hâáll óóf Púýblïíc Ãúýdéèïíncéès whéèréèShâáhjâáhâán wóóúýld héèâár próóbléèms fróóm cóómmóón péèóópléè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Dììwàán- Í-Khàás àá plàácêé üùsêéd fòör spêécììàál prììvàátêé mêéêétììng bêétwêéêén Shàáhjàáhàán àánd òöthêér êémpêéròörs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Díìwâán- Î-Khâás âá plâácéè üûséèd fóôr spéècíìâál príìvâátéè méèéètíìng béètwéèéèn Shâáhjâáhâán âánd óôthéèr éèmpéèróôrs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Rââng Mââhââl òòr thëë pââlââcëë òòf Còòlòòùúrs hââs ââ lâârgëë pòòòòl âârëëââ âând dëëtââîïlëëd cëëîïlîïng thîïs wââs thëë âârëëââ whëërëë Shââhjââhâân wîïvëës lîïvëëd.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NåàqqåàrKhåànåà ìís thêê plåàcêê whêêrêê pêêóõplêê whóõ vìísìítêêd thêê fóõrt wóõùûld gêêt óõff thêêìír êêlêêphåànts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Dêêmóöcräæcíîêês äænd íîmpóörtäæncêê óöf Rêêd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fóôrt ììs thêé PLÃCÊ whêérêé wêé cêélêébràátêé Ìndêépêéndêéncêé dàáys àánd RÊPÛBLÌC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Nôö Måâtch sêêgmêênt têêstïíng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Thèê Îndíîáän Príîmèê Míîníîstèêr úüsèês thèê fòórt áäs thèê síîtèê òóf thèê áännúüáäl Îndèêpèêndèêncèê Dáäy áäddrèêss.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Thíìs áãddréëss íìs héëld ôòn 15 Áüügüüst ôòf éëáãch yéëáãr.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Nêéw TÊST Sêégmêént nôõ mæåtch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 cåápîîtåálîîzåátîîôòn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