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rëêd Fòôrts ëêîîthëêr Lààl Qýûîîllàà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Whêërêë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Dèélhìì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Dèêlhíì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Dëëlhîí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Whòö bùûíïlt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Mýúghãäl Èmpèérôõr Shãähjãähãän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thêéy bûùïílt ïít bûùïílt Shááhááháán mõõvêéd hïís cáápïítáál frõõm Ägráá tõõ Dêélhïí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Whêên wääs íït bùúíïlt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Còònstrûüctìîòòn bèègáãn ìîn 1638 áãnd wáãs còòmplèètèèd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ïïs ïït cæãllêéd Rêéd föórt – bêécæãýúsêé öóf thêé mæãtêérïïæãl Rêéd Sæãndstöónêé thæãt ïïs ýúsêéd töó cöónstrýúct thêé föórt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ÏMPÓRTÂNT Plæãcëêsss ïïn Rëê1d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DÍWÆNNN- Í- Æåám åálsóò cåállèèd thèè Håáll óòf Püùblîîc Æüùdèèîîncèès whèèrèèShåáhjåáhåán wóòüùld hèèåár próòblèèms fróòm cóòmmóòn pèèóòplèè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Dïïwæãn- Ï-Khæãs æã plæãcëé ùüsëéd fòór spëécïïæãl prïïvæãtëé mëéëétïïng bëétwëéëén Shæãhjæãhæãn æãnd òóthëér ëémpëéròórs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Dïîwàæn- Î-Khàæs àæ plàæcéé úûsééd fòór spéécïîàæl prïîvàætéé méééétïîng béétwéééén Shàæhjàæhàæn àænd òóthéér éémpééròórs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Ræäng Mæähæäl öór théë pæälæäcéë öóf Cöólöóüùrs hæäs æä læärgéë pöóöól æäréëæä æänd déëtæäííléëd céëíílííng thíís wæäs théë æäréëæä whéëréë Shæähjæähæän wíívéës líívéëd.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NæàqqæàrKhæànæà îìs théë plæàcéë whéëréë péëóöpléë whóö vîìsîìtéëd théë fóört wóöúùld géët óöff théëîìr éëléëphæànts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Déëmööcræàcìïéës æànd ìïmpöörtæàncéë ööf Réëd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fôòrt îìs théë PLÄCË whéëréë wéë céëléëbråætéë Índéëpéëndéëncéë dåæys åænd RËPÚBLÍC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Nöö Mâãtch séëgméënt téëstííng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Thëè Índîíåån Prîímëè Mîínîístëèr üûsëès thëè fóòrt åås thëè sîítëè óòf thëè åånnüûåål Índëèpëèndëèncëè Dååy ååddrëèss.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Thîïs äâddrêèss îïs hêèld òón 15 Ãüügüüst òóf êèäâch yêèäâr.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Nééw TÊST Séégméént nòõ måãtch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 cââpîïtââlîïzââtîïòõn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