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rééd Fõôrts ééïìthéér Låâl Qùúïìllåâ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Dèélhìí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Déêlhíì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Déêlhíí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Whóó búûíìlt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Mýûghåæl Ëmpêéröòr Shåæhjåæhåæn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thééy büúïïlt ïït büúïïlt Shäähäähään mõõvééd hïïs cääpïïtääl frõõm Ågrää tõõ Déélhïï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Whèën wàâs íít býýíílt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Còõnstrúùctïìòõn bêégáãn ïìn 1638 áãnd wáãs còõmplêétêéd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ïïs ïït cæællëèd Rëèd fòòrt – bëècææûúsëè òòf thëè mæætëèrïïææl Rëèd Sæændstòònëè thææt ïïs ûúsëèd tòò còònstrûúct thëè fòòrt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ÍMPÔRTÂNT Plàåcëêsss ììn Rëê1d Fôòrt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DÏWÁNNN- Ï- Ááãm áãlsòö cáãllééd théé Háãll òöf Pùúblìîc Áùúdééìîncéés whéérééSháãhjáãháãn wòöùúld hééáãr pròöblééms fròöm còömmòön pééòöpléé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Díîwààn- Ì-Khààs àà plààcêé úýsêéd fóór spêécíîààl príîvààtêé mêéêétíîng bêétwêéêén Shààhjààhààn àànd óóthêér êémpêéróórs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Dïîwãân- Ì-Khãâs ãâ plãâcëé ýûsëéd föòr spëécïîãâl prïîvãâtëé mëéëétïîng bëétwëéëén Shãâhjãâhãân ãând öòthëér ëémpëéröòrs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Ráàng Máàháàl ôôr thëè páàláàcëè ôôf Côôlôôýýrs háàs áà láàrgëè pôôôôl áàrëèáà áànd dëètáàïïlëèd cëèïïlïïng thïïs wáàs thëè áàrëèáà whëèrëè Sháàhjáàháàn wïïvëès lïïvëèd.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NåäqqåärKhåänåä ìîs thêë plåäcêë whêërêë pêëòõplêë whòõ vìîsìîtêëd thêë fòõrt wòõúûld gêët òõff thêëìîr êëlêëphåänts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Dëêmõõcrãâcìïëês ãând ìïmpõõrtãâncëê õõf Rëêd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föòrt ïìs thêê PLÀCÉ whêêrêê wêê cêêlêêbràåtêê Ïndêêpêêndêêncêê dàåys àånd RÉPÙBLÏC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Nôö Mæátch sëëgmëënt tëëstìïng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Théê Índïîæän Prïîméê Mïînïîstéêr üûséês théê fòôrt æäs théê sïîtéê òôf théê æännüûæäl Índéêpéêndéêncéê Dæäy æäddréêss.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Thíîs ææddrëéss íîs hëéld öón 15 Áüügüüst öóf ëéææch yëéæær.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Nëéw TÈST Sëégmëént nòó mæätch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 câãpìïtâãlìïzâãtìïöõn chéëck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