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rêëd Föôrts êëïïthêër Läàl Qùüïïlläà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Whëërëë îïs îït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Òld Dëèlhïï Òld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Whèèrèè îìs îìt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Óld Déêlhïî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Whëérëé ììs ììt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Õld Dëëlhìí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Whóó bùûîïlt îït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Mýýgháæl Émpêëróör Sháæhjáæháæn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thèêy búüìïlt ìït búüìïlt Shæãhæãhæãn mõõvèêd hìïs cæãpìïtæãl frõõm Ãgræã tõõ Dèêlhìï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Whéén wáás ìït büýìïlt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Còónstrûýctííòón bëêgàän íín 1638 àänd wàäs còómplëêtëêd íín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ìîs ìît càællëëd Rëëd fòôrt – bëëcàæûüsëë òôf thëë màætëërìîàæl Rëëd Sàændstòônëë thàæt ìîs ûüsëëd tòô còônstrûüct thëë fòôrt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ÏMPÖRTÀNT Pláàcéésss íïn Réé1d Fôôrt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DÏWÀNNN- Ï- Àãäm ãälsòö cãällèéd thèé Hãäll òöf Püûblïíc Àüûdèéïíncèés whèérèéShãähjãähãän wòöüûld hèéãär pròöblèéms fròöm còömmòön pèéòöplèé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Dîìwâæn- Î-Khâæs âæ plâæcêé ûùsêéd fóór spêécîìâæl prîìvâætêé mêéêétîìng bêétwêéêén Shâæhjâæhâæn âænd óóthêér êémpêéróórs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Dîïwààn- Í-Khààs àà plààcèé ýýsèéd fóör spèécîïààl prîïvààtèé mèéèétîïng bèétwèéèén Shààhjààhààn àànd óöthèér èémpèéróörs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Rááng Mááháál óõr théë pááláácéë óõf Cóõlóõùýrs háás áá láárgéë póõóõl ááréëáá áánd déëtááïïléëd céëïïlïïng thïïs wáás théë ááréëáá whéëréë Shááhjááháán wïïvéës lïïvéëd.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NãâqqãârKhãânãâ ïìs thèé plãâcèé whèérèé pèéòòplèé whòò vïìsïìtèéd thèé fòòrt wòòûüld gèét òòff thèéïìr èélèéphãânts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Dèêmöõcræàcìíèês æànd ìímpöõrtæàncèê öõf Rèêd FÓRT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RÈD fôòrt íís thêé PLÄCÈ whêérêé wêé cêélêébråätêé Îndêépêéndêéncêé dåäys åänd RÈPÚBLÎC DÄY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Nòõ Mâãtch séëgméënt téëstíìng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Théê Ïndïîãän Prïîméê Mïînïîstéêr ùúséês théê fòört ãäs théê sïîtéê òöf théê ãännùúãäl Ïndéêpéêndéêncéê Dãäy ãäddréêss.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Thîîs áâddrêëss îîs hêëld ôón 15 Æùúgùúst ôóf êëáâch yêëáâr.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Nëêw TÉST Sëêgmëênt nòò màãtch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TÉST NÉW ÀLL CÀPS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tëëst cãâpììtãâlììzãâtììóôn chëëck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têèst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