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réèd Fòórts éèííthéèr Láàl Qüùíílláà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Whëérëé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Dèêlhìí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Whêérêé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Dëëlhîî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Whëèrëè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Déêlhîï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Whóö bùúíìlt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Múúghææl Êmpèëròör Shææhjææhææn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thêéy büûíìlt íìt büûíìlt Sháãháãháãn möôvêéd híìs cáãpíìtáãl fröôm Àgráã töô Dêélhíì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Whëën wàás îít bûùîílt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Cöónstrüýctîîöón bëëgãæn îîn 1638 ãænd wãæs cöómplëëtëëd îîn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ìís ìít cäällééd Rééd fóört – béécääûüséé óöf théé määtéérìíääl Rééd Säändstóönéé thäät ìís ûüsééd tóö cóönstrûüct théé fóört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ÏMPÒRTÃNT Plãæcèësss îïn Rèë1d Fóórt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DÏWÄNNN- Ï- Äãâm ãâlsôò cãâllêéd thêé Hãâll ôòf Püüblîíc Äüüdêéîíncêés whêérêéShãâhjãâhãân wôòüüld hêéãâr prôòblêéms frôòm côòmmôòn pêéôòplêé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Dìíwæän- Î-Khæäs æä plæäcèé ýûsèéd föör spèécìíæäl prìívæätèé mèéèétìíng bèétwèéèén Shæähjæähæän æänd ööthèér èémpèéröörs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Dìïwàãn- Í-Khàãs àã plàãcëë ùùsëëd fõôr spëëcìïàãl prìïvàãtëë mëëëëtìïng bëëtwëëëën Shàãhjàãhàãn àãnd õôthëër ëëmpëërõôrs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Råäng Måähåäl óör thëé påälåäcëé óöf Cóölóöýûrs håäs åä låärgëé póöóöl åärëéåä åänd dëétåäîìlëéd cëéîìlîìng thîìs wåäs thëé åärëéåä whëérëé Shåähjåähåän wîìvëés lîìvëéd.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NãåqqãårKhãånãå íîs thëë plãåcëë whëërëë pëëôôplëë whôô víîsíîtëëd thëë fôôrt wôôùýld gëët ôôff thëëíîr ëëlëëphãånts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Déémôócråäcïìéés åänd ïìmpôórtåäncéé ôóf Rééd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fõört îïs thêê PLÆCÈ whêêrêê wêê cêêlêêbråätêê Îndêêpêêndêêncêê dåäys åänd RÈPÛBLÎC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Nöó Mäætch sêëgmêënt têëstììng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Thèê Îndïìæàn Prïìmèê Mïìnïìstèêr úùsèês thèê föórt æàs thèê sïìtèê öóf thèê æànnúùæàl Îndèêpèêndèêncèê Dæày æàddrèêss.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Thîís ááddrêëss îís hêëld óòn 15 Æüûgüûst óòf êëáách yêëáár.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Néëw TËST Séëgméënt nôô máâtch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tëèst cáãpìïtáãlìïzáãtìïòón chëèck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