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rëëd Fõôrts ëëíìthëër Läâl Qúúíìlläâ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Dèêlhìì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Dèêlhïì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Dëëlhìî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Whôö bùüîìlt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Mùûghàâl Émpéêrôòr Shàâhjàâhàân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théêy bùùïìlt ïìt bùùïìlt Sháæháæháæn möóvéêd hïìs cáæpïìtáæl fröóm Âgráæ töó Déêlhïì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Whëên wæâs ììt bûýììlt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Cöönstrüûctîïöön béêgäàn îïn 1638 äànd wäàs cöömpléêtéêd îïn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ìïs ìït cæällëëd Rëëd föòrt – bëëcæäüùsëë öòf thëë mæätëërìïæäl Rëëd Sæändstöònëë thæät ìïs üùsëëd töò cöònstrüùct thëë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ÌMPÔRTÃNT Plåãcéèsss îïn Réè1d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DÍWÃNNN- Í- Ãååm åålsóõ cåålléèd théè Hååll óõf Püúblííc Ãüúdéèííncéès whéèréèShååhjååhåån wóõüúld héèåår próõbléèms fróõm cóõmmóõn péèóõpléè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Dîïwáân- Ï-Kháâs áâ pláâcêé ýùsêéd fòòr spêécîïáâl prîïváâtêé mêéêétîïng bêétwêéêén Sháâhjáâháân áând òòthêér êémpêéròòrs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Díïwäån- Î-Khäås äå pläåcëê úýsëêd föór spëêcíïäål príïväåtëê mëêëêtíïng bëêtwëêëên Shäåhjäåhäån äånd öóthëêr ëêmpëêröórs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Räång Mäåhäål óör théê päåläåcéê óöf Cóölóöùúrs häås äå läårgéê póöóöl äåréêäå äånd déêtäåíìléêd céêíìlíìng thíìs wäås théê äåréêäå whéêréê Shäåhjäåhäån wíìvéês líìvéêd.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NàâqqàârKhàânàâ ììs thèê plàâcèê whèêrèê pèêóòplèê whóò vììsììtèêd thèê fóòrt wóòüûld gèêt óòff thèêììr èêlèêphàânts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Déêmõôcrâàcîïéês âànd îïmpõôrtâàncéê õôf Réêd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fóört îìs théè PLÆCÉ whéèréè wéè céèléèbräâtéè Índéèpéèndéèncéè däâys äând RÉPÜBLÍC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Nòö Mààtch sëègmëènt tëèstíïng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Thêè Ìndîïään Prîïmêè Mîïnîïstêèr ùüsêès thêè fôórt ääs thêè sîïtêè ôóf thêè äännùüääl Ìndêèpêèndêèncêè Dääy ääddrêèss.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Thìís ããddrêêss ìís hêêld òón 15 Äüýgüýst òóf êêããch yêêããr.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Nèèw TËST Sèègmèènt nòô mäãtch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 càâpììtàâlììzàâtììõön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