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rêéd Föòrts êéííthêér Låãl Qúùííllåã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Dêêlhìï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ïís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Dèèlhíî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ïìs ïìt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Öld Dèèlhïí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Whóõ bùýïïlt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Mýûghãál Èmpêêrôõr Shãáhjãáhãán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théêy bùýíïlt íït bùýíïlt Shãæhãæhãæn mòõvéêd híïs cãæpíïtãæl fròõm Àgrãæ tòõ Déêlhíï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Whèën wæás íít búýíílt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Cóõnstrúúctïîóõn bèègåæn ïîn 1638 åænd wåæs cóõmplèètèèd ïîn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ìís ìít càållêëd Rêëd föõrt – bêëcàåüüsêë öõf thêë màåtêërìíàål Rêëd Sàåndstöõnêë thàåt ìís üüsêëd töõ cöõnstrüüct thêë föõrt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ÍMPÓRTÂNT Plãäcëèsss íìn Rëè1d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DÎWÄNNN- Î- Äàám àálsòõ càálléëd théë Hàáll òõf Púúblîîc Äúúdéëîîncéës whéëréëShàáhjàáhàán wòõúúld héëàár pròõbléëms fròõm còõmmòõn péëòõpléë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Dîìwæän- Í-Khæäs æä plæäcéé ýùsééd fõòr spéécîìæäl prîìvæätéé méééétîìng béétwéééén Shæähjæähæän æänd õòthéér éémpéérõòrs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Dìíwãän- Ï-Khãäs ãä plãäcèè ùüsèèd fôòr spèècìíãäl prìívãätèè mèèèètìíng bèètwèèèèn Shãähjãähãän ãänd ôòthèèr èèmpèèrôòrs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Ràáng Màáhàál óôr thëé pàálàácëé óôf Cóôlóôûýrs hàás àá làárgëé póôóôl àárëéàá àánd dëétàáîílëéd cëéîílîíng thîís wàás thëé àárëéàá whëérëé Shàáhjàáhàán wîívëés lîívëéd.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NáâqqáârKháânáâ íîs thêé pláâcêé whêérêé pêéóóplêé whóó víîsíîtêéd thêé fóórt wóóùýld gêét óóff thêéíîr êélêépháânts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Dêêmôöcráácïîêês áánd ïîmpôörtááncêê ôöf Rêêd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RÉD fóört ìîs thëê PLÀCÉ whëêrëê wëê cëêlëêbràâtëê Îndëêpëêndëêncëê dàâys àând RÉPÛBLÎC DÀY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Nóô Mååtch sêègmêènt têèstîïng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Thèë Índìïãæn Prìïmèë Mìïnìïstèër üûsèës thèë fôört ãæs thèë sìïtèë ôöf thèë ãænnüûãæl Índèëpèëndèëncèë Dãæy ãæddrèëss.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Thîîs ààddréêss îîs héêld òón 15 Æùûgùûst òóf éêààch yéêààr.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Nèêw TËST Sèêgmèênt nòö màátch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TÈST NÈW ÁLL CÁPS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têést càåpîîtàålîîzàåtîîôôn chêéck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