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rêèd Fòörts êèîìthêèr Lâàl Qùúîìllâà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Dêëlhïï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Whéèréè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Déélhìí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Déêlhïî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Whõô bûüìílt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Múúghäàl Èmpéëröór Shäàhjäàhäàn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thééy búüîìlt îìt búüîìlt Sháäháäháän móóvééd hîìs cáäpîìtáäl fróóm Âgráä tóó Déélhîì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Whêên wæäs ìít büúìílt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Cöònstrúúctìîöòn bêêgæân ìîn 1638 æând wæâs cöòmplêêtêêd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ïìs ïìt cáállêéd Rêéd föórt – bêécááúùsêé öóf thêé máátêérïìáál Rêéd Sáándstöónêé tháát ïìs úùsêéd töó cöónstrúùct thêé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ÏMPÕRTÃNT Plàäcéêsss ïín Réê1d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DÍWÁNNN- Í- Áâám âálsòò câállêéd thêé Hâáll òòf Púùblìïc Áúùdêéìïncêés whêérêéShâáhjâáhâán wòòúùld hêéâár pròòblêéms fròòm còòmmòòn pêéòòplêé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Dìïwãän- Í-Khãäs ãä plãäcêê ûùsêêd fòõr spêêcìïãäl prìïvãätêê mêêêêtìïng bêêtwêêêên Shãähjãähãän ãänd òõthêêr êêmpêêròõrs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Dîìwåãn- Ï-Khåãs åã plåãcëé ùûsëéd fòór spëécîìåãl prîìvåãtëé mëéëétîìng bëétwëéëén Shåãhjåãhåãn åãnd òóthëér ëémpëéròórs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Råäng Måähåäl õòr théë påälåäcéë õòf Cõòlõòüùrs håäs åä låärgéë põòõòl åäréëåä åänd déëtåäîìléëd céëîìlîìng thîìs wåäs théë åäréëåä whéëréë Shåähjåähåän wîìvéës lîìvéëd.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NââqqâârKhâânââ îìs thêë plââcêë whêërêë pêëõõplêë whõõ vîìsîìtêëd thêë fõõrt wõõûýld gêët õõff thêëîìr êëlêëphâânts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Dêèmóòcræâcíìêès æând íìmpóòrtæâncêè óòf Rêèd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fôòrt íîs théë PLÃCË whéëréë wéë céëléëbråàtéë Îndéëpéëndéëncéë dåàys åànd RËPÙBLÎC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Nõô Måàtch séëgméënt téëstîìng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Thêé Îndíìåân Príìmêé Míìníìstêér úüsêés thêé fõôrt åâs thêé síìtêé õôf thêé åânnúüåâl Îndêépêéndêéncêé Dåây åâddrêéss.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äåddrêêss îïs hêêld õón 15 Åúûgúûst õóf êêäåch yêêäår.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Néèw TÊST Séègméènt nóõ mãâtch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têèst câãpíïtâãlíïzâãtíïôön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