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rééd Föòrts ééíîthéér Læâl Qüüíîllæâ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Whèêrèê íís íít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Dèëlhìì Ôld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Whëérëé ìís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Dèèlhíí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Whêêrêê íìs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Dëêlhìï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Whöõ bûùìílt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Mýüghàâl Ëmpëèröòr Shàâhjàâhàân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thèëy býúîílt îít býúîílt Shãáhãáhãán mòövèëd hîís cãápîítãál fròöm Âgrãá tòö Dèëlhîí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Whëën wåäs íït býúíïlt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Cóönstrüýctíîóön bêégãän íîn 1638 ãänd wãäs cóömplêétêéd íîn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îìs îìt cââllééd Rééd fôórt – béécââùúséé ôóf théé mââtéérîìââl Rééd Sâândstôónéé thâât îìs ùúsééd tôó côónstrùúct théé fôórt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ÎMPÕRTÀNT Pläæcêésss ìïn Rêé1d Fôört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DÏWÅNNN- Ï- Ååäm åälsôó cåällëèd thëè Håäll ôóf Pùúblîïc Åùúdëèîïncëès whëèrëèShåähjåähåän wôóùúld hëèåär prôóblëèms frôóm côómmôón pëèôóplëè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Dïíwããn- Ì-Khããs ãã plããcëë ûùsëëd fòór spëëcïíããl prïívããtëë mëëëëtïíng bëëtwëëëën Shããhjããhããn ããnd òóthëër ëëmpëëròórs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Dîîwáån- Î-Kháås áå pláåcëè ýúsëèd fòõr spëècîîáål prîîváåtëè mëèëètîîng bëètwëèëèn Sháåhjáåháån áånd òõthëèr ëèmpëèròõrs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Râæng Mâæhâæl òôr thêê pâælâæcêê òôf Còôlòôúùrs hâæs âæ lâærgêê pòôòôl âærêêâæ âænd dêêtâæïïlêêd cêêïïlïïng thïïs wâæs thêê âærêêâæ whêêrêê Shâæhjâæhâæn wïïvêês lïïvêêd.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NäæqqäærKhäænäæ íïs thèé pläæcèé whèérèé pèéóòplèé whóò víïsíïtèéd thèé fóòrt wóòýýld gèét óòff thèéíïr èélèéphäænts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Dêémóócræãcìïêés æãnd ìïmpóórtæãncêé óóf Rêéd FÖRT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RÉD fõórt ïïs théè PLÆCÉ whéèréè wéè céèléèbræåtéè Îndéèpéèndéèncéè dæåys æånd RÉPÜBLÎC DÆY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Nöô Mæâtch sêégmêént têéstïíng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Thèë Ïndìîàän Prìîmèë Mìînìîstèër úúsèës thèë fôört àäs thèë sìîtèë ôöf thèë àännúúàäl Ïndèëpèëndèëncèë Dàäy àäddrèëss.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Thíïs àæddrèëss íïs hèëld óòn 15 Àüügüüst óòf èëàæch yèëàær.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Nëêw TÈST Sëêgmëênt nõô máâtch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TÊST NÊW ÃLL CÃPS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tëést cáàpìítáàlìízáàtìíóön chëéck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tëëst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