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ÖNÈ CHÀNGÈ NÈWÈR CHÀNGÈ PÖLL CHÀNGÈ Càãrs 2 ïïs àã 2011 Àmëèrïïcàãn còómpúütëèr-àãnïïmàãtëèd àãctïïòón còómëèdy spy fïïlm pròódúücëèd by Pïïxàãr, àãnd ïït ïïs thëè sëèqúüëèl tòó thëè 2006 fïïlm,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théë fïîlm, ráäcéë cáär Lïîghtnïîng McQúýéëéën (vóôïîcéëd by Òwéën Wïîlsóôn) áänd tóôw trúýck Máätéër (vóôïîcéëd by Láärry théë Cáäbléë Gúýy) héëáäd tóô Jáäpáän áänd Êúýróôpéë tóô cóômpéëtéë ïîn théë Wóôrld Gráänd Prïîx, búýt Máätéër béëcóôméës sïîdéëtráäckéëd wïîth ïîntéërnáätïîóônáäl éëspïîóônáägéë.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fíílm íís díírëèctëèd by Jòòhn Læássëètëèr, còò-díírëèctëèd by Bræád Lëèwíís, wrííttëèn by Bëèn Qýúëèëèn, æánd pròòdýúcëèd by Dëèníísëè Rëèæám.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ïìs æælsôö thëè fïìrst fïìlm Jôöhn Lææssëètëèr hææs dïìrëèctëèd sïìncëè thëè fïìrst Cæærs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fíîlm wäás díîstríîbúútêéd by Wäált Díîsnêéy Píîctúúrêés äánd wäás rêélêéäásêéd íîn thêé Ûníîtêéd Stäátêés òôn Júúnêé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fïîlm wâãs préêséêntéêd ïîn Dïîsnéêy Dïîgïîtâãl 3D âãnd ÎMÂX 3D, âãs wéêll âãs trâãdïîtïîöönâãl twöö-dïîméênsïîöönâãl âãnd ÎMÂX föörmâãts.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fìílm wààs fìírst àànnóôýúncêêd ìín 2008, ààlóôngsìídêê Ùp, Nêêwt, àànd Brààvêê (prêêvìíóôýúsly knóôwn ààs Thêê Bêêààr àànd thêê Bóôw), àànd ìít ìís thêê 12th àànìímààtêêd fìílm fróôm thêê stýúdìíóô.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Älthóôúýgh thëë fïïlm rëëcëëïïvëëd mïïxëëd rëëvïïëëws fróôm crïïtïïcs, ïït cóôntïïnúýëëd thëë stúýdïïóô's strëëäæk óôf bóôx óôffïïcëë súýccëëss, räænkïïng Nóô. 1 óôn ïïts óôpëënïïng wëëëëkëënd ïïn thëë Ü.S. äænd Cäænäædäæ wïïth $66,135,507, äænd tóôppïïng ïïntëërnäætïïóônäæl súýccëëss óôf súých prëëvïïóôúýs Pïïxäær's wóôrks äæs Tóôy Stóôry, Ä Búýg's Lïïfëë, Tóôy Stóôry 2, Móônstëërs, Ìnc., Cäærs, äænd WÄLL-Ê, búýt äælsóô bróôkëë Pïïxäær's 16-yëëäær rúýn óôf crïïtïïcäæl súýccëëss.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