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ÔNÈ CHÂNGÈ NÈWÈR CHÂNGÈ PÔLL CHÂNGÈ Cãårs 2 íîs ãå 2011 Âmèëríîcãån cöòmpùûtèër-ãåníîmãåtèëd ãåctíîöòn cöòmèëdy spy fíîlm pröòdùûcèëd by Píîxãår, ãånd íît íîs thèë sèëqùûèël töò thèë 2006 fíîlm, Cãårs.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thêê fîìlm, ràácêê càár Lîìghtnîìng McQýùêêêên (vóõîìcêêd by Õwêên Wîìlsóõn) àánd tóõw trýùck Màátêêr (vóõîìcêêd by Làárry thêê Càáblêê Gýùy) hêêàád tóõ Jàápàán àánd Èýùróõpêê tóõ cóõmpêêtêê îìn thêê Wóõrld Gràánd Prîìx, býùt Màátêêr bêêcóõmêês sîìdêêtràáckêêd wîìth îìntêêrnàátîìóõnàál êêspîìóõnàágêê.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fìílm ìís dìírëèctëèd by Jõöhn Læássëètëèr, cõö-dìírëèctëèd by Bræád Lëèwìís, wrìíttëèn by Bëèn Qúüëèëèn, æánd prõödúücëèd by Dëènìísëè Rëèæám.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Cäårs 2 íìs äålsòô thëè fíìrst fíìlm Jòôhn Läåssëètëèr häås díìrëèctëèd síìncëè thëè fíìrst Cäårs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fïïlm wáàs dïïstrïïbúùtéëd by Wáàlt Dïïsnéëy Pïïctúùréës áànd wáàs réëléëáàséëd ïïn théë Únïïtéëd Stáàtéës öòn Júùnéë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fîïlm wããs prèësèëntèëd îïn Dîïsnèëy Dîïgîïtããl 3D ããnd ÎMÁX 3D, ããs wèëll ããs trããdîïtîïöònããl twöò-dîïmèënsîïöònããl ããnd ÎMÁX föòrmããts.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fíìlm wâäs fíìrst âännôóùûncèëd íìn 2008, âälôóngsíìdèë Úp, Nèëwt, âänd Brâävèë (prèëvíìôóùûsly knôówn âäs Thèë Bèëâär âänd thèë Bôów), âänd íìt íìs thèë 12th âäníìmâätèëd fíìlm frôóm thèë stùûdíìôó.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Ælthõóúúgh thèé fïìlm rèécèéïìvèéd mïìxèéd rèévïìèéws frõóm crïìtïìcs, ïìt cõóntïìnúúèéd thèé stúúdïìõó's strèéâàk õóf bõóx õóffïìcèé súúccèéss, râànkïìng Nõó. 1 õón ïìts õópèénïìng wèéèékèénd ïìn thèé Û.S. âànd Câànâàdâà wïìth $66,135,507, âànd tõóppïìng ïìntèérnâàtïìõónâàl súúccèéss õóf súúch prèévïìõóúús Pïìxâàr's wõórks âàs Tõóy Stõóry, Æ Búúg's Lïìfèé, Tõóy Stõóry 2, Mõónstèérs, Ínc., Câàrs, âànd WÆLL-Ê, búút âàlsõó brõókèé Pïìxâàr's 16-yèéâàr rúún õóf crïìtïìcâàl súúccèéss.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