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ÒNÊ CHÁNGÊ NÊWÊR CHÁNGÊ PÒLL CHÁNGÊ Cáárs 2 ìîs áá 2011 Ámëêrìîcáán cöõmpýútëêr-áánìîmáátëêd ááctìîöõn cöõmëêdy spy fìîlm pröõdýúcëêd by Pìîxáár, áánd ìît ìîs thëê sëêqýúëêl töõ thëê 2006 fìîlm, Cáárs.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thëè fìïlm, rããcëè cããr Lìïghtnìïng McQûúëèëèn (vòòìïcëèd by Ôwëèn Wìïlsòòn) ããnd tòòw trûúck Mããtëèr (vòòìïcëèd by Lããrry thëè Cããblëè Gûúy) hëèããd tòò Jããpããn ããnd Éûúròòpëè tòò còòmpëètëè ìïn thëè Wòòrld Grããnd Prìïx, bûút Mããtëèr bëècòòmëès sìïdëètrããckëèd wìïth ìïntëèrnããtìïòònããl ëèspìïòònããgëè.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fìïlm ìïs dìïréêctéêd by Jóõhn Læässéêtéêr, cóõ-dìïréêctéêd by Bræäd Léêwìïs, wrìïttéên by Béên Qýúéêéên, æänd próõdýúcéêd by Déênìïséê Réêæäm.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ïîs æálsõö thêê fïîrst fïîlm Jõöhn Læássêêtêêr hæás dïîrêêctêêd sïîncêê thêê fïîrst Cæárs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fîîlm wãæs dîîstrîîbúùtêëd by Wãælt Dîîsnêëy Pîîctúùrêës ãænd wãæs rêëlêëãæsêëd îîn thêë Ünîîtêëd Stãætêës ôõn Júùnêë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fíìlm wåãs prêësêëntêëd íìn Díìsnêëy Díìgíìtåãl 3D åãnd ÌMÄX 3D, åãs wêëll åãs tråãdíìtíìòönåãl twòö-díìmêënsíìòönåãl åãnd ÌMÄX fòörmåãts.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fïîlm wàås fïîrst àånnõõúüncèéd ïîn 2008, àålõõngsïîdèé Ùp, Nèéwt, àånd Bràåvèé (prèévïîõõúüsly knõõwn àås Thèé Bèéàår àånd thèé Bõõw), àånd ïît ïîs thèé 12th àånïîmàåtèéd fïîlm frõõm thèé stúüdïîõõ.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Âlthòòúúgh théë fïîlm réëcéëïîvéëd mïîxéëd réëvïîéëws fròòm crïîtïîcs, ïît còòntïînúúéëd théë stúúdïîòò's stréëåãk òòf bòòx òòffïîcéë súúccéëss, råãnkïîng Nòò. 1 òòn ïîts òòpéënïîng wéëéëkéënd ïîn théë Û.S. åãnd Cåãnåãdåã wïîth $66,135,507, åãnd tòòppïîng ïîntéërnåãtïîòònåãl súúccéëss òòf súúch préëvïîòòúús Pïîxåãr's wòòrks åãs Tòòy Stòòry, Â Búúg's Lïîféë, Tòòy Stòòry 2, Mòònstéërs, Înc., Cåãrs, åãnd WÂLL-É, búút åãlsòò bròòkéë Pïîxåãr's 16-yéëåãr rúún òòf crïîtïîcåãl súúccéëss.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