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ÔNË CHÅNGË NËWËR CHÅNGË PÔLL CHÅNGË Cæàrs 2 ïís æà 2011 Åmêêrïícæàn côómpùùtêêr-æànïímæàtêêd æàctïíôón côómêêdy spy fïílm prôódùùcêêd by Pïíxæàr, æànd ïít ïís thêê sêêqùùêêl tôó thêê 2006 fïílm, Cæàrs.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thëë fìïlm, râàcëë câàr Lìïghtnìïng McQùýëëëën (vôôìïcëëd by Ówëën Wìïlsôôn) âànd tôôw trùýck Mâàtëër (vôôìïcëëd by Lâàrry thëë Câàblëë Gùýy) hëëâàd tôô Jâàpâàn âànd Êùýrôôpëë tôô côômpëëtëë ìïn thëë Wôôrld Grâànd Prìïx, bùýt Mâàtëër bëëcôômëës sìïdëëtrâàckëëd wìïth ìïntëërnâàtìïôônâàl ëëspìïôônâàgëë.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fîìlm îìs dîìréêctéêd by Jôõhn Làässéêtéêr, côõ-dîìréêctéêd by Bràäd Léêwîìs, wrîìttéên by Béên Qüüéêéên, àänd prôõdüücéêd by Déênîìséê Réêàäm.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Cæàrs 2 íïs æàlsõò théè fíïrst fíïlm Jõòhn Læàsséètéèr hæàs díïréèctéèd síïncéè théè fíïrst Cæàrs íïn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fìïlm wàæs dìïstrìïbûütèëd by Wàælt Dìïsnèëy Pìïctûürèës àænd wàæs rèëlèëàæsèëd ìïn thèë Ûnìïtèëd Stàætèës óõn Jûünèë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fïîlm wåãs prêësêëntêëd ïîn Dïîsnêëy Dïîgïîtåãl 3D åãnd ÏMÆX 3D, åãs wêëll åãs tråãdïîtïîòõnåãl twòõ-dïîmêënsïîòõnåãl åãnd ÏMÆX fòõrmåãts.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fìïlm wãàs fìïrst ãànnóöúûncééd ìïn 2008, ãàlóöngsìïdéé Úp, Nééwt, ãànd Brãàvéé (préévìïóöúûsly knóöwn ãàs Théé Bééãàr ãànd théé Bóöw), ãànd ìït ìïs théé 12th ãànìïmãàtééd fìïlm fróöm théé stúûdìïóö.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Àlthòóûùgh thêë fìîlm rêëcêëìîvêëd mìîxêëd rêëvìîêëws fròóm crìîtìîcs, ìît còóntìînûùêëd thêë stûùdìîòó's strêëãâk òóf bòóx òóffìîcêë sûùccêëss, rãânkìîng Nòó. 1 òón ìîts òópêënìîng wêëêëkêënd ìîn thêë Ù.S. ãând Cãânãâdãâ wìîth $66,135,507, ãând tòóppìîng ìîntêërnãâtìîòónãâl sûùccêëss òóf sûùch prêëvìîòóûùs Pìîxãâr's wòórks ãâs Tòóy Stòóry, À Bûùg's Lìîfêë, Tòóy Stòóry 2, Mòónstêërs, Ìnc., Cãârs, ãând WÀLL-É, bûùt ãâlsòó bròókêë Pìîxãâr's 16-yêëãâr rûùn òóf crìîtìîcãâl sûùccêëss.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