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ÒNÈ CHÆNGÈ NÈWÈR CHÆNGÈ PÒLL CHÆNGÈ Cæärs 2 ììs æä 2011 Æmèèrììcæän cõõmpûútèèr-æänììmæätèèd æäctììõõn cõõmèèdy spy fììlm prõõdûúcèèd by Pììxæär, æänd ììt ììs thèè sèèqûúèèl tõõ thèè 2006 fììlm, Cæärs.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thêè fîîlm, rãäcêè cãär Lîîghtnîîng McQüýêèêèn (vöóîîcêèd by Ówêèn Wîîlsöón) ãänd töów trüýck Mãätêèr (vöóîîcêèd by Lãärry thêè Cãäblêè Güýy) hêèãäd töó Jãäpãän ãänd Èüýröópêè töó cöómpêètêè îîn thêè Wöórld Grãänd Prîîx, büýt Mãätêèr bêècöómêès sîîdêètrãäckêèd wîîth îîntêèrnãätîîöónãäl êèspîîöónãägêè.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fîïlm îïs dîïrëêctëêd by Jòöhn Lââssëêtëêr, còö-dîïrëêctëêd by Brââd Lëêwîïs, wrîïttëên by Bëên Qýüëêëên, âând pròödýücëêd by Dëênîïsëê Rëêââm.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Cäãrs 2 íìs äãlsòó théë fíìrst fíìlm Jòóhn Läãsséëtéër häãs díìréëctéëd síìncéë théë fíìrst Cäãrs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fíîlm wæäs díîstríîbùútêéd by Wæält Díîsnêéy Píîctùúrêés æänd wæäs rêélêéæäsêéd íîn thêé Ùníîtêéd Stæätêés ôön Jùúnêé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fïílm wåäs prèèsèèntèèd ïín Dïísnèèy Dïígïítåäl 3D åänd ÍMÆX 3D, åäs wèèll åäs tråädïítïíõõnåäl twõõ-dïímèènsïíõõnåäl åänd ÍMÆX fõõrmåäts.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fíìlm wåãs fíìrst åãnnôôúüncéëd íìn 2008, åãlôôngsíìdéë Üp, Néëwt, åãnd Bråãvéë (préëvíìôôúüsly knôôwn åãs Théë Béëåãr åãnd théë Bôôw), åãnd íìt íìs théë 12th åãníìmåãtéëd fíìlm frôôm théë stúüdíìôô.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Ælthóõüûgh thèè fïïlm rèècèèïïvèèd mïïxèèd rèèvïïèèws fróõm crïïtïïcs, ïït cóõntïïnüûèèd thèè stüûdïïóõ's strèèãâk óõf bóõx óõffïïcèè süûccèèss, rãânkïïng Nóõ. 1 óõn ïïts óõpèènïïng wèèèèkèènd ïïn thèè Ü.S. ãând Cãânãâdãâ wïïth $66,135,507, ãând tóõppïïng ïïntèèrnãâtïïóõnãâl süûccèèss óõf süûch prèèvïïóõüûs Pïïxãâr's wóõrks ãâs Tóõy Stóõry, Æ Büûg's Lïïfèè, Tóõy Stóõry 2, Móõnstèèrs, Înc., Cãârs, ãând WÆLL-È, büût ãâlsóõ bróõkèè Pïïxãâr's 16-yèèãâr rüûn óõf crïïtïïcãâl süûccèèss.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