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ÓNÉ CHÀNGÉ NÉWÉR CHÀNGÉ PÓLL CHÀNGÉ Cåårs 2 îís åå 2011 Àmèérîícåån cóõmpûûtèér-åånîímååtèéd ååctîíóõn cóõmèédy spy fîílm próõdûûcèéd by Pîíxåår, åånd îít îís thèé sèéqûûèél tóõ thèé 2006 fîílm, Cåårs.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thëè fììlm, ráácëè cáár Lììghtnììng McQûýëèëèn (vôòììcëèd by Õwëèn Wììlsôòn) áánd tôòw trûýck Máátëèr (vôòììcëèd by Láárry thëè Cááblëè Gûýy) hëèáád tôò Jáápáán áánd Èûýrôòpëè tôò côòmpëètëè ììn thëè Wôòrld Gráánd Prììx, bûýt Máátëèr bëècôòmëès sììdëètrááckëèd wììth ììntëèrnáátììôònáál ëèspììôònáágëè.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fíílm íís díírééctééd by Jõöhn Läàsséétéér, cõö-díírééctééd by Bräàd Lééwíís, wrííttéén by Béén Qýûéééén, äànd prõödýûcééd by Déénííséé Rééäàm.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Cãârs 2 ìís ãâlsöö thêé fìírst fìílm Jööhn Lãâssêétêér hãâs dìírêéctêéd sìíncêé thêé fìírst Cãârs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fïílm wåás dïístrïíbüütëéd by Wåált Dïísnëéy Pïíctüürëés åánd wåás rëélëéåásëéd ïín thëé Ûnïítëéd Ståátëés òön Jüünëé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Théë fìïlm wáæs préëséëntéëd ìïn Dìïsnéëy Dìïgìïtáæl 3D áænd ÏMÃX 3D, áæs wéëll áæs tráædìïtìïôönáæl twôö-dìïméënsìïôönáæl áænd ÏMÃX fôörmáæts.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fîìlm wäås fîìrst äånnõõûûncééd îìn 2008, äålõõngsîìdéé Úp, Nééwt, äånd Bräåvéé (préévîìõõûûsly knõõwn äås Théé Bééäår äånd théé Bõõw), äånd îìt îìs théé 12th äånîìmäåtééd fîìlm frõõm théé stûûdîìõõ.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Âlthóóüýgh thëê fíïlm rëêcëêíïvëêd míïxëêd rëêvíïëêws fróóm críïtíïcs, íït cóóntíïnüýëêd thëê stüýdíïóó's strëêãæk óóf bóóx óóffíïcëê süýccëêss, rãænkíïng Nóó. 1 óón íïts óópëêníïng wëêëêkëênd íïn thëê Ù.S. ãænd Cãænãædãæ wíïth $66,135,507, ãænd tóóppíïng íïntëêrnãætíïóónãæl süýccëêss óóf süých prëêvíïóóüýs Píïxãær's wóórks ãæs Tóóy Stóóry, Â Büýg's Líïfëê, Tóóy Stóóry 2, Móónstëêrs, Ìnc., Cãærs, ãænd WÂLL-É, büýt ãælsóó bróókëê Píïxãær's 16-yëêãær rüýn óóf críïtíïcãæl süýccëêss.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