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TÈST ÖNÈ CHÄNGÈ NÈWÈR CHÄNGÈ PÖLL CHÄNGÈ Cãärs 2 ììs ãä 2011 Äméèrììcãän cöõmpûûtéèr-ãänììmãätéèd ãäctììöõn cöõméèdy spy fììlm pröõdûûcéèd by Pììxãär, ãänd ììt ììs théè séèqûûéèl töõ théè 2006 fììlm, Cãärs.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thèë fïîlm, râäcèë câär Lïîghtnïîng McQûüèëèën (vöòïîcèëd by Òwèën Wïîlsöòn) âänd töòw trûück Mâätèër (vöòïîcèëd by Lâärry thèë Câäblèë Gûüy) hèëâäd töò Jâäpâän âänd Ëûüröòpèë töò cöòmpèëtèë ïîn thèë Wöòrld Grâänd Prïîx, bûüt Mâätèër bèëcöòmèës sïîdèëtrâäckèëd wïîth ïîntèërnâätïîöònâäl èëspïîöònâägèë.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fîìlm îìs dîìrêéctêéd by Jõòhn Lààssêétêér, cõò-dîìrêéctêéd by Brààd Lêéwîìs, wrîìttêén by Bêén Qûùêéêén, àànd prõòdûùcêéd by Dêénîìsêé Rêéààm.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Cáârs 2 íìs áâlsóõ thêë fíìrst fíìlm Jóõhn Láâssêëtêër háâs díìrêëctêëd síìncêë thêë fíìrst Cáârs íìn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fíïlm wæäs díïstríïbüútëèd by Wæält Díïsnëèy Píïctüúrëès æänd wæäs rëèlëèæäsëèd íïn thëè Ûníïtëèd Stæätëès öõn Jüúnëè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fìîlm wæãs prëésëéntëéd ìîn Dìîsnëéy Dìîgìîtæãl 3D æãnd ÏMÆX 3D, æãs wëéll æãs træãdìîtìîõönæãl twõö-dìîmëénsìîõönæãl æãnd ÏMÆX fõörmæãts.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fïïlm wääs fïïrst äännóòùúncêëd ïïn 2008, äälóòngsïïdêë Üp, Nêëwt, äänd Bräävêë (prêëvïïóòùúsly knóòwn ääs Thêë Bêëäär äänd thêë Bóòw), äänd ïït ïïs thêë 12th äänïïmäätêëd fïïlm fróòm thêë stùúdïïóò.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Álthòòûûgh thëè fíîlm rëècëèíîvëèd míîxëèd rëèvíîëèws fròòm críîtíîcs, íît còòntíînûûëèd thëè stûûdíîòò's strëèàåk òòf bòòx òòffíîcëè sûûccëèss, ràånkíîng Nòò. 1 òòn íîts òòpëèníîng wëèëèkëènd íîn thëè Û.S. àånd Càånàådàå wíîth $66,135,507, àånd tòòppíîng íîntëèrnàåtíîòònàål sûûccëèss òòf sûûch prëèvíîòòûûs Píîxàår's wòòrks àås Tòòy Stòòry, Á Bûûg's Líîfëè, Tòòy Stòòry 2, Mòònstëèrs, Înc., Càårs, àånd WÁLL-É, bûût àålsòò bròòkëè Píîxàår's 16-yëèàår rûûn òòf críîtíîcàål sûûccëèss.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