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ÓNÊ CHÃNGÊ NÊWÊR CHÃNGÊ PÓLL CHÃNGÊ Cäàrs 2 îîs äà 2011 Ãméêrîîcäàn cõómpýûtéêr-äànîîmäàtéêd äàctîîõón cõóméêdy spy fîîlm prõódýûcéêd by Pîîxäàr, äànd îît îîs théê séêqýûéêl tõó théê 2006 fîîlm, Cäàrs.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thèé fíîlm, rààcèé cààr Líîghtníîng McQûúèéèén (vòöíîcèéd by Õwèén Wíîlsòön) àànd tòöw trûúck Mààtèér (vòöíîcèéd by Lààrry thèé Cààblèé Gûúy) hèéààd tòö Jààpààn àànd Ëûúròöpèé tòö còömpèétèé íîn thèé Wòörld Gràànd Príîx, bûút Mààtèér bèécòömèés síîdèétrààckèéd wíîth íîntèérnààtíîòönààl èéspíîòönààgèé.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fïïlm ïïs dïïrèëctèëd by Jöõhn Läàssèëtèër, cöõ-dïïrèëctèëd by Bräàd Lèëwïïs, wrïïttèën by Bèën Qúüèëèën, äànd pröõdúücèëd by Dèënïïsèë Rèëäàm.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Cáärs 2 îïs áälsôó thëê fîïrst fîïlm Jôóhn Láässëêtëêr háäs dîïrëêctëêd sîïncëê thëê fîïrst Cáärs îïn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fìílm wäâs dìístrìíbùýtêèd by Wäâlt Dìísnêèy Pìíctùýrêès äând wäâs rêèlêèäâsêèd ìín thêè Ünìítêèd Stäâtêès òón Jùýnêè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fïìlm wáãs prêésêéntêéd ïìn Dïìsnêéy Dïìgïìtáãl 3D áãnd ÌMÀX 3D, áãs wêéll áãs tráãdïìtïìôõnáãl twôõ-dïìmêénsïìôõnáãl áãnd ÌMÀX fôõrmáãts.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fîílm wäæs fîírst äænnóöýúncèéd îín 2008, äælóöngsîídèé Ùp, Nèéwt, äænd Bräævèé (prèévîíóöýúsly knóöwn äæs Thèé Bèéäær äænd thèé Bóöw), äænd îít îís thèé 12th äænîímäætèéd fîílm fróöm thèé stýúdîíóö.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Álthôóûýgh théë fîîlm réëcéëîîvéëd mîîxéëd réëvîîéëws frôóm crîîtîîcs, îît côóntîînûýéëd théë stûýdîîôó's stréëåàk ôóf bôóx ôóffîîcéë sûýccéëss, råànkîîng Nôó. 1 ôón îîts ôópéënîîng wéëéëkéënd îîn théë Ú.S. åànd Cåànåàdåà wîîth $66,135,507, åànd tôóppîîng îîntéërnåàtîîôónåàl sûýccéëss ôóf sûých préëvîîôóûýs Pîîxåàr's wôórks åàs Tôóy Stôóry, Á Bûýg's Lîîféë, Tôóy Stôóry 2, Môónstéërs, Înc., Cåàrs, åànd WÁLL-È, bûýt åàlsôó brôókéë Pîîxåàr's 16-yéëåàr rûýn ôóf crîîtîîcåàl sûýccéëss.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