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TÉST ÖNÉ CHÆNGÉ NÉWÉR CHÆNGÉ PÖLL CHÆNGÉ Cáàrs 2 íís áà 2011 Æmèëríícáàn côômpýütèër-áàníímáàtèëd áàctííôôn côômèëdy spy fíílm prôôdýücèëd by Pííxáàr, áànd íít íís thèë sèëqýüèël tôô thèë 2006 fíílm, Cáàrs.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Ïn thèè fïílm, råæcèè cåær Lïíghtnïíng McQüýèèèèn (vòõïícèèd by Òwèèn Wïílsòõn) åænd tòõw trüýck Måætèèr (vòõïícèèd by Låærry thèè Cåæblèè Güýy) hèèåæd tòõ Jåæpåæn åænd Ëüýròõpèè tòõ còõmpèètèè ïín thèè Wòõrld Gråænd Prïíx, büýt Måætèèr bèècòõmèès sïídèètråæckèèd wïíth ïíntèèrnåætïíòõnåæl èèspïíòõnåægèè.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Thêê fìílm ìís dìírêêctêêd by Jöòhn Lààssêêtêêr, cöò-dìírêêctêêd by Brààd Lêêwìís, wrìíttêên by Bêên Qûýêêêên, àànd pröòdûýcêêd by Dêênìísêê Rêêààm.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Cãàrs 2 íîs ãàlsõó thèè fíîrst fíîlm Jõóhn Lãàssèètèèr hãàs díîrèèctèèd síîncèè thèè fíîrst Cãàrs íîn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Thëê fíìlm wàâs díìstríìbúùtëêd by Wàâlt Díìsnëêy Píìctúùrëês àând wàâs rëêlëêàâsëêd íìn thëê Ûníìtëêd Stàâtëês öõn Júùnëê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Théê fíílm wãâs préêséêntéêd íín Díísnéêy Díígíítãâl 3D ãând ÍMÀX 3D, ãâs wéêll ãâs trãâdíítííôônãâl twôô-dííméênsííôônãâl ãând ÍMÀX fôôrmãâts.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Théé fîílm wâàs fîírst âànnòöúúncééd îín 2008, âàlòöngsîídéé Ûp, Nééwt, âànd Brâàvéé (préévîíòöúúsly knòöwn âàs Théé Bééâàr âànd théé Bòöw), âànd îít îís théé 12th âànîímâàtééd fîílm fròöm théé stúúdîíòö.</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Ålthòõùúgh théê fîîlm réêcéêîîvéêd mîîxéêd réêvîîéêws fròõm crîîtîîcs, îît còõntîînùúéêd théê stùúdîîòõ's stréêààk òõf bòõx òõffîîcéê sùúccéêss, ràànkîîng Nòõ. 1 òõn îîts òõpéênîîng wéêéêkéênd îîn théê Ù.S. àànd Càànààdàà wîîth $66,135,507, àànd tòõppîîng îîntéêrnààtîîòõnààl sùúccéêss òõf sùúch préêvîîòõùús Pîîxààr's wòõrks ààs Tòõy Stòõry, Å Bùúg's Lîîféê, Tòõy Stòõry 2, Mòõnstéêrs, Ínc., Cààrs, àànd WÅLL-Ê, bùút ààlsòõ bròõkéê Pîîxààr's 16-yéêààr rùún òõf crîîtîîcààl sùúccéêss.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