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120DED">
        <w:rPr>
          <w:rFonts w:ascii="Times New Roman" w:eastAsia="Times New Roman" w:hAnsi="Times New Roman" w:cs="Times New Roman"/>
          <w:sz w:val="24"/>
          <w:szCs w:val="24"/>
        </w:rPr>
        <w:t xml:space="preserve">  QAAA</w:t>
      </w:r>
      <w:bookmarkStart w:id="0" w:name="_GoBack"/>
      <w:bookmarkEnd w:id="0"/>
      <w:r w:rsidR="00EE055F">
        <w:rPr>
          <w:rFonts w:ascii="Times New Roman" w:eastAsia="Times New Roman" w:hAnsi="Times New Roman" w:cs="Times New Roman"/>
          <w:sz w:val="24"/>
          <w:szCs w:val="24"/>
        </w:rPr>
        <w:t xml:space="preserve"> AEIOU</w:t>
      </w:r>
      <w:r w:rsidR="0002481B">
        <w:rPr>
          <w:rFonts w:ascii="Times New Roman" w:eastAsia="Times New Roman" w:hAnsi="Times New Roman" w:cs="Times New Roman"/>
          <w:sz w:val="24"/>
          <w:szCs w:val="24"/>
        </w:rPr>
        <w:t xml:space="preserve"> CONNECT</w:t>
      </w:r>
      <w:r w:rsidR="0020309D">
        <w:rPr>
          <w:rFonts w:ascii="Times New Roman" w:eastAsia="Times New Roman" w:hAnsi="Times New Roman" w:cs="Times New Roman"/>
          <w:sz w:val="24"/>
          <w:szCs w:val="24"/>
        </w:rPr>
        <w:t xml:space="preserve"> GLOBALLINK</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Homepage Icon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Authors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Short Stories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Children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Favorites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Poetry</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Novels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Features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Title or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login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 is one of our Favorite Fairy Tales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An illustration for the story Thumbelina by the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slept soundly all night long and then right before she left, she said, "Now, about your wish. What do you want?"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lastRenderedPageBreak/>
        <w:t>something the lady could not believe.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then placed a tiny seed in the old woman's hand and gave her instructions. " Plant this seed, water it carefully, watch over it, and give it your love. If you do all those things, then you will have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So the old woman did all of those things the lady had told her to. In a week, there was a beautiful yellow flower in place of the seed. The next day, the flower bloomed. Inside the flower was a beautiful little girl who was the size of the woman's thumb so she a called her Thumbellina. She made her a little dress out of golden threads. Thumbellina slept in a walnut shell and brought the old woman joy and happiness.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But, one day when Thumbellina went down for her nap, a frog hopped through the open window and said, "You will be a perfect bride for my son," and she took Thumbellina to a lily pad and hopped off to find her son.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Thumbellina cried and some little guppies heard her and chewed the roots off the lily pad to help her escape. Thumbellina's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can come down to the warm country," said the bird, so Thumbellina hopped on the bird's back and flew to the warm country. The people there who were like her renamed her Erin. She married a prince and she lived happily ever after.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End</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may enjoy the longer version of this fairy tale by Hans Christian Andersen, titled Little Tiny, or Thumbelina.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facebook share button twitter share button google plus share button tumblr share button reddit share button share by email button share on pinterest pinterest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Return to the Children's Library</w:t>
      </w:r>
    </w:p>
    <w:p w:rsidR="009662AE" w:rsidRDefault="009662AE"/>
    <w:sectPr w:rsidR="009662AE"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shivkumar</cp:lastModifiedBy>
  <cp:revision>6</cp:revision>
  <dcterms:created xsi:type="dcterms:W3CDTF">2018-06-27T08:33:00Z</dcterms:created>
  <dcterms:modified xsi:type="dcterms:W3CDTF">2019-07-16T06:48:00Z</dcterms:modified>
</cp:coreProperties>
</file>