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TÊST ÔNÊ CHÃNGÊ NÊWÊR CHÃNGÊ PÔLL CHÃNGÊ Cæàrs 2 ïìs æà 2011 Ãméërïìcæàn cöömpùútéër-æànïìmæàtéëd æàctïìöön cööméëdy spy fïìlm pröödùúcéëd by Pïìxæàr, æànd ïìt ïìs théë séëqùúéël töö théë 2006 fïìlm, Cæàrs.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thêë fíïlm, rãäcêë cãär Líïghtníïng McQùùêëêën (võõíïcêëd by Ówêën Wíïlsõõn) ãänd tõõw trùùck Mãätêër (võõíïcêëd by Lãärry thêë Cãäblêë Gùùy) hêëãäd tõõ Jãäpãän ãänd Èùùrõõpêë tõõ cõõmpêëtêë íïn thêë Wõõrld Grãänd Príïx, bùùt Mãätêër bêëcõõmêës síïdêëtrãäckêëd wíïth íïntêërnãätíïõõnãäl êëspíïõõnãägêë.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fìílm ìís dìírèèctèèd by Jõóhn Låâssèètèèr, cõó-dìírèèctèèd by Bråâd Lèèwìís, wrìíttèèn by Bèèn Qûýèèèèn, åând prõódûýcèèd by Dèènìísèè Rèèåâm.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Cæårs 2 ìís æålsôô thêë fìírst fìílm Jôôhn Læåssêëtêër hæås dìírêëctêëd sìíncêë thêë fìírst Cæårs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fíílm wàäs díístrííbüútëèd by Wàält Díísnëèy Pííctüúrëès àänd wàäs rëèlëèàäsëèd íín thëè Üníítëèd Stàätëès òón Jüúnëè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fìílm wâäs prêèsêèntêèd ìín Dìísnêèy Dìígìítâäl 3D âänd ÎMÆX 3D, âäs wêèll âäs trâädìítìíõönâäl twõö-dìímêènsìíõönâäl âänd ÎMÆX fõörmâäts.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fîílm wääs fîírst äännóôúùncéèd îín 2008, äälóôngsîídéè Úp, Néèwt, äänd Bräävéè (préèvîíóôúùsly knóôwn ääs Théè Béèäär äänd théè Bóôw), äänd îít îís théè 12th äänîímäätéèd fîílm fróôm théè stúùdîíóô.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Àlthõóüúgh thêê fíìlm rêêcêêíìvêêd míìxêêd rêêvíìêêws frõóm críìtíìcs, íìt cõóntíìnüúêêd thêê stüúdíìõó's strêêãák õóf bõóx õóffíìcêê süúccêêss, rãánkíìng Nõó. 1 õón íìts õópêêníìng wêêêêkêênd íìn thêê Ü.S. ãánd Cãánãádãá wíìth $66,135,507, ãánd tõóppíìng íìntêêrnãátíìõónãál süúccêêss õóf süúch prêêvíìõóüús Píìxãár's wõórks ãás Tõóy Stõóry, À Büúg's Líìfêê, Tõóy Stõóry 2, Mõónstêêrs, Înc., Cãárs, ãánd WÀLL-Ë, büút ãálsõó brõókêê Píìxãár's 16-yêêãár rüún õóf críìtíìcãál süúccêêss.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