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ÔNÈ CHÄNGÈ NÈWÈR CHÄNGÈ PÔLL CHÄNGÈ Cãârs 2 ììs ãâ 2011 Ämêérììcãân côômpùýtêér-ãânììmãâtêéd ãâctììôôn côômêédy spy fììlm prôôdùýcêéd by Pììxãâr, ãând ììt ììs thêé sêéqùýêél tôô thêé 2006 fììlm, Cãârs.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thëè fîïlm, ræäcëè cæär Lîïghtnîïng McQúüëèëèn (vöóîïcëèd by Ówëèn Wîïlsöón) æänd töów trúück Mæätëèr (vöóîïcëèd by Læärry thëè Cæäblëè Gúüy) hëèæäd töó Jæäpæän æänd Éúüröópëè töó cöómpëètëè îïn thëè Wöórld Græänd Prîïx, búüt Mæätëèr bëècöómëès sîïdëètræäckëèd wîïth îïntëèrnæätîïöónæäl ëèspîïöónæägëè.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fîílm îís dîírëëctëëd by Jóöhn Låãssëëtëër, cóö-dîírëëctëëd by Bråãd Lëëwîís, wrîíttëën by Bëën Qûûëëëën, åãnd próödûûcëëd by Dëënîísëë Rëëåãm.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Càårs 2 îïs àålsòõ théê fîïrst fîïlm Jòõhn Làåsséêtéêr hàås dîïréêctéêd sîïncéê théê fîïrst Càårs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fìílm wäàs dìístrìíbýùtéèd by Wäàlt Dìísnéèy Pìíctýùréès äànd wäàs réèléèäàséèd ìín théè Ünìítéèd Stäàtéès ôõn Jýùnéè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fïìlm wâás prèësèëntèëd ïìn Dïìsnèëy Dïìgïìtâál 3D âánd ÏMÃX 3D, âás wèëll âás trâádïìtïìòönâál twòö-dïìmèënsïìòönâál âánd ÏMÃX fòörmâáts.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fìílm wââs fìírst âânnóóüùncêèd ìín 2008, ââlóóngsìídêè Üp, Nêèwt, âând Brââvêè (prêèvìíóóüùsly knóówn ââs Thêè Bêèââr âând thêè Bóów), âând ìít ìís thêè 12th âânìímââtêèd fìílm fróóm thêè stüùdìíóó.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Ålthõóùûgh théè fïílm réècéèïívéèd mïíxéèd réèvïíéèws frõóm crïítïícs, ïít cõóntïínùûéèd théè stùûdïíõó's stréèâåk õóf bõóx õóffïícéè sùûccéèss, râånkïíng Nõó. 1 õón ïíts õópéènïíng wéèéèkéènd ïín théè Û.S. âånd Câånâådâå wïíth $66,135,507, âånd tõóppïíng ïíntéèrnâåtïíõónâål sùûccéèss õóf sùûch préèvïíõóùûs Pïíxâår's wõórks âås Tõóy Stõóry, Å Bùûg's Lïíféè, Tõóy Stõóry 2, Mõónstéèrs, Ìnc., Câårs, âånd WÅLL-É, bùût âålsõó brõókéè Pïíxâår's 16-yéèâår rùûn õóf crïítïícâål sùûccéèss.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