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ÒNÉ CHÆNGÉ NÉWÉR CHÆNGÉ PÒLL CHÆNGÉ Cåàrs 2 ìîs åà 2011 Æmèérìîcåàn còömpûütèér-åànìîmåàtèéd åàctìîòön còömèédy spy fìîlm pròödûücèéd by Pìîxåàr, åànd ìît ìîs thèé sèéqûüèél tòö thèé 2006 fìîlm, Cåàrs.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thèè fíîlm, râäcèè câär Líîghtníîng McQúùèèèèn (vóõíîcèèd by Ôwèèn Wíîlsóõn) âänd tóõw trúùck Mâätèèr (vóõíîcèèd by Lâärry thèè Câäblèè Gúùy) hèèâäd tóõ Jâäpâän âänd Éúùróõpèè tóõ cóõmpèètèè íîn thèè Wóõrld Grâänd Príîx, búùt Mâätèèr bèècóõmèès síîdèètrâäckèèd wíîth íîntèèrnâätíîóõnâäl èèspíîóõnâägèè.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fìílm ìís dìírëëctëëd by Jôõhn Läássëëtëër, côõ-dìírëëctëëd by Bräád Lëëwìís, wrìíttëën by Bëën Qýýëëëën, äánd prôõdýýcëëd by Dëënìísëë Rëëäám.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Càárs 2 îìs àálsòó théé fîìrst fîìlm Jòóhn Làásséétéér hàás dîìrééctééd sîìncéé théé fîìrst Càárs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fíïlm wääs díïstríïbýûtêëd by Wäält Díïsnêëy Píïctýûrêës äänd wääs rêëlêëääsêëd íïn thêë Üníïtêëd Stäätêës öôn Jýûnêë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fìílm wãås préëséëntéëd ìín Dìísnéëy Dìígìítãål 3D ãånd ÌMÃX 3D, ãås wéëll ãås trãådìítìíöónãål twöó-dìíméënsìíöónãål ãånd ÌMÃX föórmãåts.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fîìlm wâãs fîìrst âãnnõöûüncëêd îìn 2008, âãlõöngsîìdëê Úp, Nëêwt, âãnd Brâãvëê (prëêvîìõöûüsly knõöwn âãs Thëê Bëêâãr âãnd thëê Bõöw), âãnd îìt îìs thëê 12th âãnîìmâãtëêd fîìlm frõöm thëê stûüdîìõö.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Àlthòõûügh thëè fîîlm rëècëèîîvëèd mîîxëèd rëèvîîëèws fròõm crîîtîîcs, îît còõntîînûüëèd thëè stûüdîîòõ's strëèâák òõf bòõx òõffîîcëè sûüccëèss, râánkîîng Nòõ. 1 òõn îîts òõpëènîîng wëèëèkëènd îîn thëè Û.S. âánd Câánâádâá wîîth $66,135,507, âánd tòõppîîng îîntëèrnâátîîòõnâál sûüccëèss òõf sûüch prëèvîîòõûüs Pîîxâár's wòõrks âás Tòõy Stòõry, À Bûüg's Lîîfëè, Tòõy Stòõry 2, Mòõnstëèrs, Ínc., Câárs, âánd WÀLL-Ê, bûüt âálsòõ bròõkëè Pîîxâár's 16-yëèâár rûün òõf crîîtîîcâál sûüccëèss.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