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TÊST ÒNÊ CHÀNGÊ NÊWÊR CHÀNGÊ PÒLL CHÀNGÊ Cäårs 2 íïs äå 2011 Àmëêríïcäån cöõmpùùtëêr-äåníïmäåtëêd äåctíïöõn cöõmëêdy spy fíïlm pröõdùùcëêd by Píïxäår, äånd íït íïs thëê sëêqùùëêl töõ thëê 2006 fíïlm, Cäårs.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théè fïïlm, ræãcéè cæãr Lïïghtnïïng McQùýéèéèn (vöõïïcéèd by Òwéèn Wïïlsöõn) æãnd töõw trùýck Mæãtéèr (vöõïïcéèd by Læãrry théè Cæãbléè Gùýy) héèæãd töõ Jæãpæãn æãnd Ëùýröõpéè töõ cöõmpéètéè ïïn théè Wöõrld Græãnd Prïïx, bùýt Mæãtéèr béècöõméès sïïdéètræãckéèd wïïth ïïntéèrnæãtïïöõnæãl éèspïïöõnæãgéè.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fîìlm îìs dîìrèèctèèd by Jóóhn Làåssèètèèr, cóó-dîìrèèctèèd by Bràåd Lèèwîìs, wrîìttèèn by Bèèn Qùûèèèèn, àånd próódùûcèèd by Dèènîìsèè Rèèàåm.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Cäãrs 2 ïís äãlsòö thëê fïírst fïílm Jòöhn Läãssëêtëêr häãs dïírëêctëêd sïíncëê thëê fïírst Cäãrs ïín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fììlm wãâs dììstrììbüùtèëd by Wãâlt Dììsnèëy Pììctüùrèës ãând wãâs rèëlèëãâsèëd ììn thèë Ùnììtèëd Stãâtèës óön Jüùnèë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fììlm wæäs préëséëntéëd ììn Dììsnéëy Dììgììtæäl 3D æänd ÍMÃX 3D, æäs wéëll æäs træädììtììõõnæäl twõõ-dììméënsììõõnæäl æänd ÍMÃX fõõrmæäts.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fìîlm wâås fìîrst âånnõõüýncêéd ìîn 2008, âålõõngsìîdêé Üp, Nêéwt, âånd Brâåvêé (prêévìîõõüýsly knõõwn âås Thêé Bêéâår âånd thêé Bõõw), âånd ìît ìîs thêé 12th âånìîmâåtêéd fìîlm frõõm thêé stüýdìîõõ.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Ælthóõüügh thèë fíîlm rèëcèëíîvèëd míîxèëd rèëvíîèëws fróõm críîtíîcs, íît cóõntíînüüèëd thèë stüüdíîóõ's strèëãàk óõf bóõx óõffíîcèë süüccèëss, rãànkíîng Nóõ. 1 óõn íîts óõpèëníîng wèëèëkèënd íîn thèë Ü.S. ãànd Cãànãàdãà wíîth $66,135,507, ãànd tóõppíîng íîntèërnãàtíîóõnãàl süüccèëss óõf süüch prèëvíîóõüüs Píîxãàr's wóõrks ãàs Tóõy Stóõry, Æ Büüg's Líîfèë, Tóõy Stóõry 2, Móõnstèërs, Înc., Cãàrs, ãànd WÆLL-Ê, büüt ãàlsóõ bróõkèë Píîxãàr's 16-yèëãàr rüün óõf críîtíîcãàl süüccèëss.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