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CÔNNÈCT TÈST ÔNÈ NÈW CTÈST Á lòòng tìíméè âægòò âænd fâær, fâær âæwâæy âæn òòld wòòmâæn wâæs sìíttìíng ìín héèr ròòckìíng châæìír thìínkìíng hòòw hâæppy shéè wòòýùld béè ìíf shéè hâæd âæ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hëêæård æå knôôck æåt thëê dôôôôr æånd ôôpëênëêd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làãdy wàãs stàãndîìng thêèrêè àãnd shêè sàãîìd, "Ìf yòôýú lêèt mêè îìn, Ì wîìll gràãnt yòôýú àã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 óôld wóômáån lëêt thëê wóômáån íîn fíîrstly bëêcáåûüsëê shëê fëêlt píîty, sëêcóôndly bëêcáåûüsëê shëê knëêw wháåt shëê'd wíîsh fóôr...áå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Åftèèr shèè wáäshèèd thèè láädy üüp áänd fèèd hèèr, shèè sáäw tháät shèè wáäs rèèáälly bèèáäüütíîfüül.Å lòông tíîmèè áägòô áänd fáär, fáär áäwáäy áän òôld wòômáän wáäs síîttíîng íîn hèèr ròôckíîng cháäíîr thíînkíîng hòôw háäppy shèè wòôüüld bèè íîf shèè háäd áä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hëéàærd àæ knóöck àæt thëé dóöóör àænd óöpëénëéd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låädy wåäs ståändïíng théëréë åänd shéë såäïíd, "Íf yóõýü léët méë ïín, Í wïíll gråänt yóõýü åä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óõld wóõmáån lêët thêë wóõmáån ìïn fìïrstly bêëcáåüüsêë shêë fêëlt pìïty, sêëcóõndly bêëcáåüüsêë shêë knêëw wháåt shêë'd wìïsh fóõr...áå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Àftèèr shèè wäãshèèd thèè läãdy üûp äãnd fèèd hèèr, shèè säãw thäãt shèè wäãs rèèäãlly bèèäãüûtíìfüûl.À lõòng tíìmèè äãgõò äãnd fäãr, fäãr äãwäãy äãn õòld wõòmäãn wäãs síìttíìng íìn hèèr rõòckíìng chäãíìr thíìnkíìng hõòw häãppy shèè wõòüûld bèè íìf shèè häãd äã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hêéããrd ãã knôöck ããt thêé dôöôör ããnd ôöpêénêéd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láädy wáäs stáändìïng thëêrëê áänd shëê sáäìïd, "Íf yóôúú lëêt mëê ìïn, Í wìïll gráänt yóôúú áä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 ôôld wôômáän lèët.QÁ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