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ÔNÉ CHÄNGÉ NÉWÉR CHÄNGÉ PÔLL CHÄNGÉ Câârs 2 îís ââ 2011 Äméërîícâân cõòmpüýtéër-âânîímââtéëd ââctîíõòn cõòméëdy spy fîílm prõòdüýcéëd by Pîíxââr, âând îít îís théë séëqüýéël tõò théë 2006 fîílm, Câârs.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thëê fìîlm, rããcëê cããr Lìîghtnìîng McQüùëêëên (vôòìîcëêd by Ówëên Wìîlsôòn) ããnd tôòw trüùck Mããtëêr (vôòìîcëêd by Lããrry thëê Cããblëê Güùy) hëêããd tôò Jããpããn ããnd Êüùrôòpëê tôò côòmpëêtëê ìîn thëê Wôòrld Grããnd Prìîx, büùt Mããtëêr bëêcôòmëês sìîdëêtrããckëêd wìîth ìîntëêrnããtìîôònããl ëêspìîôònããgëê.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fììlm ììs dììrèêctèêd by Jöóhn Læåssèêtèêr, cöó-dììrèêctèêd by Bræåd Lèêwììs, wrììttèên by Bèên Qùúèêèên, æånd pröódùúcèêd by Dèênììsèê Rèêæåm.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Cáârs 2 íìs áâlsöò thêê fíìrst fíìlm Jöòhn Láâssêêtêêr háâs díìrêêctêêd síìncêê thêê fíìrst Cáârs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fïìlm wáàs dïìstrïìbüýtêéd by Wáàlt Dïìsnêéy Pïìctüýrêés áànd wáàs rêélêéáàsêéd ïìn thêé Únïìtêéd Stáàtêés õön Jüýnêé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fîílm wãâs prèêsèêntèêd îín Dîísnèêy Dîígîítãâl 3D ãând ÍMÅX 3D, ãâs wèêll ãâs trãâdîítîíôónãâl twôó-dîímèênsîíôónãâl ãând ÍMÅX fôórmãâts.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fïílm wæãs fïírst æãnnóóúùncëèd ïín 2008, æãlóóngsïídëè Ùp, Nëèwt, æãnd Bræãvëè (prëèvïíóóúùsly knóówn æãs Thëè Bëèæãr æãnd thëè Bóów), æãnd ïít ïís thëè 12th æãnïímæãtëèd fïílm fróóm thëè stúùdïíóó.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Àlthöõûûgh théè fîílm réècéèîívéèd mîíxéèd réèvîíéèws fröõm crîítîícs, îít cöõntîínûûéèd théè stûûdîíöõ's stréèæàk öõf böõx öõffîícéè sûûccéèss, ræànkîíng Nöõ. 1 öõn îíts öõpéènîíng wéèéèkéènd îín théè Û.S. æànd Cæànæàdæà wîíth $66,135,507, æànd töõppîíng îíntéèrnæàtîíöõnæàl sûûccéèss öõf sûûch préèvîíöõûûs Pîíxæàr's wöõrks æàs Töõy Stöõry, À Bûûg's Lîíféè, Töõy Stöõry 2, Möõnstéèrs, Înc., Cæàrs, æànd WÀLL-Ë, bûût æàlsöõ bröõkéè Pîíxæàr's 16-yéèæàr rûûn öõf crîítîícæàl sûûccéèss.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