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CÖNNÉCT TÉST ÖNÉ NÉW CTÉST Â lóòng tííméè àágóò àánd fàár, fàár àáwàáy àán óòld wóòmàán wàás sííttííng íín héèr róòckííng chàáíír thíínkííng hóòw hàáppy shéè wóòúùld béè ííf shéè hàád àá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hêèáærd áæ knöòck áæt thêè döòöòr áænd öòpêènêèd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 láädy wáäs stáändîîng thèërèë áänd shèë sáäîîd, "Íf yõôûù lèët mèë îîn, Í wîîll gráänt yõôûù áä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 óóld wóómâàn lèët thèë wóómâàn íîn fíîrstly bèëcâàúýsèë shèë fèëlt píîty, sèëcóóndly bèëcâàúýsèë shèë knèëw whâàt shèë'd wíîsh fóór...âà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Áftèèr shèè wäåshèèd thèè läådy úûp äånd fèèd hèèr, shèè säåw thäåt shèè wäås rèèäålly bèèäåúûtîìfúûl.Á lôông tîìmèè äågôô äånd fäår, fäår äåwäåy äån ôôld wôômäån wäås sîìttîìng îìn hèèr rôôckîìng chäåîìr thîìnkîìng hôôw häåppy shèè wôôúûld bèè îìf shèè häåd 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hêëâærd âæ knõõck âæt thêë dõõõõr âænd õõpêënêëd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läâdy wäâs stäândîìng thèérèé äând shèé säâîìd, "Íf yòöýü lèét mèé îìn, Í wîìll gräânt yòöýü äâ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òóld wòómáàn lèèt thèè wòómáàn ìín fìírstly bèècáàùûsèè shèè fèèlt pìíty, sèècòóndly bèècáàùûsèè shèè knèèw wháàt shèè'd wìísh fòór...áà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Äftéér shéé wæäshééd théé læädy úûp æänd fééd héér, shéé sæäw thæät shéé wæäs rééæälly bééæäúûtïífúûl.Ä lôõng tïíméé æägôõ æänd fæär, fæär æäwæäy æän ôõld wôõmæän wæäs sïíttïíng ïín héér rôõckïíng chæäïír thïínkïíng hôõw hæäppy shéé wôõúûld béé ïíf shéé hæäd æä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hëèåærd åæ knôöck åæt thëè dôöôör åænd ôöpëènëèd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låådy wåås stååndíïng thêêrêê åånd shêê sååíïd, "Ìf yööûú lêêt mêê íïn, Ì wíïll gråånt yööûú åå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ôóld wôómáän lêët.QÂ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