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CÕNNÉCT TÉST ÕNÉ NÉW CTÉST Æ lööng tììméë æägöö æänd fæär, fæär æäwæäy æän ööld wöömæän wæäs sììttììng ììn héër rööckììng chæäììr thììnkììng hööw hæäppy shéë wööýùld béë ììf shéë hæäd æä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Thèên, shèê hèêàärd àä knòòck àät thèê dòòòòr àänd òòpèênèêd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läâdy wäâs stäândïîng thëèrëè äând shëè säâïîd, "Ìf yòòûú lëèt mëè ïîn, Ì wïîll gräânt yòòûú äâ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ôöld wôömåån lëêt thëê wôömåån ïïn fïïrstly bëêcååýýsëê shëê fëêlt pïïty, sëêcôöndly bëêcååýýsëê shëê knëêw whååt shëê'd wïïsh fôör...åå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Ãftëêr shëê wäàshëêd thëê läàdy úýp äànd fëêd hëêr, shëê säàw thäàt shëê wäàs rëêäàlly bëêäàúýtììfúýl.Ã löông tììmëê äàgöô äànd fäàr, fäàr äàwäày äàn öôld wöômäàn wäàs sììttììng ììn hëêr röôckììng chäàììr thììnkììng höôw häàppy shëê wöôúýld bëê ììf shëê häàd äà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Théën, shéë héëâàrd âà knòôck âàt théë dòôòôr âànd òôpéënéëd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læådy wæås stæåndíìng théëréë æånd shéë sæåíìd, "Îf yöôúû léët méë íìn, Î wíìll græånt yöôúû æå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 ôõld wôõmäæn léét théé wôõmäæn ïîn fïîrstly béécäæùüséé shéé féélt pïîty, séécôõndly béécäæùüséé shéé knééw whäæt shéé'd wïîsh fôõr...äæ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Ãftèêr shèê wââshèêd thèê lââdy ùüp âând fèêd hèêr, shèê sââw thâât shèê wââs rèêââlly bèêââùütîífùül.Ã lòöng tîímèê ââgòö âând fââr, fââr ââwâây âân òöld wòömâân wââs sîíttîíng îín hèêr ròöckîíng chââîír thîínkîíng hòöw hââppy shèê wòöùüld bèê îíf shèê hââd ââ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Thèën, shèë hèëæærd ææ knôõck ææt thèë dôõôõr æænd ôõpèënèëd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lâády wâás stâándìïng thêërêë âánd shêë sâáìïd, "Ïf yòòúú lêët mêë ìïn, Ï wìïll grâánt yòòúú âá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 ôöld wôömàän lèêt.QÁ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