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CÔNNÉCT TÉST ÔNÉ NÉW CTÉST Å löông tìïméê åågöô åånd fåår, fåår ååwååy åån öôld wöômåån wåås sìïttìïng ìïn héêr röôckìïng chååìïr thìïnkìïng höôw hååppy shéê wöôüûld béê ìïf shéê hååd åå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hèèäård äå knôóck äåt thèè dôóôór äånd ôópèènèèd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læädy wæäs stæändìíng thêërêë æänd shêë sæäìíd, "Ïf yóòýü lêët mêë ìín, Ï wìíll græänt yóòýü æä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òòld wòòmãæn lêët thêë wòòmãæn ìïn fìïrstly bêëcãæüùsêë shêë fêëlt pìïty, sêëcòòndly bêëcãæüùsêë shêë knêëw whãæt shêë'd wìïsh fòòr...ãæ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Äftêër shêë wãåshêëd thêë lãådy ýýp ãånd fêëd hêër, shêë sãåw thãåt shêë wãås rêëãålly bêëãåýýtíìfýýl.Ä lôõng tíìmêë ãågôõ ãånd fãår, fãår ãåwãåy ãån ôõld wôõmãån wãås síìttíìng íìn hêër rôõckíìng chãåíìr thíìnkíìng hôõw hãåppy shêë wôõýýld bêë íìf shêë hãåd ãå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hêêààrd àà knõõck ààt thêê dõõõõr àànd õõpêênêêd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låädy wåäs ståändìíng théëréë åänd shéë såäìíd, "Ïf yóòüù léët méë ìín, Ï wìíll gråänt yóòüù åä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 óòld wóòmâän léèt théè wóòmâän ïìn fïìrstly béècâäýýséè shéè féèlt pïìty, séècóòndly béècâäýýséè shéè knéèw whâät shéè'd wïìsh fóòr...âä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Ãftëér shëé wææshëéd thëé læædy ùüp æænd fëéd hëér, shëé sææw thææt shëé wææs rëéæælly bëéææùütîìfùül.Ã lòöng tîìmëé æægòö æænd fæær, fæær ææwææy ææn òöld wòömææn wææs sîìttîìng îìn hëér ròöckîìng chææîìr thîìnkîìng hòöw hææppy shëé wòöùüld bëé îìf shëé hææd ææ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hêèæârd æâ knõòck æât thêè dõòõòr æând õòpêènêèd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läády wäás stäándïîng thêêrêê äánd shêê säáïîd, "Îf yõõúù lêêt mêê ïîn, Î wïîll gräánt yõõúù äá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õöld wõömààn lëêt.QÄ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