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4514F" w14:textId="31378DC1" w:rsidR="00D9457D" w:rsidRDefault="00A158E2" w:rsidP="00D9457D">
      <w:pPr>
        <w:pStyle w:val="Heading1"/>
      </w:pPr>
      <w:r>
        <w:t>Machine Learning Pipeline</w:t>
      </w:r>
    </w:p>
    <w:p w14:paraId="63A8898C" w14:textId="77777777" w:rsidR="00D9457D" w:rsidRDefault="00D9457D" w:rsidP="00D9457D">
      <w:pPr>
        <w:keepNext/>
      </w:pPr>
      <w:r w:rsidRPr="00D9457D">
        <w:rPr>
          <w:noProof/>
        </w:rPr>
        <w:drawing>
          <wp:inline distT="0" distB="0" distL="0" distR="0" wp14:anchorId="3CF055D4" wp14:editId="0D5C9A61">
            <wp:extent cx="4150360" cy="2262033"/>
            <wp:effectExtent l="0" t="0" r="2540" b="5080"/>
            <wp:docPr id="212478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88284" name=""/>
                    <pic:cNvPicPr/>
                  </pic:nvPicPr>
                  <pic:blipFill rotWithShape="1">
                    <a:blip r:embed="rId6"/>
                    <a:srcRect t="16081"/>
                    <a:stretch>
                      <a:fillRect/>
                    </a:stretch>
                  </pic:blipFill>
                  <pic:spPr bwMode="auto">
                    <a:xfrm>
                      <a:off x="0" y="0"/>
                      <a:ext cx="4155069" cy="2264600"/>
                    </a:xfrm>
                    <a:prstGeom prst="rect">
                      <a:avLst/>
                    </a:prstGeom>
                    <a:ln>
                      <a:noFill/>
                    </a:ln>
                    <a:extLst>
                      <a:ext uri="{53640926-AAD7-44D8-BBD7-CCE9431645EC}">
                        <a14:shadowObscured xmlns:a14="http://schemas.microsoft.com/office/drawing/2010/main"/>
                      </a:ext>
                    </a:extLst>
                  </pic:spPr>
                </pic:pic>
              </a:graphicData>
            </a:graphic>
          </wp:inline>
        </w:drawing>
      </w:r>
    </w:p>
    <w:p w14:paraId="48DFF40E" w14:textId="1FD47B8E" w:rsidR="00D9457D" w:rsidRDefault="00D9457D" w:rsidP="00D9457D">
      <w:pPr>
        <w:pStyle w:val="Caption"/>
      </w:pPr>
      <w:r>
        <w:t xml:space="preserve">Figure </w:t>
      </w:r>
      <w:fldSimple w:instr=" SEQ Figure \* ARABIC ">
        <w:r w:rsidR="00977C3E">
          <w:rPr>
            <w:noProof/>
          </w:rPr>
          <w:t>1</w:t>
        </w:r>
      </w:fldSimple>
      <w:r>
        <w:t>. Machine Learning Pipeline Development</w:t>
      </w:r>
    </w:p>
    <w:p w14:paraId="6FEAEFC3" w14:textId="372893B3" w:rsidR="00D9457D" w:rsidRDefault="00D9457D" w:rsidP="00D9457D">
      <w:pPr>
        <w:spacing w:line="360" w:lineRule="auto"/>
        <w:jc w:val="both"/>
      </w:pPr>
      <w:r>
        <w:t>Figure 1 shows, the processes of how machine learning during developing , which steps are as follow :</w:t>
      </w:r>
    </w:p>
    <w:p w14:paraId="3C0869CA" w14:textId="4E2B27B3" w:rsidR="00D9457D" w:rsidRDefault="00D9457D" w:rsidP="00D9457D">
      <w:pPr>
        <w:pStyle w:val="ListParagraph"/>
        <w:numPr>
          <w:ilvl w:val="0"/>
          <w:numId w:val="4"/>
        </w:numPr>
        <w:spacing w:line="360" w:lineRule="auto"/>
        <w:jc w:val="both"/>
      </w:pPr>
      <w:r w:rsidRPr="00D9457D">
        <w:rPr>
          <w:b/>
          <w:bCs/>
        </w:rPr>
        <w:t>Training Data :</w:t>
      </w:r>
      <w:r>
        <w:t xml:space="preserve"> load acquired training datasets by using Pandas libraries , split the dataset into training and test sample by using Skicit-learn libraries. </w:t>
      </w:r>
    </w:p>
    <w:p w14:paraId="370BC06F" w14:textId="373D77B3" w:rsidR="00D9457D" w:rsidRDefault="00D9457D" w:rsidP="00D9457D">
      <w:pPr>
        <w:pStyle w:val="ListParagraph"/>
        <w:numPr>
          <w:ilvl w:val="0"/>
          <w:numId w:val="4"/>
        </w:numPr>
        <w:spacing w:line="360" w:lineRule="auto"/>
        <w:jc w:val="both"/>
      </w:pPr>
      <w:r w:rsidRPr="00D9457D">
        <w:rPr>
          <w:b/>
          <w:bCs/>
        </w:rPr>
        <w:t>Data Preparation</w:t>
      </w:r>
      <w:r>
        <w:t xml:space="preserve"> : Define features has been selected and handling missing value.</w:t>
      </w:r>
    </w:p>
    <w:p w14:paraId="65AA3C67" w14:textId="45B8CAD5" w:rsidR="00D9457D" w:rsidRDefault="00D9457D" w:rsidP="00D9457D">
      <w:pPr>
        <w:pStyle w:val="ListParagraph"/>
        <w:numPr>
          <w:ilvl w:val="0"/>
          <w:numId w:val="4"/>
        </w:numPr>
        <w:spacing w:line="360" w:lineRule="auto"/>
        <w:jc w:val="both"/>
      </w:pPr>
      <w:r w:rsidRPr="00D9457D">
        <w:rPr>
          <w:b/>
          <w:bCs/>
        </w:rPr>
        <w:t>Train Model :</w:t>
      </w:r>
      <w:r>
        <w:t xml:space="preserve"> Build decision trees model by using DecisionTreeClassifier from Skicit-learn libraries , set up decision trees conditions model , train the model by using trained dataset by using Numpy,Pandas and Skicit-Learn libraries .</w:t>
      </w:r>
    </w:p>
    <w:p w14:paraId="2A463B9D" w14:textId="71AF0025" w:rsidR="00D9457D" w:rsidRDefault="00D9457D" w:rsidP="00D9457D">
      <w:pPr>
        <w:pStyle w:val="ListParagraph"/>
        <w:numPr>
          <w:ilvl w:val="0"/>
          <w:numId w:val="4"/>
        </w:numPr>
        <w:spacing w:line="360" w:lineRule="auto"/>
        <w:jc w:val="both"/>
      </w:pPr>
      <w:r w:rsidRPr="00D9457D">
        <w:rPr>
          <w:b/>
          <w:bCs/>
        </w:rPr>
        <w:t xml:space="preserve">Testing </w:t>
      </w:r>
      <w:proofErr w:type="gramStart"/>
      <w:r w:rsidRPr="00D9457D">
        <w:rPr>
          <w:b/>
          <w:bCs/>
        </w:rPr>
        <w:t>Data</w:t>
      </w:r>
      <w:r>
        <w:t xml:space="preserve"> :</w:t>
      </w:r>
      <w:proofErr w:type="gramEnd"/>
      <w:r>
        <w:t xml:space="preserve"> Prepare test cases and test datasets</w:t>
      </w:r>
      <w:r w:rsidR="005655B1">
        <w:t xml:space="preserve"> either captured new traffic dataset or download from secondary dataset</w:t>
      </w:r>
      <w:r>
        <w:t>.</w:t>
      </w:r>
    </w:p>
    <w:p w14:paraId="0F0A164A" w14:textId="45142992" w:rsidR="00D9457D" w:rsidRDefault="00D9457D" w:rsidP="00D9457D">
      <w:pPr>
        <w:pStyle w:val="ListParagraph"/>
        <w:numPr>
          <w:ilvl w:val="0"/>
          <w:numId w:val="4"/>
        </w:numPr>
        <w:spacing w:line="360" w:lineRule="auto"/>
        <w:jc w:val="both"/>
      </w:pPr>
      <w:r w:rsidRPr="00D9457D">
        <w:rPr>
          <w:b/>
          <w:bCs/>
        </w:rPr>
        <w:t xml:space="preserve">Data </w:t>
      </w:r>
      <w:proofErr w:type="gramStart"/>
      <w:r w:rsidRPr="00D9457D">
        <w:rPr>
          <w:b/>
          <w:bCs/>
        </w:rPr>
        <w:t>Preparation :</w:t>
      </w:r>
      <w:proofErr w:type="gramEnd"/>
      <w:r>
        <w:t xml:space="preserve"> define features testing </w:t>
      </w:r>
      <w:proofErr w:type="gramStart"/>
      <w:r>
        <w:t>datasets</w:t>
      </w:r>
      <w:r w:rsidR="005655B1">
        <w:t xml:space="preserve"> ,</w:t>
      </w:r>
      <w:proofErr w:type="gramEnd"/>
      <w:r w:rsidR="005655B1">
        <w:t xml:space="preserve"> normalisation dataset and define features</w:t>
      </w:r>
      <w:r>
        <w:t>.</w:t>
      </w:r>
    </w:p>
    <w:p w14:paraId="75D43AEE" w14:textId="388B98BE" w:rsidR="00D9457D" w:rsidRDefault="00D9457D" w:rsidP="00D9457D">
      <w:pPr>
        <w:pStyle w:val="ListParagraph"/>
        <w:numPr>
          <w:ilvl w:val="0"/>
          <w:numId w:val="4"/>
        </w:numPr>
        <w:spacing w:line="360" w:lineRule="auto"/>
        <w:jc w:val="both"/>
      </w:pPr>
      <w:r w:rsidRPr="00D9457D">
        <w:rPr>
          <w:b/>
          <w:bCs/>
        </w:rPr>
        <w:t>Validate Model :</w:t>
      </w:r>
      <w:r>
        <w:t xml:space="preserve"> validated and evaluate test cases result report by using  </w:t>
      </w:r>
    </w:p>
    <w:p w14:paraId="36E85E49" w14:textId="256595D5" w:rsidR="00D9457D" w:rsidRDefault="00D9457D" w:rsidP="00D9457D">
      <w:pPr>
        <w:pStyle w:val="ListParagraph"/>
        <w:spacing w:line="360" w:lineRule="auto"/>
        <w:jc w:val="both"/>
      </w:pPr>
      <w:r>
        <w:t>trained decision tree models , Skicit-learn metrics and  seaborn libraries.</w:t>
      </w:r>
    </w:p>
    <w:p w14:paraId="1AE728F4" w14:textId="50E09704" w:rsidR="00D9457D" w:rsidRDefault="00D9457D" w:rsidP="00D9457D">
      <w:pPr>
        <w:pStyle w:val="ListParagraph"/>
        <w:numPr>
          <w:ilvl w:val="0"/>
          <w:numId w:val="4"/>
        </w:numPr>
        <w:spacing w:line="360" w:lineRule="auto"/>
        <w:jc w:val="both"/>
      </w:pPr>
      <w:r w:rsidRPr="00D9457D">
        <w:rPr>
          <w:b/>
          <w:bCs/>
        </w:rPr>
        <w:t>Improve Model :</w:t>
      </w:r>
      <w:r>
        <w:t xml:space="preserve"> Finally, if the model performances score did not achieved  as expected, improve the decision tree model until achieved target score. Once it has archived the target score, implement and deploy the machine model.  </w:t>
      </w:r>
    </w:p>
    <w:p w14:paraId="293A7D1F" w14:textId="42E1C6F0" w:rsidR="00D9457D" w:rsidRDefault="00D9457D" w:rsidP="00D9457D">
      <w:pPr>
        <w:pStyle w:val="Heading2"/>
      </w:pPr>
      <w:r>
        <w:lastRenderedPageBreak/>
        <w:t>Data Collection</w:t>
      </w:r>
    </w:p>
    <w:p w14:paraId="27FF353D" w14:textId="483A8EA5" w:rsidR="00E52914" w:rsidRDefault="00D9457D" w:rsidP="005655B1">
      <w:pPr>
        <w:spacing w:line="360" w:lineRule="auto"/>
        <w:jc w:val="both"/>
      </w:pPr>
      <w:r>
        <w:t xml:space="preserve">Following the discussion of dataset would be used </w:t>
      </w:r>
      <w:r w:rsidR="008F73CA">
        <w:t xml:space="preserve">based </w:t>
      </w:r>
      <w:r>
        <w:t xml:space="preserve">on Literature review, IoTID20 </w:t>
      </w:r>
      <w:proofErr w:type="gramStart"/>
      <w:r>
        <w:t xml:space="preserve">dataset  </w:t>
      </w:r>
      <w:r w:rsidR="008F73CA">
        <w:t>would</w:t>
      </w:r>
      <w:proofErr w:type="gramEnd"/>
      <w:r w:rsidR="008F73CA">
        <w:t xml:space="preserve"> be </w:t>
      </w:r>
      <w:r>
        <w:t>acquired from Kaggle .com</w:t>
      </w:r>
      <w:r w:rsidR="005655B1">
        <w:t xml:space="preserve"> and testing data would be considered </w:t>
      </w:r>
      <w:r>
        <w:t xml:space="preserve">  </w:t>
      </w:r>
      <w:r w:rsidR="005655B1">
        <w:t>to captured</w:t>
      </w:r>
      <w:r w:rsidR="00326595">
        <w:t xml:space="preserve"> </w:t>
      </w:r>
      <w:r w:rsidR="00B77561">
        <w:t xml:space="preserve">traffic </w:t>
      </w:r>
      <w:r w:rsidR="005655B1">
        <w:t>either by</w:t>
      </w:r>
      <w:r w:rsidR="00B77561">
        <w:t xml:space="preserve"> using </w:t>
      </w:r>
      <w:proofErr w:type="spellStart"/>
      <w:r w:rsidR="00B77561" w:rsidRPr="00B77561">
        <w:t>CICFlowMeter</w:t>
      </w:r>
      <w:proofErr w:type="spellEnd"/>
      <w:r w:rsidR="00E52914">
        <w:t xml:space="preserve"> and convert it from </w:t>
      </w:r>
      <w:proofErr w:type="spellStart"/>
      <w:r w:rsidR="00E52914">
        <w:t>Pc</w:t>
      </w:r>
      <w:r w:rsidR="005655B1">
        <w:t>ap</w:t>
      </w:r>
      <w:proofErr w:type="spellEnd"/>
      <w:r w:rsidR="00E52914">
        <w:t xml:space="preserve"> into </w:t>
      </w:r>
      <w:proofErr w:type="gramStart"/>
      <w:r w:rsidR="00E52914">
        <w:t xml:space="preserve">CSV </w:t>
      </w:r>
      <w:r w:rsidR="005655B1">
        <w:t xml:space="preserve"> ,</w:t>
      </w:r>
      <w:proofErr w:type="gramEnd"/>
      <w:r w:rsidR="005655B1">
        <w:t xml:space="preserve"> capture by using </w:t>
      </w:r>
      <w:proofErr w:type="spellStart"/>
      <w:r w:rsidR="005655B1">
        <w:t>tcp</w:t>
      </w:r>
      <w:proofErr w:type="spellEnd"/>
      <w:r w:rsidR="005655B1">
        <w:t xml:space="preserve"> dump and convert it from </w:t>
      </w:r>
      <w:proofErr w:type="spellStart"/>
      <w:r w:rsidR="005655B1">
        <w:t>pcap</w:t>
      </w:r>
      <w:proofErr w:type="spellEnd"/>
      <w:r w:rsidR="005655B1">
        <w:t xml:space="preserve"> into CSV or acquire new CIC dataset from credible source.</w:t>
      </w:r>
    </w:p>
    <w:p w14:paraId="318DCB18" w14:textId="5BA8F637" w:rsidR="00D9457D" w:rsidRDefault="00D9457D" w:rsidP="00D9457D">
      <w:pPr>
        <w:pStyle w:val="Heading2"/>
      </w:pPr>
      <w:r>
        <w:t>Feature Selection</w:t>
      </w:r>
    </w:p>
    <w:p w14:paraId="029BEE4B" w14:textId="532AC9ED" w:rsidR="008F73CA" w:rsidRDefault="008F73CA" w:rsidP="008F73CA">
      <w:pPr>
        <w:spacing w:line="360" w:lineRule="auto"/>
        <w:jc w:val="both"/>
      </w:pPr>
      <w:r>
        <w:t xml:space="preserve">There are 7  from 85 feature has been taken in order to be able achieved  high performances score , which are Dst_Port, Source_Port, Packet Size Average , Flow Duration, Protocol, SYN flag and ACK flag. </w:t>
      </w:r>
    </w:p>
    <w:p w14:paraId="489B811F" w14:textId="56D2E5E0" w:rsidR="00D9457D" w:rsidRDefault="00D9457D" w:rsidP="00D9457D">
      <w:pPr>
        <w:pStyle w:val="Heading3"/>
      </w:pPr>
      <w:r>
        <w:t>Scan</w:t>
      </w:r>
    </w:p>
    <w:p w14:paraId="3521E4D3" w14:textId="77777777" w:rsidR="006D0609" w:rsidRDefault="008F73CA" w:rsidP="00B90DAA">
      <w:pPr>
        <w:spacing w:line="360" w:lineRule="auto"/>
        <w:jc w:val="both"/>
      </w:pPr>
      <w:r>
        <w:t>Firstly,</w:t>
      </w:r>
      <w:r w:rsidR="00033FFB">
        <w:t xml:space="preserve"> </w:t>
      </w:r>
      <w:r w:rsidR="006D0609">
        <w:t xml:space="preserve">when attacker trying to exploit network vulnerability, vulnerability scans such as perfom nmap would be the first step to identify which services could be use as access to perfom attacks. </w:t>
      </w:r>
    </w:p>
    <w:p w14:paraId="730A57C4" w14:textId="14CC78EC" w:rsidR="006D0609" w:rsidRDefault="00B90DAA" w:rsidP="006D0609">
      <w:pPr>
        <w:keepNext/>
      </w:pPr>
      <w:r>
        <w:rPr>
          <w:noProof/>
        </w:rPr>
        <w:drawing>
          <wp:inline distT="0" distB="0" distL="0" distR="0" wp14:anchorId="0347A937" wp14:editId="4D5697D7">
            <wp:extent cx="2957944" cy="2614612"/>
            <wp:effectExtent l="0" t="0" r="0" b="0"/>
            <wp:docPr id="1028" name="Picture 4" descr="Transmission Control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Transmission Control Protocol"/>
                    <pic:cNvPicPr>
                      <a:picLocks noChangeAspect="1" noChangeArrowheads="1"/>
                    </pic:cNvPicPr>
                  </pic:nvPicPr>
                  <pic:blipFill>
                    <a:blip r:embed="rId7" cstate="print"/>
                    <a:srcRect/>
                    <a:stretch>
                      <a:fillRect/>
                    </a:stretch>
                  </pic:blipFill>
                  <pic:spPr bwMode="auto">
                    <a:xfrm>
                      <a:off x="0" y="0"/>
                      <a:ext cx="2961029" cy="2617339"/>
                    </a:xfrm>
                    <a:prstGeom prst="rect">
                      <a:avLst/>
                    </a:prstGeom>
                    <a:noFill/>
                  </pic:spPr>
                </pic:pic>
              </a:graphicData>
            </a:graphic>
          </wp:inline>
        </w:drawing>
      </w:r>
    </w:p>
    <w:p w14:paraId="6D57CBD2" w14:textId="6A91C445" w:rsidR="006D0609" w:rsidRDefault="006D0609" w:rsidP="006D0609">
      <w:pPr>
        <w:pStyle w:val="Caption"/>
      </w:pPr>
      <w:r>
        <w:t xml:space="preserve">Figure </w:t>
      </w:r>
      <w:fldSimple w:instr=" SEQ Figure \* ARABIC ">
        <w:r w:rsidR="00977C3E">
          <w:rPr>
            <w:noProof/>
          </w:rPr>
          <w:t>2</w:t>
        </w:r>
      </w:fldSimple>
      <w:r>
        <w:t xml:space="preserve">. </w:t>
      </w:r>
      <w:r w:rsidR="00B90DAA">
        <w:t>Network Discovery Scan Flow</w:t>
      </w:r>
    </w:p>
    <w:p w14:paraId="0D0BEF2B" w14:textId="76B689E2" w:rsidR="00C228ED" w:rsidRPr="00C228ED" w:rsidRDefault="006D0609" w:rsidP="00B90DAA">
      <w:pPr>
        <w:spacing w:line="360" w:lineRule="auto"/>
        <w:jc w:val="both"/>
      </w:pPr>
      <w:r>
        <w:t xml:space="preserve">Figure 2 show, </w:t>
      </w:r>
      <w:r w:rsidR="00B90DAA">
        <w:t>flow on</w:t>
      </w:r>
      <w:r>
        <w:t xml:space="preserve"> </w:t>
      </w:r>
      <w:r w:rsidR="00B90DAA">
        <w:t>how attacker performing network discovery scan by using nmap command, it showing SYN and ACK packet</w:t>
      </w:r>
      <w:r w:rsidR="007D259E">
        <w:t xml:space="preserve"> are been sent </w:t>
      </w:r>
      <w:r w:rsidR="00B90DAA">
        <w:t xml:space="preserve"> in order to get which port number could be accessed to perform further attacks. </w:t>
      </w:r>
      <w:r>
        <w:t xml:space="preserve">Therefore, </w:t>
      </w:r>
      <w:r w:rsidR="007D007E">
        <w:t xml:space="preserve">destination </w:t>
      </w:r>
      <w:proofErr w:type="spellStart"/>
      <w:proofErr w:type="gramStart"/>
      <w:r w:rsidR="007D007E">
        <w:t>port,</w:t>
      </w:r>
      <w:r>
        <w:t>Flow</w:t>
      </w:r>
      <w:proofErr w:type="spellEnd"/>
      <w:proofErr w:type="gramEnd"/>
      <w:r>
        <w:t xml:space="preserve"> </w:t>
      </w:r>
      <w:proofErr w:type="spellStart"/>
      <w:proofErr w:type="gramStart"/>
      <w:r>
        <w:t>duration,</w:t>
      </w:r>
      <w:r w:rsidR="00033FFB">
        <w:t>SYN</w:t>
      </w:r>
      <w:proofErr w:type="spellEnd"/>
      <w:proofErr w:type="gramEnd"/>
      <w:r w:rsidR="00033FFB">
        <w:t xml:space="preserve"> and ACK flag feature </w:t>
      </w:r>
      <w:r w:rsidR="00B90DAA">
        <w:t xml:space="preserve">has been </w:t>
      </w:r>
      <w:r w:rsidR="00033FFB">
        <w:t>chosen</w:t>
      </w:r>
      <w:r w:rsidR="00B90DAA">
        <w:t xml:space="preserve"> in order to detect scan intrusion. </w:t>
      </w:r>
      <w:r w:rsidR="00033FFB">
        <w:t xml:space="preserve">  </w:t>
      </w:r>
    </w:p>
    <w:p w14:paraId="61189980" w14:textId="727E2DEC" w:rsidR="00D9457D" w:rsidRDefault="00D9457D" w:rsidP="00D9457D">
      <w:pPr>
        <w:pStyle w:val="Heading3"/>
      </w:pPr>
      <w:r>
        <w:lastRenderedPageBreak/>
        <w:t>Mirai / Botnet</w:t>
      </w:r>
      <w:r w:rsidR="005655B1">
        <w:t xml:space="preserve"> </w:t>
      </w:r>
    </w:p>
    <w:p w14:paraId="558BEC95" w14:textId="01E57532" w:rsidR="005B19D3" w:rsidRDefault="008F73CA" w:rsidP="005B19D3">
      <w:pPr>
        <w:spacing w:line="360" w:lineRule="auto"/>
        <w:jc w:val="both"/>
      </w:pPr>
      <w:r>
        <w:t>Thirdly,</w:t>
      </w:r>
      <w:r w:rsidR="007D007E">
        <w:t xml:space="preserve"> packet </w:t>
      </w:r>
      <w:proofErr w:type="gramStart"/>
      <w:r w:rsidR="007D007E">
        <w:t>size ,</w:t>
      </w:r>
      <w:proofErr w:type="gramEnd"/>
      <w:r w:rsidR="005B19D3">
        <w:t xml:space="preserve"> ACK and SYN flag feature has been consider as well </w:t>
      </w:r>
      <w:proofErr w:type="gramStart"/>
      <w:r w:rsidR="005B19D3">
        <w:t>caused  infected</w:t>
      </w:r>
      <w:proofErr w:type="gramEnd"/>
      <w:r w:rsidR="005B19D3">
        <w:t xml:space="preserve"> devices </w:t>
      </w:r>
      <w:proofErr w:type="gramStart"/>
      <w:r w:rsidR="005B19D3">
        <w:t xml:space="preserve">could </w:t>
      </w:r>
      <w:r w:rsidR="004B5A13">
        <w:t xml:space="preserve"> </w:t>
      </w:r>
      <w:r w:rsidR="005B19D3">
        <w:t>a</w:t>
      </w:r>
      <w:r w:rsidR="005B19D3">
        <w:t>utomatically</w:t>
      </w:r>
      <w:proofErr w:type="gramEnd"/>
      <w:r w:rsidR="005B19D3">
        <w:t xml:space="preserve"> run attacks such as DoS   at specific time </w:t>
      </w:r>
      <w:r w:rsidR="005B19D3">
        <w:t>or</w:t>
      </w:r>
      <w:r w:rsidR="005B19D3">
        <w:t xml:space="preserve"> event</w:t>
      </w:r>
      <w:r w:rsidR="005B19D3">
        <w:t xml:space="preserve">. Also, flow duration feature has been considered as well when botnet launching DoS </w:t>
      </w:r>
      <w:proofErr w:type="gramStart"/>
      <w:r w:rsidR="005B19D3">
        <w:t>attack .</w:t>
      </w:r>
      <w:proofErr w:type="gramEnd"/>
    </w:p>
    <w:p w14:paraId="45B64CAB" w14:textId="0D967BD0" w:rsidR="00D9457D" w:rsidRDefault="00D9457D" w:rsidP="00D9457D">
      <w:pPr>
        <w:pStyle w:val="Heading3"/>
      </w:pPr>
      <w:r>
        <w:t>DoS</w:t>
      </w:r>
    </w:p>
    <w:p w14:paraId="7A937BD5" w14:textId="7ED14012" w:rsidR="008F73CA" w:rsidRDefault="008F73CA" w:rsidP="00A158E2">
      <w:pPr>
        <w:spacing w:line="360" w:lineRule="auto"/>
        <w:jc w:val="both"/>
      </w:pPr>
      <w:r>
        <w:t>Fourthly,</w:t>
      </w:r>
      <w:r w:rsidR="004B5A13">
        <w:t xml:space="preserve"> when attacker performing DoS , flooding SYN packet to target in order to disturbing their availability service caused each SYN packet</w:t>
      </w:r>
      <w:r w:rsidR="007D259E">
        <w:t xml:space="preserve"> has</w:t>
      </w:r>
      <w:r w:rsidR="004B5A13">
        <w:t xml:space="preserve"> received , should </w:t>
      </w:r>
      <w:r w:rsidR="007D259E">
        <w:t xml:space="preserve">be </w:t>
      </w:r>
      <w:r w:rsidR="004B5A13">
        <w:t xml:space="preserve">replied with ACK packet as shown in figure 2 . Therefore, </w:t>
      </w:r>
      <w:proofErr w:type="gramStart"/>
      <w:r w:rsidR="004B5A13">
        <w:t>Flow</w:t>
      </w:r>
      <w:proofErr w:type="gramEnd"/>
      <w:r w:rsidR="004B5A13">
        <w:t xml:space="preserve"> </w:t>
      </w:r>
      <w:proofErr w:type="spellStart"/>
      <w:proofErr w:type="gramStart"/>
      <w:r w:rsidR="004B5A13">
        <w:t>duration</w:t>
      </w:r>
      <w:r w:rsidR="00A158E2">
        <w:t>,packet</w:t>
      </w:r>
      <w:proofErr w:type="spellEnd"/>
      <w:proofErr w:type="gramEnd"/>
      <w:r w:rsidR="00A158E2">
        <w:t xml:space="preserve"> size </w:t>
      </w:r>
      <w:proofErr w:type="gramStart"/>
      <w:r w:rsidR="00A158E2">
        <w:t xml:space="preserve">average </w:t>
      </w:r>
      <w:r w:rsidR="004B5A13">
        <w:t>,SYN</w:t>
      </w:r>
      <w:proofErr w:type="gramEnd"/>
      <w:r w:rsidR="004B5A13">
        <w:t xml:space="preserve"> </w:t>
      </w:r>
      <w:r w:rsidR="00C81B33">
        <w:t>and</w:t>
      </w:r>
      <w:r w:rsidR="004B5A13">
        <w:t xml:space="preserve"> ACK flag feature has been </w:t>
      </w:r>
      <w:proofErr w:type="gramStart"/>
      <w:r w:rsidR="004B5A13">
        <w:t>chosen</w:t>
      </w:r>
      <w:r w:rsidR="00C81B33">
        <w:t xml:space="preserve"> ,</w:t>
      </w:r>
      <w:proofErr w:type="gramEnd"/>
      <w:r w:rsidR="00C81B33">
        <w:t xml:space="preserve"> including Dst_</w:t>
      </w:r>
      <w:proofErr w:type="gramStart"/>
      <w:r w:rsidR="00C81B33">
        <w:t>Port ,</w:t>
      </w:r>
      <w:proofErr w:type="gramEnd"/>
      <w:r w:rsidR="00C81B33">
        <w:t xml:space="preserve"> Source_Port and protocol</w:t>
      </w:r>
      <w:r w:rsidR="00C81B33" w:rsidRPr="00C81B33">
        <w:t xml:space="preserve"> </w:t>
      </w:r>
      <w:r w:rsidR="00C81B33">
        <w:t xml:space="preserve">to able quarantine which services and ports number </w:t>
      </w:r>
      <w:proofErr w:type="gramStart"/>
      <w:r w:rsidR="00C81B33">
        <w:t>has</w:t>
      </w:r>
      <w:proofErr w:type="gramEnd"/>
      <w:r w:rsidR="00C81B33">
        <w:t xml:space="preserve"> sent flood packets into the system network. </w:t>
      </w:r>
    </w:p>
    <w:p w14:paraId="334E2558" w14:textId="41983549" w:rsidR="00A158E2" w:rsidRDefault="00A158E2" w:rsidP="00A158E2">
      <w:pPr>
        <w:pStyle w:val="Heading3"/>
      </w:pPr>
      <w:r>
        <w:t>MITM</w:t>
      </w:r>
    </w:p>
    <w:p w14:paraId="725F1418" w14:textId="26E61D8A" w:rsidR="00D9457D" w:rsidRDefault="00A158E2" w:rsidP="007D007E">
      <w:pPr>
        <w:spacing w:line="360" w:lineRule="auto"/>
        <w:jc w:val="both"/>
      </w:pPr>
      <w:proofErr w:type="gramStart"/>
      <w:r>
        <w:t xml:space="preserve">Secondly,  </w:t>
      </w:r>
      <w:r>
        <w:t>following</w:t>
      </w:r>
      <w:proofErr w:type="gramEnd"/>
      <w:r>
        <w:t xml:space="preserve"> explanation on Scan, DoS and </w:t>
      </w:r>
      <w:proofErr w:type="gramStart"/>
      <w:r>
        <w:t>Botnet ,</w:t>
      </w:r>
      <w:proofErr w:type="gramEnd"/>
      <w:r>
        <w:t xml:space="preserve"> then we have considered each </w:t>
      </w:r>
      <w:proofErr w:type="gramStart"/>
      <w:r>
        <w:t>features</w:t>
      </w:r>
      <w:proofErr w:type="gramEnd"/>
      <w:r>
        <w:t xml:space="preserve"> on </w:t>
      </w:r>
      <w:proofErr w:type="gramStart"/>
      <w:r>
        <w:t>those intrusion</w:t>
      </w:r>
      <w:proofErr w:type="gramEnd"/>
      <w:r>
        <w:t xml:space="preserve"> has related to Man-in-the-middle attacks caused compromised credential </w:t>
      </w:r>
      <w:proofErr w:type="gramStart"/>
      <w:r>
        <w:t>and  breached</w:t>
      </w:r>
      <w:proofErr w:type="gramEnd"/>
      <w:r>
        <w:t xml:space="preserve"> of </w:t>
      </w:r>
      <w:proofErr w:type="gramStart"/>
      <w:r>
        <w:t>authentication .</w:t>
      </w:r>
      <w:proofErr w:type="gramEnd"/>
      <w:r>
        <w:t xml:space="preserve"> </w:t>
      </w:r>
    </w:p>
    <w:p w14:paraId="4F575FF4" w14:textId="2E95D634" w:rsidR="00D9457D" w:rsidRDefault="00D9457D" w:rsidP="00D9457D">
      <w:pPr>
        <w:pStyle w:val="Heading1"/>
      </w:pPr>
      <w:r>
        <w:t>Finding and Result</w:t>
      </w:r>
    </w:p>
    <w:p w14:paraId="534D8224" w14:textId="14246D15" w:rsidR="00D9457D" w:rsidRDefault="005655B1" w:rsidP="005655B1">
      <w:pPr>
        <w:pStyle w:val="Heading2"/>
      </w:pPr>
      <w:r>
        <w:t>Decision Tree 1</w:t>
      </w:r>
    </w:p>
    <w:p w14:paraId="50AB46E4" w14:textId="35BF9AEE" w:rsidR="005655B1" w:rsidRDefault="005655B1" w:rsidP="005655B1">
      <w:r>
        <w:t xml:space="preserve">Based on selected </w:t>
      </w:r>
      <w:proofErr w:type="gramStart"/>
      <w:r>
        <w:t>features ,</w:t>
      </w:r>
      <w:proofErr w:type="gramEnd"/>
      <w:r>
        <w:t xml:space="preserve"> the decision tree model </w:t>
      </w:r>
      <w:proofErr w:type="gramStart"/>
      <w:r>
        <w:t>1  has</w:t>
      </w:r>
      <w:proofErr w:type="gramEnd"/>
      <w:r>
        <w:t xml:space="preserve"> been created by using </w:t>
      </w:r>
      <w:proofErr w:type="spellStart"/>
      <w:r>
        <w:t>Sklearn</w:t>
      </w:r>
      <w:proofErr w:type="spellEnd"/>
      <w:r>
        <w:t xml:space="preserve"> tree libraries</w:t>
      </w:r>
      <w:r w:rsidR="00F76726">
        <w:t xml:space="preserve">. </w:t>
      </w:r>
      <w:proofErr w:type="gramStart"/>
      <w:r>
        <w:t>Also ,</w:t>
      </w:r>
      <w:proofErr w:type="gramEnd"/>
      <w:r>
        <w:t xml:space="preserve"> </w:t>
      </w:r>
      <w:r w:rsidR="00F76726">
        <w:t xml:space="preserve">performance result has been generated such as confusion matrix and classification </w:t>
      </w:r>
      <w:proofErr w:type="gramStart"/>
      <w:r w:rsidR="00F76726">
        <w:t>report  by</w:t>
      </w:r>
      <w:proofErr w:type="gramEnd"/>
      <w:r w:rsidR="00F76726">
        <w:t xml:space="preserve"> using </w:t>
      </w:r>
      <w:proofErr w:type="spellStart"/>
      <w:r w:rsidR="00F76726">
        <w:t>sklean</w:t>
      </w:r>
      <w:proofErr w:type="spellEnd"/>
      <w:r w:rsidR="00F76726">
        <w:t xml:space="preserve"> metric </w:t>
      </w:r>
      <w:proofErr w:type="gramStart"/>
      <w:r w:rsidR="00F76726">
        <w:t>libraries ,</w:t>
      </w:r>
      <w:proofErr w:type="gramEnd"/>
      <w:r w:rsidR="00F76726">
        <w:t xml:space="preserve"> as shown in figure 3 and </w:t>
      </w:r>
      <w:proofErr w:type="gramStart"/>
      <w:r w:rsidR="00F76726">
        <w:t>4  .</w:t>
      </w:r>
      <w:proofErr w:type="gramEnd"/>
      <w:r w:rsidR="00F76726">
        <w:t xml:space="preserve"> </w:t>
      </w:r>
    </w:p>
    <w:p w14:paraId="0F467632" w14:textId="77777777" w:rsidR="00F76726" w:rsidRDefault="00F76726" w:rsidP="005655B1"/>
    <w:p w14:paraId="0C930291" w14:textId="77777777" w:rsidR="00F76726" w:rsidRDefault="00F76726" w:rsidP="00F76726">
      <w:pPr>
        <w:keepNext/>
      </w:pPr>
      <w:r w:rsidRPr="00F76726">
        <w:drawing>
          <wp:inline distT="0" distB="0" distL="0" distR="0" wp14:anchorId="55FDAB04" wp14:editId="7F969908">
            <wp:extent cx="4219606" cy="1781188"/>
            <wp:effectExtent l="0" t="0" r="9525" b="9525"/>
            <wp:docPr id="197113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36035" name=""/>
                    <pic:cNvPicPr/>
                  </pic:nvPicPr>
                  <pic:blipFill>
                    <a:blip r:embed="rId8"/>
                    <a:stretch>
                      <a:fillRect/>
                    </a:stretch>
                  </pic:blipFill>
                  <pic:spPr>
                    <a:xfrm>
                      <a:off x="0" y="0"/>
                      <a:ext cx="4219606" cy="1781188"/>
                    </a:xfrm>
                    <a:prstGeom prst="rect">
                      <a:avLst/>
                    </a:prstGeom>
                  </pic:spPr>
                </pic:pic>
              </a:graphicData>
            </a:graphic>
          </wp:inline>
        </w:drawing>
      </w:r>
    </w:p>
    <w:p w14:paraId="7D997F1A" w14:textId="75DF54FA" w:rsidR="00F76726" w:rsidRDefault="00F76726" w:rsidP="00F76726">
      <w:pPr>
        <w:pStyle w:val="Caption"/>
      </w:pPr>
      <w:r>
        <w:t xml:space="preserve">Figure </w:t>
      </w:r>
      <w:fldSimple w:instr=" SEQ Figure \* ARABIC ">
        <w:r w:rsidR="00977C3E">
          <w:rPr>
            <w:noProof/>
          </w:rPr>
          <w:t>3</w:t>
        </w:r>
      </w:fldSimple>
      <w:r>
        <w:t xml:space="preserve">. </w:t>
      </w:r>
      <w:proofErr w:type="spellStart"/>
      <w:r>
        <w:t>Classifcation</w:t>
      </w:r>
      <w:proofErr w:type="spellEnd"/>
      <w:r>
        <w:t xml:space="preserve"> Report Decision Tree 1</w:t>
      </w:r>
    </w:p>
    <w:p w14:paraId="3141B637" w14:textId="77777777" w:rsidR="00F76726" w:rsidRDefault="00F76726" w:rsidP="00F76726">
      <w:pPr>
        <w:keepNext/>
      </w:pPr>
      <w:r>
        <w:rPr>
          <w:noProof/>
        </w:rPr>
        <w:lastRenderedPageBreak/>
        <w:drawing>
          <wp:inline distT="0" distB="0" distL="0" distR="0" wp14:anchorId="4ADBDAF4" wp14:editId="56EECB9A">
            <wp:extent cx="3756845" cy="4619708"/>
            <wp:effectExtent l="0" t="0" r="0" b="0"/>
            <wp:docPr id="1213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57022" cy="4619925"/>
                    </a:xfrm>
                    <a:prstGeom prst="rect">
                      <a:avLst/>
                    </a:prstGeom>
                    <a:noFill/>
                    <a:ln>
                      <a:noFill/>
                    </a:ln>
                  </pic:spPr>
                </pic:pic>
              </a:graphicData>
            </a:graphic>
          </wp:inline>
        </w:drawing>
      </w:r>
    </w:p>
    <w:p w14:paraId="2A89A224" w14:textId="4A70AB08" w:rsidR="00F76726" w:rsidRDefault="00F76726" w:rsidP="00F76726">
      <w:pPr>
        <w:pStyle w:val="Caption"/>
      </w:pPr>
      <w:r>
        <w:t xml:space="preserve">Figure </w:t>
      </w:r>
      <w:fldSimple w:instr=" SEQ Figure \* ARABIC ">
        <w:r w:rsidR="00977C3E">
          <w:rPr>
            <w:noProof/>
          </w:rPr>
          <w:t>4</w:t>
        </w:r>
      </w:fldSimple>
      <w:r>
        <w:t>. Confusion Matrix Decision Tree 1</w:t>
      </w:r>
    </w:p>
    <w:p w14:paraId="07CA742D" w14:textId="5985BA82" w:rsidR="005655B1" w:rsidRDefault="005655B1" w:rsidP="005655B1">
      <w:pPr>
        <w:pStyle w:val="Heading2"/>
      </w:pPr>
      <w:r>
        <w:t>Decision Tree 2</w:t>
      </w:r>
    </w:p>
    <w:p w14:paraId="4CE97589" w14:textId="6A05BC52" w:rsidR="00F76726" w:rsidRDefault="00F76726" w:rsidP="00F76726">
      <w:pPr>
        <w:spacing w:line="360" w:lineRule="auto"/>
        <w:jc w:val="both"/>
      </w:pPr>
      <w:proofErr w:type="gramStart"/>
      <w:r>
        <w:t xml:space="preserve">Also </w:t>
      </w:r>
      <w:r>
        <w:t>,</w:t>
      </w:r>
      <w:proofErr w:type="gramEnd"/>
      <w:r>
        <w:t xml:space="preserve"> the decision tree model </w:t>
      </w:r>
      <w:proofErr w:type="gramStart"/>
      <w:r>
        <w:t>2</w:t>
      </w:r>
      <w:r>
        <w:t xml:space="preserve">  has</w:t>
      </w:r>
      <w:proofErr w:type="gramEnd"/>
      <w:r>
        <w:t xml:space="preserve"> been created </w:t>
      </w:r>
      <w:r>
        <w:t xml:space="preserve">and </w:t>
      </w:r>
      <w:r>
        <w:t xml:space="preserve">performance result has been generated </w:t>
      </w:r>
      <w:r>
        <w:t>for</w:t>
      </w:r>
      <w:r>
        <w:t xml:space="preserve"> confusion matrix and classification report, as shown in figure </w:t>
      </w:r>
      <w:r>
        <w:t>5</w:t>
      </w:r>
      <w:r>
        <w:t xml:space="preserve"> and </w:t>
      </w:r>
      <w:proofErr w:type="gramStart"/>
      <w:r>
        <w:t>6</w:t>
      </w:r>
      <w:r>
        <w:t xml:space="preserve">  .</w:t>
      </w:r>
      <w:proofErr w:type="gramEnd"/>
      <w:r>
        <w:t xml:space="preserve"> </w:t>
      </w:r>
    </w:p>
    <w:p w14:paraId="147690BD" w14:textId="77777777" w:rsidR="00977C3E" w:rsidRDefault="00977C3E" w:rsidP="00977C3E">
      <w:pPr>
        <w:keepNext/>
      </w:pPr>
      <w:r w:rsidRPr="00977C3E">
        <w:drawing>
          <wp:inline distT="0" distB="0" distL="0" distR="0" wp14:anchorId="48C4EE66" wp14:editId="45FA9107">
            <wp:extent cx="4295806" cy="1781188"/>
            <wp:effectExtent l="0" t="0" r="9525" b="9525"/>
            <wp:docPr id="1461929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29458" name=""/>
                    <pic:cNvPicPr/>
                  </pic:nvPicPr>
                  <pic:blipFill>
                    <a:blip r:embed="rId10"/>
                    <a:stretch>
                      <a:fillRect/>
                    </a:stretch>
                  </pic:blipFill>
                  <pic:spPr>
                    <a:xfrm>
                      <a:off x="0" y="0"/>
                      <a:ext cx="4295806" cy="1781188"/>
                    </a:xfrm>
                    <a:prstGeom prst="rect">
                      <a:avLst/>
                    </a:prstGeom>
                  </pic:spPr>
                </pic:pic>
              </a:graphicData>
            </a:graphic>
          </wp:inline>
        </w:drawing>
      </w:r>
    </w:p>
    <w:p w14:paraId="0E8EF3E6" w14:textId="6AA550BE" w:rsidR="005655B1" w:rsidRDefault="00977C3E" w:rsidP="00977C3E">
      <w:pPr>
        <w:pStyle w:val="Caption"/>
      </w:pPr>
      <w:r>
        <w:t xml:space="preserve">Figure </w:t>
      </w:r>
      <w:fldSimple w:instr=" SEQ Figure \* ARABIC ">
        <w:r>
          <w:rPr>
            <w:noProof/>
          </w:rPr>
          <w:t>5</w:t>
        </w:r>
      </w:fldSimple>
      <w:r>
        <w:t>. Classification Report Decision Tree 2</w:t>
      </w:r>
    </w:p>
    <w:p w14:paraId="5DB9B690" w14:textId="77777777" w:rsidR="00977C3E" w:rsidRDefault="00977C3E" w:rsidP="00977C3E">
      <w:pPr>
        <w:keepNext/>
      </w:pPr>
      <w:r>
        <w:rPr>
          <w:noProof/>
        </w:rPr>
        <w:lastRenderedPageBreak/>
        <w:drawing>
          <wp:inline distT="0" distB="0" distL="0" distR="0" wp14:anchorId="6871F29B" wp14:editId="2AB15DE6">
            <wp:extent cx="3905567" cy="4802588"/>
            <wp:effectExtent l="0" t="0" r="0" b="0"/>
            <wp:docPr id="229556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06373" cy="4803579"/>
                    </a:xfrm>
                    <a:prstGeom prst="rect">
                      <a:avLst/>
                    </a:prstGeom>
                    <a:noFill/>
                    <a:ln>
                      <a:noFill/>
                    </a:ln>
                  </pic:spPr>
                </pic:pic>
              </a:graphicData>
            </a:graphic>
          </wp:inline>
        </w:drawing>
      </w:r>
    </w:p>
    <w:p w14:paraId="5C90F078" w14:textId="0D8F733B" w:rsidR="00977C3E" w:rsidRDefault="00977C3E" w:rsidP="00977C3E">
      <w:pPr>
        <w:pStyle w:val="Caption"/>
      </w:pPr>
      <w:r>
        <w:t xml:space="preserve">Figure </w:t>
      </w:r>
      <w:fldSimple w:instr=" SEQ Figure \* ARABIC ">
        <w:r>
          <w:rPr>
            <w:noProof/>
          </w:rPr>
          <w:t>6</w:t>
        </w:r>
      </w:fldSimple>
      <w:r>
        <w:t>. Confusion Matrix Decision Tree 2</w:t>
      </w:r>
    </w:p>
    <w:p w14:paraId="4394C7C8" w14:textId="77777777" w:rsidR="005655B1" w:rsidRDefault="005655B1" w:rsidP="005655B1"/>
    <w:p w14:paraId="3336B296" w14:textId="2638DD94" w:rsidR="005655B1" w:rsidRDefault="005655B1" w:rsidP="005655B1">
      <w:pPr>
        <w:pStyle w:val="Heading2"/>
      </w:pPr>
      <w:r>
        <w:t>Decision Tree 3</w:t>
      </w:r>
    </w:p>
    <w:p w14:paraId="108BF028" w14:textId="135D1615" w:rsidR="00977C3E" w:rsidRDefault="00977C3E" w:rsidP="00977C3E">
      <w:pPr>
        <w:spacing w:line="360" w:lineRule="auto"/>
        <w:jc w:val="both"/>
      </w:pPr>
      <w:proofErr w:type="gramStart"/>
      <w:r>
        <w:t>Also ,</w:t>
      </w:r>
      <w:proofErr w:type="gramEnd"/>
      <w:r>
        <w:t xml:space="preserve"> the decision tree model </w:t>
      </w:r>
      <w:proofErr w:type="gramStart"/>
      <w:r>
        <w:t>2  has</w:t>
      </w:r>
      <w:proofErr w:type="gramEnd"/>
      <w:r>
        <w:t xml:space="preserve"> been created and performance result has been generated for confusion matrix and classification report, as shown in figure </w:t>
      </w:r>
      <w:r>
        <w:t>7</w:t>
      </w:r>
      <w:r>
        <w:t xml:space="preserve"> and </w:t>
      </w:r>
      <w:proofErr w:type="gramStart"/>
      <w:r>
        <w:t>8</w:t>
      </w:r>
      <w:r>
        <w:t xml:space="preserve">  .</w:t>
      </w:r>
      <w:proofErr w:type="gramEnd"/>
      <w:r>
        <w:t xml:space="preserve"> </w:t>
      </w:r>
    </w:p>
    <w:p w14:paraId="7C8395FC" w14:textId="77777777" w:rsidR="00977C3E" w:rsidRDefault="00977C3E" w:rsidP="00977C3E">
      <w:pPr>
        <w:keepNext/>
      </w:pPr>
      <w:r w:rsidRPr="00977C3E">
        <w:drawing>
          <wp:inline distT="0" distB="0" distL="0" distR="0" wp14:anchorId="472ED0F9" wp14:editId="6A13C442">
            <wp:extent cx="4200556" cy="1752613"/>
            <wp:effectExtent l="0" t="0" r="9525" b="0"/>
            <wp:docPr id="155052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25873" name=""/>
                    <pic:cNvPicPr/>
                  </pic:nvPicPr>
                  <pic:blipFill>
                    <a:blip r:embed="rId12"/>
                    <a:stretch>
                      <a:fillRect/>
                    </a:stretch>
                  </pic:blipFill>
                  <pic:spPr>
                    <a:xfrm>
                      <a:off x="0" y="0"/>
                      <a:ext cx="4200556" cy="1752613"/>
                    </a:xfrm>
                    <a:prstGeom prst="rect">
                      <a:avLst/>
                    </a:prstGeom>
                  </pic:spPr>
                </pic:pic>
              </a:graphicData>
            </a:graphic>
          </wp:inline>
        </w:drawing>
      </w:r>
    </w:p>
    <w:p w14:paraId="15EE716B" w14:textId="196B5ADA" w:rsidR="00977C3E" w:rsidRDefault="00977C3E" w:rsidP="00977C3E">
      <w:pPr>
        <w:pStyle w:val="Caption"/>
      </w:pPr>
      <w:r>
        <w:t xml:space="preserve">Figure </w:t>
      </w:r>
      <w:fldSimple w:instr=" SEQ Figure \* ARABIC ">
        <w:r>
          <w:rPr>
            <w:noProof/>
          </w:rPr>
          <w:t>7</w:t>
        </w:r>
      </w:fldSimple>
      <w:r>
        <w:t>. Classification Report Decision Tree 3</w:t>
      </w:r>
    </w:p>
    <w:p w14:paraId="445DD78F" w14:textId="77777777" w:rsidR="00977C3E" w:rsidRDefault="00977C3E" w:rsidP="00977C3E">
      <w:pPr>
        <w:keepNext/>
      </w:pPr>
      <w:r>
        <w:rPr>
          <w:noProof/>
        </w:rPr>
        <w:lastRenderedPageBreak/>
        <w:drawing>
          <wp:inline distT="0" distB="0" distL="0" distR="0" wp14:anchorId="5AEC0BDD" wp14:editId="439B4567">
            <wp:extent cx="3575792" cy="4397071"/>
            <wp:effectExtent l="0" t="0" r="5715" b="3810"/>
            <wp:docPr id="17376298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76965" cy="4398513"/>
                    </a:xfrm>
                    <a:prstGeom prst="rect">
                      <a:avLst/>
                    </a:prstGeom>
                    <a:noFill/>
                    <a:ln>
                      <a:noFill/>
                    </a:ln>
                  </pic:spPr>
                </pic:pic>
              </a:graphicData>
            </a:graphic>
          </wp:inline>
        </w:drawing>
      </w:r>
    </w:p>
    <w:p w14:paraId="6D1D280B" w14:textId="68010341" w:rsidR="00977C3E" w:rsidRPr="00977C3E" w:rsidRDefault="00977C3E" w:rsidP="00977C3E">
      <w:pPr>
        <w:pStyle w:val="Caption"/>
      </w:pPr>
      <w:r>
        <w:t xml:space="preserve">Figure </w:t>
      </w:r>
      <w:fldSimple w:instr=" SEQ Figure \* ARABIC ">
        <w:r>
          <w:rPr>
            <w:noProof/>
          </w:rPr>
          <w:t>8</w:t>
        </w:r>
      </w:fldSimple>
      <w:r>
        <w:t>. Confusion Matrix Decision Tree 3</w:t>
      </w:r>
    </w:p>
    <w:p w14:paraId="281CEEA6" w14:textId="67BE1F5D" w:rsidR="005655B1" w:rsidRDefault="005655B1" w:rsidP="005655B1">
      <w:pPr>
        <w:pStyle w:val="Heading2"/>
      </w:pPr>
      <w:r>
        <w:lastRenderedPageBreak/>
        <w:t>Random Forest</w:t>
      </w:r>
    </w:p>
    <w:p w14:paraId="327306A5" w14:textId="77777777" w:rsidR="00977C3E" w:rsidRDefault="00977C3E" w:rsidP="00977C3E">
      <w:pPr>
        <w:keepNext/>
      </w:pPr>
      <w:r w:rsidRPr="00977C3E">
        <w:drawing>
          <wp:inline distT="0" distB="0" distL="0" distR="0" wp14:anchorId="07359AA6" wp14:editId="661A21EC">
            <wp:extent cx="3779941" cy="6186115"/>
            <wp:effectExtent l="0" t="0" r="0" b="5715"/>
            <wp:docPr id="140626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6221" name=""/>
                    <pic:cNvPicPr/>
                  </pic:nvPicPr>
                  <pic:blipFill>
                    <a:blip r:embed="rId14"/>
                    <a:stretch>
                      <a:fillRect/>
                    </a:stretch>
                  </pic:blipFill>
                  <pic:spPr>
                    <a:xfrm>
                      <a:off x="0" y="0"/>
                      <a:ext cx="3780696" cy="6187351"/>
                    </a:xfrm>
                    <a:prstGeom prst="rect">
                      <a:avLst/>
                    </a:prstGeom>
                  </pic:spPr>
                </pic:pic>
              </a:graphicData>
            </a:graphic>
          </wp:inline>
        </w:drawing>
      </w:r>
    </w:p>
    <w:p w14:paraId="608BA009" w14:textId="4D4988C0" w:rsidR="005655B1" w:rsidRPr="005655B1" w:rsidRDefault="00977C3E" w:rsidP="00977C3E">
      <w:pPr>
        <w:pStyle w:val="Caption"/>
      </w:pPr>
      <w:r>
        <w:t xml:space="preserve">Figure </w:t>
      </w:r>
      <w:fldSimple w:instr=" SEQ Figure \* ARABIC ">
        <w:r>
          <w:rPr>
            <w:noProof/>
          </w:rPr>
          <w:t>9</w:t>
        </w:r>
      </w:fldSimple>
      <w:r>
        <w:t>. Classification Report and Confusion Matrix Random Forest</w:t>
      </w:r>
    </w:p>
    <w:p w14:paraId="6CA9DFFC" w14:textId="77777777" w:rsidR="00D9457D" w:rsidRDefault="00D9457D" w:rsidP="00EE0AAF"/>
    <w:p w14:paraId="1FFD179B" w14:textId="2C6515AF" w:rsidR="00D9457D" w:rsidRPr="00A158E2" w:rsidRDefault="00D9457D" w:rsidP="00A158E2">
      <w:pPr>
        <w:spacing w:line="360" w:lineRule="auto"/>
        <w:jc w:val="both"/>
        <w:rPr>
          <w:color w:val="000000"/>
        </w:rPr>
      </w:pPr>
      <w:r>
        <w:rPr>
          <w:color w:val="000000"/>
        </w:rPr>
        <w:t>B</w:t>
      </w:r>
      <w:r w:rsidRPr="00D9457D">
        <w:rPr>
          <w:color w:val="000000"/>
        </w:rPr>
        <w:t xml:space="preserve">ased on result analysis on random forest model </w:t>
      </w:r>
      <w:r w:rsidR="00977C3E">
        <w:rPr>
          <w:color w:val="000000"/>
        </w:rPr>
        <w:t xml:space="preserve">as show in figure </w:t>
      </w:r>
      <w:proofErr w:type="gramStart"/>
      <w:r w:rsidR="00977C3E">
        <w:rPr>
          <w:color w:val="000000"/>
        </w:rPr>
        <w:t>9 ,</w:t>
      </w:r>
      <w:proofErr w:type="gramEnd"/>
      <w:r w:rsidR="00977C3E">
        <w:rPr>
          <w:color w:val="000000"/>
        </w:rPr>
        <w:t xml:space="preserve"> </w:t>
      </w:r>
      <w:r w:rsidRPr="00D9457D">
        <w:rPr>
          <w:color w:val="000000"/>
        </w:rPr>
        <w:t>fro</w:t>
      </w:r>
      <w:r w:rsidR="00977C3E">
        <w:rPr>
          <w:color w:val="000000"/>
        </w:rPr>
        <w:t>m</w:t>
      </w:r>
      <w:r w:rsidRPr="00D9457D">
        <w:rPr>
          <w:color w:val="000000"/>
        </w:rPr>
        <w:t xml:space="preserve"> 3 decision tree</w:t>
      </w:r>
      <w:r w:rsidR="00977C3E">
        <w:rPr>
          <w:color w:val="000000"/>
        </w:rPr>
        <w:t xml:space="preserve"> result</w:t>
      </w:r>
      <w:r w:rsidRPr="00D9457D">
        <w:rPr>
          <w:color w:val="000000"/>
        </w:rPr>
        <w:t xml:space="preserve"> has been trained, </w:t>
      </w:r>
      <w:r w:rsidR="00977C3E">
        <w:rPr>
          <w:color w:val="000000"/>
        </w:rPr>
        <w:t xml:space="preserve">the result has been combined and decided based on </w:t>
      </w:r>
      <w:proofErr w:type="gramStart"/>
      <w:r w:rsidR="00977C3E">
        <w:rPr>
          <w:color w:val="000000"/>
        </w:rPr>
        <w:t>majority ,</w:t>
      </w:r>
      <w:proofErr w:type="gramEnd"/>
      <w:r w:rsidR="00977C3E">
        <w:rPr>
          <w:color w:val="000000"/>
        </w:rPr>
        <w:t xml:space="preserve"> which it showing </w:t>
      </w:r>
      <w:r w:rsidRPr="00D9457D">
        <w:rPr>
          <w:color w:val="000000"/>
        </w:rPr>
        <w:t>the model has improved</w:t>
      </w:r>
      <w:r w:rsidR="00977C3E">
        <w:rPr>
          <w:color w:val="000000"/>
        </w:rPr>
        <w:t xml:space="preserve"> </w:t>
      </w:r>
      <w:proofErr w:type="gramStart"/>
      <w:r w:rsidR="00977C3E">
        <w:rPr>
          <w:color w:val="000000"/>
        </w:rPr>
        <w:t xml:space="preserve">accuracy, </w:t>
      </w:r>
      <w:r w:rsidRPr="00D9457D">
        <w:rPr>
          <w:color w:val="000000"/>
        </w:rPr>
        <w:t xml:space="preserve"> precision</w:t>
      </w:r>
      <w:proofErr w:type="gramEnd"/>
      <w:r w:rsidRPr="00D9457D">
        <w:rPr>
          <w:color w:val="000000"/>
        </w:rPr>
        <w:t xml:space="preserve"> number for DoS and Scan intrusion detection. However,</w:t>
      </w:r>
      <w:r w:rsidR="005655B1">
        <w:rPr>
          <w:color w:val="000000"/>
        </w:rPr>
        <w:t xml:space="preserve"> the model</w:t>
      </w:r>
      <w:r w:rsidR="00F76726">
        <w:rPr>
          <w:color w:val="000000"/>
        </w:rPr>
        <w:t xml:space="preserve"> has been analysed by </w:t>
      </w:r>
      <w:r w:rsidR="00977C3E">
        <w:rPr>
          <w:color w:val="000000"/>
        </w:rPr>
        <w:t xml:space="preserve">network traffics has been captured for each attack such </w:t>
      </w:r>
      <w:proofErr w:type="gramStart"/>
      <w:r w:rsidR="00977C3E">
        <w:rPr>
          <w:color w:val="000000"/>
        </w:rPr>
        <w:t>as  SYN</w:t>
      </w:r>
      <w:proofErr w:type="gramEnd"/>
      <w:r w:rsidR="00977C3E">
        <w:rPr>
          <w:color w:val="000000"/>
        </w:rPr>
        <w:t xml:space="preserve"> </w:t>
      </w:r>
      <w:proofErr w:type="spellStart"/>
      <w:proofErr w:type="gramStart"/>
      <w:r w:rsidR="00977C3E">
        <w:rPr>
          <w:color w:val="000000"/>
        </w:rPr>
        <w:t>DoS,ICMP</w:t>
      </w:r>
      <w:proofErr w:type="spellEnd"/>
      <w:proofErr w:type="gramEnd"/>
      <w:r w:rsidR="00977C3E">
        <w:rPr>
          <w:color w:val="000000"/>
        </w:rPr>
        <w:t xml:space="preserve"> DoS, Scan and </w:t>
      </w:r>
      <w:proofErr w:type="spellStart"/>
      <w:r w:rsidR="00977C3E">
        <w:rPr>
          <w:color w:val="000000"/>
        </w:rPr>
        <w:t>Bruteforce</w:t>
      </w:r>
      <w:proofErr w:type="spellEnd"/>
      <w:r w:rsidR="00977C3E">
        <w:rPr>
          <w:color w:val="000000"/>
        </w:rPr>
        <w:t xml:space="preserve"> </w:t>
      </w:r>
      <w:proofErr w:type="gramStart"/>
      <w:r w:rsidR="00977C3E">
        <w:rPr>
          <w:color w:val="000000"/>
        </w:rPr>
        <w:t>attack ,</w:t>
      </w:r>
      <w:proofErr w:type="gramEnd"/>
      <w:r w:rsidR="00977C3E">
        <w:rPr>
          <w:color w:val="000000"/>
        </w:rPr>
        <w:t xml:space="preserve"> explains it </w:t>
      </w:r>
      <w:r w:rsidR="00977C3E">
        <w:rPr>
          <w:color w:val="000000"/>
        </w:rPr>
        <w:t xml:space="preserve">needed to be optimized and features are need to be reconsider to improve precision of each intrusion.  </w:t>
      </w:r>
    </w:p>
    <w:sectPr w:rsidR="00D9457D" w:rsidRPr="00A158E2" w:rsidSect="00A158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6176F"/>
    <w:multiLevelType w:val="hybridMultilevel"/>
    <w:tmpl w:val="F67C766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E647869"/>
    <w:multiLevelType w:val="hybridMultilevel"/>
    <w:tmpl w:val="51E669E4"/>
    <w:lvl w:ilvl="0" w:tplc="56963382">
      <w:numFmt w:val="bullet"/>
      <w:lvlText w:val="-"/>
      <w:lvlJc w:val="left"/>
      <w:pPr>
        <w:ind w:left="720" w:hanging="360"/>
      </w:pPr>
      <w:rPr>
        <w:rFonts w:ascii="Calibri" w:eastAsiaTheme="minorHAnsi" w:hAnsi="Calibri" w:cs="Calibri" w:hint="default"/>
        <w:b/>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32FA4D9B"/>
    <w:multiLevelType w:val="hybridMultilevel"/>
    <w:tmpl w:val="68748328"/>
    <w:lvl w:ilvl="0" w:tplc="AA261596">
      <w:start w:val="2"/>
      <w:numFmt w:val="bullet"/>
      <w:lvlText w:val="-"/>
      <w:lvlJc w:val="left"/>
      <w:pPr>
        <w:ind w:left="413" w:hanging="360"/>
      </w:pPr>
      <w:rPr>
        <w:rFonts w:ascii="Calibri" w:eastAsiaTheme="minorHAnsi" w:hAnsi="Calibri" w:cs="Calibri" w:hint="default"/>
      </w:rPr>
    </w:lvl>
    <w:lvl w:ilvl="1" w:tplc="38090003" w:tentative="1">
      <w:start w:val="1"/>
      <w:numFmt w:val="bullet"/>
      <w:lvlText w:val="o"/>
      <w:lvlJc w:val="left"/>
      <w:pPr>
        <w:ind w:left="1133" w:hanging="360"/>
      </w:pPr>
      <w:rPr>
        <w:rFonts w:ascii="Courier New" w:hAnsi="Courier New" w:cs="Courier New" w:hint="default"/>
      </w:rPr>
    </w:lvl>
    <w:lvl w:ilvl="2" w:tplc="38090005" w:tentative="1">
      <w:start w:val="1"/>
      <w:numFmt w:val="bullet"/>
      <w:lvlText w:val=""/>
      <w:lvlJc w:val="left"/>
      <w:pPr>
        <w:ind w:left="1853" w:hanging="360"/>
      </w:pPr>
      <w:rPr>
        <w:rFonts w:ascii="Wingdings" w:hAnsi="Wingdings" w:hint="default"/>
      </w:rPr>
    </w:lvl>
    <w:lvl w:ilvl="3" w:tplc="38090001" w:tentative="1">
      <w:start w:val="1"/>
      <w:numFmt w:val="bullet"/>
      <w:lvlText w:val=""/>
      <w:lvlJc w:val="left"/>
      <w:pPr>
        <w:ind w:left="2573" w:hanging="360"/>
      </w:pPr>
      <w:rPr>
        <w:rFonts w:ascii="Symbol" w:hAnsi="Symbol" w:hint="default"/>
      </w:rPr>
    </w:lvl>
    <w:lvl w:ilvl="4" w:tplc="38090003" w:tentative="1">
      <w:start w:val="1"/>
      <w:numFmt w:val="bullet"/>
      <w:lvlText w:val="o"/>
      <w:lvlJc w:val="left"/>
      <w:pPr>
        <w:ind w:left="3293" w:hanging="360"/>
      </w:pPr>
      <w:rPr>
        <w:rFonts w:ascii="Courier New" w:hAnsi="Courier New" w:cs="Courier New" w:hint="default"/>
      </w:rPr>
    </w:lvl>
    <w:lvl w:ilvl="5" w:tplc="38090005" w:tentative="1">
      <w:start w:val="1"/>
      <w:numFmt w:val="bullet"/>
      <w:lvlText w:val=""/>
      <w:lvlJc w:val="left"/>
      <w:pPr>
        <w:ind w:left="4013" w:hanging="360"/>
      </w:pPr>
      <w:rPr>
        <w:rFonts w:ascii="Wingdings" w:hAnsi="Wingdings" w:hint="default"/>
      </w:rPr>
    </w:lvl>
    <w:lvl w:ilvl="6" w:tplc="38090001" w:tentative="1">
      <w:start w:val="1"/>
      <w:numFmt w:val="bullet"/>
      <w:lvlText w:val=""/>
      <w:lvlJc w:val="left"/>
      <w:pPr>
        <w:ind w:left="4733" w:hanging="360"/>
      </w:pPr>
      <w:rPr>
        <w:rFonts w:ascii="Symbol" w:hAnsi="Symbol" w:hint="default"/>
      </w:rPr>
    </w:lvl>
    <w:lvl w:ilvl="7" w:tplc="38090003" w:tentative="1">
      <w:start w:val="1"/>
      <w:numFmt w:val="bullet"/>
      <w:lvlText w:val="o"/>
      <w:lvlJc w:val="left"/>
      <w:pPr>
        <w:ind w:left="5453" w:hanging="360"/>
      </w:pPr>
      <w:rPr>
        <w:rFonts w:ascii="Courier New" w:hAnsi="Courier New" w:cs="Courier New" w:hint="default"/>
      </w:rPr>
    </w:lvl>
    <w:lvl w:ilvl="8" w:tplc="38090005" w:tentative="1">
      <w:start w:val="1"/>
      <w:numFmt w:val="bullet"/>
      <w:lvlText w:val=""/>
      <w:lvlJc w:val="left"/>
      <w:pPr>
        <w:ind w:left="6173" w:hanging="360"/>
      </w:pPr>
      <w:rPr>
        <w:rFonts w:ascii="Wingdings" w:hAnsi="Wingdings" w:hint="default"/>
      </w:rPr>
    </w:lvl>
  </w:abstractNum>
  <w:abstractNum w:abstractNumId="3" w15:restartNumberingAfterBreak="0">
    <w:nsid w:val="56D914D3"/>
    <w:multiLevelType w:val="hybridMultilevel"/>
    <w:tmpl w:val="93D622CE"/>
    <w:lvl w:ilvl="0" w:tplc="EBB41FC8">
      <w:numFmt w:val="bullet"/>
      <w:lvlText w:val="-"/>
      <w:lvlJc w:val="left"/>
      <w:pPr>
        <w:ind w:left="360" w:hanging="360"/>
      </w:pPr>
      <w:rPr>
        <w:rFonts w:ascii="Calibri" w:eastAsiaTheme="minorHAnsi" w:hAnsi="Calibri" w:cs="Calibri" w:hint="default"/>
      </w:rPr>
    </w:lvl>
    <w:lvl w:ilvl="1" w:tplc="38090003">
      <w:start w:val="1"/>
      <w:numFmt w:val="bullet"/>
      <w:lvlText w:val="o"/>
      <w:lvlJc w:val="left"/>
      <w:pPr>
        <w:ind w:left="1080" w:hanging="360"/>
      </w:pPr>
      <w:rPr>
        <w:rFonts w:ascii="Courier New" w:hAnsi="Courier New" w:cs="Courier New" w:hint="default"/>
      </w:rPr>
    </w:lvl>
    <w:lvl w:ilvl="2" w:tplc="38090005">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4" w15:restartNumberingAfterBreak="0">
    <w:nsid w:val="57A34870"/>
    <w:multiLevelType w:val="hybridMultilevel"/>
    <w:tmpl w:val="4864AFC2"/>
    <w:lvl w:ilvl="0" w:tplc="2F16A96C">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6B2421AF"/>
    <w:multiLevelType w:val="hybridMultilevel"/>
    <w:tmpl w:val="D46A88EC"/>
    <w:lvl w:ilvl="0" w:tplc="C028326C">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620257517">
    <w:abstractNumId w:val="3"/>
  </w:num>
  <w:num w:numId="2" w16cid:durableId="951786130">
    <w:abstractNumId w:val="4"/>
  </w:num>
  <w:num w:numId="3" w16cid:durableId="467168714">
    <w:abstractNumId w:val="1"/>
  </w:num>
  <w:num w:numId="4" w16cid:durableId="1424759555">
    <w:abstractNumId w:val="0"/>
  </w:num>
  <w:num w:numId="5" w16cid:durableId="997611140">
    <w:abstractNumId w:val="2"/>
  </w:num>
  <w:num w:numId="6" w16cid:durableId="10370086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FC5"/>
    <w:rsid w:val="00033FFB"/>
    <w:rsid w:val="00084A41"/>
    <w:rsid w:val="000E36A5"/>
    <w:rsid w:val="00100901"/>
    <w:rsid w:val="00155681"/>
    <w:rsid w:val="00176F37"/>
    <w:rsid w:val="0018184F"/>
    <w:rsid w:val="0019520A"/>
    <w:rsid w:val="001B14F5"/>
    <w:rsid w:val="00213369"/>
    <w:rsid w:val="00242D2F"/>
    <w:rsid w:val="0031424C"/>
    <w:rsid w:val="00326595"/>
    <w:rsid w:val="003A73B6"/>
    <w:rsid w:val="003D5AFB"/>
    <w:rsid w:val="00427428"/>
    <w:rsid w:val="004B5A13"/>
    <w:rsid w:val="004D032E"/>
    <w:rsid w:val="005655B1"/>
    <w:rsid w:val="005B19D3"/>
    <w:rsid w:val="00681F59"/>
    <w:rsid w:val="006D0609"/>
    <w:rsid w:val="0077293C"/>
    <w:rsid w:val="007B3226"/>
    <w:rsid w:val="007D007E"/>
    <w:rsid w:val="007D259E"/>
    <w:rsid w:val="007E4F66"/>
    <w:rsid w:val="00831765"/>
    <w:rsid w:val="008F73CA"/>
    <w:rsid w:val="0097653F"/>
    <w:rsid w:val="00977C3E"/>
    <w:rsid w:val="00994D77"/>
    <w:rsid w:val="00A158E2"/>
    <w:rsid w:val="00B251D3"/>
    <w:rsid w:val="00B72FC5"/>
    <w:rsid w:val="00B77561"/>
    <w:rsid w:val="00B90DAA"/>
    <w:rsid w:val="00B97664"/>
    <w:rsid w:val="00BA0700"/>
    <w:rsid w:val="00BD28DA"/>
    <w:rsid w:val="00BE3610"/>
    <w:rsid w:val="00C228ED"/>
    <w:rsid w:val="00C80FFF"/>
    <w:rsid w:val="00C81B33"/>
    <w:rsid w:val="00CD58DF"/>
    <w:rsid w:val="00D9457D"/>
    <w:rsid w:val="00DD2B6B"/>
    <w:rsid w:val="00E17B9C"/>
    <w:rsid w:val="00E52914"/>
    <w:rsid w:val="00E57F9E"/>
    <w:rsid w:val="00EB2881"/>
    <w:rsid w:val="00EE0AAF"/>
    <w:rsid w:val="00F52031"/>
    <w:rsid w:val="00F7672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AA234"/>
  <w15:chartTrackingRefBased/>
  <w15:docId w15:val="{1A7893EE-589A-4684-94F6-A024F5E07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AAF"/>
  </w:style>
  <w:style w:type="paragraph" w:styleId="Heading1">
    <w:name w:val="heading 1"/>
    <w:basedOn w:val="Normal"/>
    <w:next w:val="Normal"/>
    <w:link w:val="Heading1Char"/>
    <w:uiPriority w:val="9"/>
    <w:qFormat/>
    <w:rsid w:val="00B72F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72F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72F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2F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2F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2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F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72F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72F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2F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2F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2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FC5"/>
    <w:rPr>
      <w:rFonts w:eastAsiaTheme="majorEastAsia" w:cstheme="majorBidi"/>
      <w:color w:val="272727" w:themeColor="text1" w:themeTint="D8"/>
    </w:rPr>
  </w:style>
  <w:style w:type="paragraph" w:styleId="Title">
    <w:name w:val="Title"/>
    <w:basedOn w:val="Normal"/>
    <w:next w:val="Normal"/>
    <w:link w:val="TitleChar"/>
    <w:uiPriority w:val="10"/>
    <w:qFormat/>
    <w:rsid w:val="00B72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FC5"/>
    <w:pPr>
      <w:spacing w:before="160"/>
      <w:jc w:val="center"/>
    </w:pPr>
    <w:rPr>
      <w:i/>
      <w:iCs/>
      <w:color w:val="404040" w:themeColor="text1" w:themeTint="BF"/>
    </w:rPr>
  </w:style>
  <w:style w:type="character" w:customStyle="1" w:styleId="QuoteChar">
    <w:name w:val="Quote Char"/>
    <w:basedOn w:val="DefaultParagraphFont"/>
    <w:link w:val="Quote"/>
    <w:uiPriority w:val="29"/>
    <w:rsid w:val="00B72FC5"/>
    <w:rPr>
      <w:i/>
      <w:iCs/>
      <w:color w:val="404040" w:themeColor="text1" w:themeTint="BF"/>
    </w:rPr>
  </w:style>
  <w:style w:type="paragraph" w:styleId="ListParagraph">
    <w:name w:val="List Paragraph"/>
    <w:basedOn w:val="Normal"/>
    <w:uiPriority w:val="34"/>
    <w:qFormat/>
    <w:rsid w:val="00B72FC5"/>
    <w:pPr>
      <w:ind w:left="720"/>
      <w:contextualSpacing/>
    </w:pPr>
  </w:style>
  <w:style w:type="character" w:styleId="IntenseEmphasis">
    <w:name w:val="Intense Emphasis"/>
    <w:basedOn w:val="DefaultParagraphFont"/>
    <w:uiPriority w:val="21"/>
    <w:qFormat/>
    <w:rsid w:val="00B72FC5"/>
    <w:rPr>
      <w:i/>
      <w:iCs/>
      <w:color w:val="2F5496" w:themeColor="accent1" w:themeShade="BF"/>
    </w:rPr>
  </w:style>
  <w:style w:type="paragraph" w:styleId="IntenseQuote">
    <w:name w:val="Intense Quote"/>
    <w:basedOn w:val="Normal"/>
    <w:next w:val="Normal"/>
    <w:link w:val="IntenseQuoteChar"/>
    <w:uiPriority w:val="30"/>
    <w:qFormat/>
    <w:rsid w:val="00B72F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2FC5"/>
    <w:rPr>
      <w:i/>
      <w:iCs/>
      <w:color w:val="2F5496" w:themeColor="accent1" w:themeShade="BF"/>
    </w:rPr>
  </w:style>
  <w:style w:type="character" w:styleId="IntenseReference">
    <w:name w:val="Intense Reference"/>
    <w:basedOn w:val="DefaultParagraphFont"/>
    <w:uiPriority w:val="32"/>
    <w:qFormat/>
    <w:rsid w:val="00B72FC5"/>
    <w:rPr>
      <w:b/>
      <w:bCs/>
      <w:smallCaps/>
      <w:color w:val="2F5496" w:themeColor="accent1" w:themeShade="BF"/>
      <w:spacing w:val="5"/>
    </w:rPr>
  </w:style>
  <w:style w:type="table" w:styleId="TableGrid">
    <w:name w:val="Table Grid"/>
    <w:basedOn w:val="TableNormal"/>
    <w:uiPriority w:val="39"/>
    <w:rsid w:val="00EE0A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1424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2.xml><?xml version="1.0" encoding="utf-8"?>
<ct:contentTypeSchema xmlns:ct="http://schemas.microsoft.com/office/2006/metadata/contentType" xmlns:ma="http://schemas.microsoft.com/office/2006/metadata/properties/metaAttributes" ct:_="" ma:_="" ma:contentTypeName="Document" ma:contentTypeID="0x010100727A1C2034FE5B429A3517FF4DD596AE" ma:contentTypeVersion="10" ma:contentTypeDescription="Create a new document." ma:contentTypeScope="" ma:versionID="dc4995148b4a8b1761dbcd5c25b8592e">
  <xsd:schema xmlns:xsd="http://www.w3.org/2001/XMLSchema" xmlns:xs="http://www.w3.org/2001/XMLSchema" xmlns:p="http://schemas.microsoft.com/office/2006/metadata/properties" xmlns:ns2="b66a5001-99b9-4458-9295-e8556f007b7e" targetNamespace="http://schemas.microsoft.com/office/2006/metadata/properties" ma:root="true" ma:fieldsID="56371473b044422b7dbf987275901c85" ns2:_="">
    <xsd:import namespace="b66a5001-99b9-4458-9295-e8556f007b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6a5001-99b9-4458-9295-e8556f007b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e99e03c-8672-4a61-9af1-418ddf9c594f"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66a5001-99b9-4458-9295-e8556f007b7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CAE295C-BFA1-43B2-A947-692917EB1F9E}">
  <ds:schemaRefs>
    <ds:schemaRef ds:uri="http://schemas.openxmlformats.org/officeDocument/2006/bibliography"/>
  </ds:schemaRefs>
</ds:datastoreItem>
</file>

<file path=customXml/itemProps2.xml><?xml version="1.0" encoding="utf-8"?>
<ds:datastoreItem xmlns:ds="http://schemas.openxmlformats.org/officeDocument/2006/customXml" ds:itemID="{E5F81650-94B8-4C0E-A6E8-1ECDB82DDB75}"/>
</file>

<file path=customXml/itemProps3.xml><?xml version="1.0" encoding="utf-8"?>
<ds:datastoreItem xmlns:ds="http://schemas.openxmlformats.org/officeDocument/2006/customXml" ds:itemID="{8911D9E9-BDF4-4962-B518-2550C28F0975}"/>
</file>

<file path=customXml/itemProps4.xml><?xml version="1.0" encoding="utf-8"?>
<ds:datastoreItem xmlns:ds="http://schemas.openxmlformats.org/officeDocument/2006/customXml" ds:itemID="{5A38A13F-74FE-4E48-8931-D392276B916C}"/>
</file>

<file path=docProps/app.xml><?xml version="1.0" encoding="utf-8"?>
<Properties xmlns="http://schemas.openxmlformats.org/officeDocument/2006/extended-properties" xmlns:vt="http://schemas.openxmlformats.org/officeDocument/2006/docPropsVTypes">
  <Template>Normal</Template>
  <TotalTime>76</TotalTime>
  <Pages>7</Pages>
  <Words>779</Words>
  <Characters>4444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suhartanto tanuwijaya</dc:creator>
  <cp:keywords/>
  <dc:description/>
  <cp:lastModifiedBy>suhartanto tanuwijaya</cp:lastModifiedBy>
  <cp:revision>3</cp:revision>
  <dcterms:created xsi:type="dcterms:W3CDTF">2026-05-06T13:38:00Z</dcterms:created>
  <dcterms:modified xsi:type="dcterms:W3CDTF">2026-05-07T02:16:00Z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0x010100727A1C2034FE5B429A3517FF4DD596AE</vt:lpwstr>
  </property>
</Properties>
</file>