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D8FE" w14:textId="77777777" w:rsidR="00BC7D10" w:rsidRDefault="00BC7D10">
      <w:pPr>
        <w:rPr>
          <w:rFonts w:hint="eastAsia"/>
        </w:rPr>
      </w:pPr>
    </w:p>
    <w:p w14:paraId="0306EADC" w14:textId="0FC00EB0" w:rsidR="00F46D2A" w:rsidRPr="004748B8" w:rsidRDefault="00FF1797" w:rsidP="004748B8">
      <w:pPr>
        <w:jc w:val="center"/>
        <w:rPr>
          <w:rFonts w:hint="eastAsia"/>
          <w:b/>
          <w:bCs/>
          <w:color w:val="EE0000"/>
          <w:sz w:val="28"/>
          <w:szCs w:val="32"/>
        </w:rPr>
      </w:pPr>
      <w:r w:rsidRPr="006E5EC0">
        <w:rPr>
          <w:rFonts w:hint="eastAsia"/>
          <w:b/>
          <w:bCs/>
          <w:color w:val="EE0000"/>
          <w:sz w:val="28"/>
          <w:szCs w:val="32"/>
        </w:rPr>
        <w:t>VoCo</w:t>
      </w:r>
    </w:p>
    <w:p w14:paraId="55E87556" w14:textId="5A76033E" w:rsidR="00F46D2A" w:rsidRDefault="00C064F3">
      <w:pPr>
        <w:rPr>
          <w:rFonts w:hint="eastAsia"/>
        </w:rPr>
      </w:pPr>
      <w:r w:rsidRPr="00C064F3">
        <w:rPr>
          <w:noProof/>
        </w:rPr>
        <w:drawing>
          <wp:inline distT="0" distB="0" distL="0" distR="0" wp14:anchorId="7C674374" wp14:editId="60791067">
            <wp:extent cx="5274310" cy="2803525"/>
            <wp:effectExtent l="0" t="0" r="2540" b="0"/>
            <wp:docPr id="352960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60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668B" w14:textId="6B9C68E4" w:rsidR="00F46D2A" w:rsidRDefault="009D6F12">
      <w:pPr>
        <w:rPr>
          <w:rFonts w:hint="eastAsia"/>
        </w:rPr>
      </w:pPr>
      <w:r w:rsidRPr="009D6F12">
        <w:rPr>
          <w:rFonts w:hint="eastAsia"/>
        </w:rPr>
        <w:t>首先从图像的不同区域生成一组基础裁剪块（base crops），同时确保这些裁剪块之间存在特征差异，并将其用作不同区域的类别分配依据。随后，我们随机裁剪子体素（sub-volumes），通过对比子体素与不同基础裁剪块的相似度，预测子体素所属的类别（即位于哪个区域）</w:t>
      </w:r>
    </w:p>
    <w:p w14:paraId="5C06FDB2" w14:textId="77777777" w:rsidR="00F46D2A" w:rsidRDefault="00F46D2A">
      <w:pPr>
        <w:rPr>
          <w:rFonts w:hint="eastAsia"/>
        </w:rPr>
      </w:pPr>
    </w:p>
    <w:p w14:paraId="2614AC18" w14:textId="5E53A045" w:rsidR="008E0E7E" w:rsidRDefault="008E0E7E">
      <w:pPr>
        <w:rPr>
          <w:rFonts w:hint="eastAsia"/>
        </w:rPr>
      </w:pPr>
      <w:r>
        <w:rPr>
          <w:rFonts w:hint="eastAsia"/>
        </w:rPr>
        <w:t>设置一个代理任务</w:t>
      </w:r>
      <w:proofErr w:type="gramStart"/>
      <w:r>
        <w:rPr>
          <w:rFonts w:hint="eastAsia"/>
        </w:rPr>
        <w:t>(pretext task)</w:t>
      </w:r>
      <w:proofErr w:type="gramEnd"/>
      <w:r w:rsidR="005505DE">
        <w:rPr>
          <w:rFonts w:hint="eastAsia"/>
        </w:rPr>
        <w:t>, 来实现</w:t>
      </w:r>
      <w:r w:rsidR="005505DE" w:rsidRPr="005505DE">
        <w:rPr>
          <w:rFonts w:hint="eastAsia"/>
        </w:rPr>
        <w:t>在无需标注信息指导的情况下，将上下文位置先验信息隐式编码到模型表征中</w:t>
      </w:r>
      <w:r w:rsidR="005505DE">
        <w:rPr>
          <w:rFonts w:hint="eastAsia"/>
        </w:rPr>
        <w:t>。</w:t>
      </w:r>
    </w:p>
    <w:p w14:paraId="0662D9FC" w14:textId="77777777" w:rsidR="00F46D2A" w:rsidRDefault="00F46D2A">
      <w:pPr>
        <w:rPr>
          <w:rFonts w:hint="eastAsia"/>
        </w:rPr>
      </w:pPr>
    </w:p>
    <w:p w14:paraId="5D96A298" w14:textId="7B3B658B" w:rsidR="00F46D2A" w:rsidRDefault="00410233">
      <w:pPr>
        <w:rPr>
          <w:rFonts w:hint="eastAsia"/>
        </w:rPr>
      </w:pPr>
      <w:r w:rsidRPr="00410233">
        <w:t>不同器官（语义区域）具有相对一致的上下文位置，且其解剖学特征（形状）也相对稳定。</w:t>
      </w:r>
    </w:p>
    <w:p w14:paraId="511EB09A" w14:textId="77777777" w:rsidR="00F46D2A" w:rsidRDefault="00F46D2A">
      <w:pPr>
        <w:rPr>
          <w:rFonts w:hint="eastAsia"/>
        </w:rPr>
      </w:pPr>
    </w:p>
    <w:p w14:paraId="7603B2F7" w14:textId="21BA1683" w:rsidR="00F46D2A" w:rsidRDefault="003F1C70">
      <w:pPr>
        <w:rPr>
          <w:rFonts w:hint="eastAsia"/>
        </w:rPr>
      </w:pPr>
      <w:r w:rsidRPr="003F1C70">
        <w:rPr>
          <w:rFonts w:hint="eastAsia"/>
        </w:rPr>
        <w:t>首先从不同位置裁剪出一组不重叠的体素块，同时确保这些体素块之间存在特征差异。在学习到的高维空间中，我们将这些体素块表示为一组基准特征（bases），并将其用作不同位置的类别分配依据。随后，我们随机裁剪子体素块，通过对比子体素块与不同基准特征的相似度，预测子体素块所属的类别（即位于哪个位置），这一过程可视为对不同子体素块的上下文位置进行预测。</w:t>
      </w:r>
    </w:p>
    <w:p w14:paraId="16AEE326" w14:textId="1F3F21A4" w:rsidR="00F46D2A" w:rsidRDefault="002036BB">
      <w:pPr>
        <w:rPr>
          <w:rFonts w:hint="eastAsia"/>
        </w:rPr>
      </w:pPr>
      <w:r w:rsidRPr="002036BB">
        <w:rPr>
          <w:noProof/>
        </w:rPr>
        <w:drawing>
          <wp:inline distT="0" distB="0" distL="0" distR="0" wp14:anchorId="53FA4F98" wp14:editId="43153D4D">
            <wp:extent cx="5274310" cy="2122805"/>
            <wp:effectExtent l="0" t="0" r="2540" b="0"/>
            <wp:docPr id="65059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9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E51C" w14:textId="768F4C5D" w:rsidR="00F46D2A" w:rsidRDefault="00962985">
      <w:pPr>
        <w:rPr>
          <w:rFonts w:hint="eastAsia"/>
        </w:rPr>
      </w:pPr>
      <w:r>
        <w:rPr>
          <w:rFonts w:hint="eastAsia"/>
        </w:rPr>
        <w:t>不</w:t>
      </w:r>
      <w:r w:rsidRPr="00962985">
        <w:t>通过线性层直接输出位置信息，而基于体对比来预测上下文位置，更具直观性且效果更优</w:t>
      </w:r>
      <w:r>
        <w:rPr>
          <w:rFonts w:hint="eastAsia"/>
        </w:rPr>
        <w:t>。</w:t>
      </w:r>
    </w:p>
    <w:p w14:paraId="1E605D6B" w14:textId="7888DCFB" w:rsidR="00F46D2A" w:rsidRDefault="00ED7FB1">
      <w:pPr>
        <w:rPr>
          <w:rFonts w:hint="eastAsia"/>
        </w:rPr>
      </w:pPr>
      <w:r w:rsidRPr="00ED7FB1">
        <w:rPr>
          <w:noProof/>
        </w:rPr>
        <w:lastRenderedPageBreak/>
        <w:drawing>
          <wp:inline distT="0" distB="0" distL="0" distR="0" wp14:anchorId="35927E4C" wp14:editId="42B602DF">
            <wp:extent cx="5274310" cy="3656965"/>
            <wp:effectExtent l="0" t="0" r="2540" b="635"/>
            <wp:docPr id="1032702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02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147B" w14:textId="65BE7F39" w:rsidR="00F46D2A" w:rsidRDefault="001E3489" w:rsidP="001E348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不同区块间的相似性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</m:oMath>
      <w:r>
        <w:rPr>
          <w:rFonts w:hint="eastAsia"/>
        </w:rPr>
        <w:t>正则化至 0，以强化不同基准特征之间的特征差异</w:t>
      </w:r>
      <w:r>
        <w:rPr>
          <w:rFonts w:hint="eastAsia"/>
        </w:rPr>
        <w:t>。</w:t>
      </w:r>
    </w:p>
    <w:p w14:paraId="5FC6354E" w14:textId="158F2182" w:rsidR="00F46D2A" w:rsidRDefault="00057DA8">
      <w:pPr>
        <w:rPr>
          <w:rFonts w:hint="eastAsia"/>
        </w:rPr>
      </w:pPr>
      <w:r>
        <w:rPr>
          <w:rFonts w:hint="eastAsia"/>
        </w:rPr>
        <w:t>正则化损失函数：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⋅jϵn</m:t>
            </m:r>
            <m:r>
              <w:rPr>
                <w:rFonts w:ascii="Cambria Math" w:hAnsi="Cambria Math"/>
              </w:rPr>
              <m:t>, i≠j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</m:oMath>
      <w:r w:rsidR="009537AB">
        <w:rPr>
          <w:rFonts w:hint="eastAsia"/>
        </w:rPr>
        <w:t>,</w:t>
      </w:r>
      <w:r w:rsidR="009537AB" w:rsidRPr="009A3528">
        <w:rPr>
          <w:rFonts w:hint="eastAsia"/>
          <w:highlight w:val="darkGreen"/>
        </w:rPr>
        <w:t>旨在让相似性之和的均值进行正则化。</w:t>
      </w:r>
    </w:p>
    <w:p w14:paraId="2C063A54" w14:textId="5DEAB05E" w:rsidR="00F46D2A" w:rsidRDefault="001D1BC2">
      <w:r w:rsidRPr="001D1BC2">
        <w:t>将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</m:oMath>
      <w:r w:rsidRPr="001D1BC2">
        <w:t>正则化至0，以强化不同基准特征之间的特征差异</w:t>
      </w:r>
      <w:r w:rsidR="00557FB8">
        <w:rPr>
          <w:rFonts w:hint="eastAsia"/>
        </w:rPr>
        <w:t>。</w:t>
      </w:r>
    </w:p>
    <w:p w14:paraId="459B33B8" w14:textId="41FB7D58" w:rsidR="00557FB8" w:rsidRDefault="00557FB8">
      <w:pPr>
        <w:rPr>
          <w:rFonts w:hint="eastAsia"/>
        </w:rPr>
      </w:pPr>
      <w:r w:rsidRPr="00E55418">
        <w:rPr>
          <w:rFonts w:hint="eastAsia"/>
          <w:highlight w:val="darkGreen"/>
        </w:rPr>
        <w:t>但是无法严格塑造线性无关的基准特征。</w:t>
      </w:r>
    </w:p>
    <w:p w14:paraId="28887BEC" w14:textId="77777777" w:rsidR="00F46D2A" w:rsidRDefault="00F46D2A">
      <w:pPr>
        <w:rPr>
          <w:rFonts w:hint="eastAsia"/>
        </w:rPr>
      </w:pPr>
    </w:p>
    <w:p w14:paraId="7E77EAB1" w14:textId="77777777" w:rsidR="00F46D2A" w:rsidRDefault="00F46D2A">
      <w:pPr>
        <w:rPr>
          <w:rFonts w:hint="eastAsia"/>
        </w:rPr>
      </w:pPr>
    </w:p>
    <w:p w14:paraId="4042CEDE" w14:textId="77777777" w:rsidR="00F46D2A" w:rsidRPr="005A734E" w:rsidRDefault="00F46D2A">
      <w:pPr>
        <w:rPr>
          <w:rFonts w:hint="eastAsia"/>
        </w:rPr>
      </w:pPr>
    </w:p>
    <w:p w14:paraId="4E14779B" w14:textId="77777777" w:rsidR="00F46D2A" w:rsidRDefault="00F46D2A">
      <w:pPr>
        <w:rPr>
          <w:rFonts w:hint="eastAsia"/>
        </w:rPr>
      </w:pPr>
    </w:p>
    <w:p w14:paraId="041261FE" w14:textId="77777777" w:rsidR="00F46D2A" w:rsidRDefault="00F46D2A">
      <w:pPr>
        <w:rPr>
          <w:rFonts w:hint="eastAsia"/>
        </w:rPr>
      </w:pPr>
    </w:p>
    <w:p w14:paraId="25FFAC4B" w14:textId="77777777" w:rsidR="00F46D2A" w:rsidRDefault="00F46D2A">
      <w:pPr>
        <w:rPr>
          <w:rFonts w:hint="eastAsia"/>
        </w:rPr>
      </w:pPr>
    </w:p>
    <w:p w14:paraId="6D2BFBC1" w14:textId="77777777" w:rsidR="00F46D2A" w:rsidRDefault="00F46D2A">
      <w:pPr>
        <w:rPr>
          <w:rFonts w:hint="eastAsia"/>
        </w:rPr>
      </w:pPr>
    </w:p>
    <w:p w14:paraId="25C2D4BA" w14:textId="77777777" w:rsidR="00F46D2A" w:rsidRDefault="00F46D2A">
      <w:pPr>
        <w:rPr>
          <w:rFonts w:hint="eastAsia"/>
        </w:rPr>
      </w:pPr>
    </w:p>
    <w:p w14:paraId="2C645C1F" w14:textId="77777777" w:rsidR="00F46D2A" w:rsidRDefault="00F46D2A">
      <w:pPr>
        <w:rPr>
          <w:rFonts w:hint="eastAsia"/>
        </w:rPr>
      </w:pPr>
    </w:p>
    <w:sectPr w:rsidR="00F46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77"/>
    <w:rsid w:val="000574FE"/>
    <w:rsid w:val="00057DA8"/>
    <w:rsid w:val="001A307E"/>
    <w:rsid w:val="001D1BC2"/>
    <w:rsid w:val="001E3489"/>
    <w:rsid w:val="002036BB"/>
    <w:rsid w:val="002A6189"/>
    <w:rsid w:val="00396047"/>
    <w:rsid w:val="003F1C70"/>
    <w:rsid w:val="00410233"/>
    <w:rsid w:val="004748B8"/>
    <w:rsid w:val="005505DE"/>
    <w:rsid w:val="00557FB8"/>
    <w:rsid w:val="005A734E"/>
    <w:rsid w:val="005C2A2C"/>
    <w:rsid w:val="006C4A81"/>
    <w:rsid w:val="006E5EC0"/>
    <w:rsid w:val="008E0E7E"/>
    <w:rsid w:val="009537AB"/>
    <w:rsid w:val="00962985"/>
    <w:rsid w:val="009A3528"/>
    <w:rsid w:val="009D2186"/>
    <w:rsid w:val="009D6F12"/>
    <w:rsid w:val="009E1077"/>
    <w:rsid w:val="00B2787D"/>
    <w:rsid w:val="00BC7D10"/>
    <w:rsid w:val="00C064F3"/>
    <w:rsid w:val="00C33B18"/>
    <w:rsid w:val="00E55418"/>
    <w:rsid w:val="00ED7FB1"/>
    <w:rsid w:val="00EF76F0"/>
    <w:rsid w:val="00F46D2A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66D74"/>
  <w15:chartTrackingRefBased/>
  <w15:docId w15:val="{9427E5C5-862B-4EAC-9F14-3B0C46CB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0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0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0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0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07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0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0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0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0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10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107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10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10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10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10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10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0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10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10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10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10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10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10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107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D21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311</Words>
  <Characters>337</Characters>
  <Application>Microsoft Office Word</Application>
  <DocSecurity>0</DocSecurity>
  <Lines>24</Lines>
  <Paragraphs>8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宏宇 刘</dc:creator>
  <cp:keywords/>
  <dc:description/>
  <cp:lastModifiedBy>宏宇 刘</cp:lastModifiedBy>
  <cp:revision>28</cp:revision>
  <dcterms:created xsi:type="dcterms:W3CDTF">2025-09-01T01:23:00Z</dcterms:created>
  <dcterms:modified xsi:type="dcterms:W3CDTF">2025-09-01T06:06:00Z</dcterms:modified>
</cp:coreProperties>
</file>