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Shawn Stapel</w:t>
      </w:r>
    </w:p>
    <w:p w:rsidR="00000000" w:rsidDel="00000000" w:rsidP="00000000" w:rsidRDefault="00000000" w:rsidRPr="00000000" w14:paraId="00000002">
      <w:pPr>
        <w:rPr/>
      </w:pPr>
      <w:r w:rsidDel="00000000" w:rsidR="00000000" w:rsidRPr="00000000">
        <w:rPr>
          <w:rtl w:val="0"/>
        </w:rPr>
        <w:t xml:space="preserve">Exercise 3-19 Planning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Write the algorithm for the problem below. You are not writing actual code, but rather pseudocode to help your planning. Ask yourself the following questions:</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How many variables will you need? </w:t>
      </w:r>
      <w:r w:rsidDel="00000000" w:rsidR="00000000" w:rsidRPr="00000000">
        <w:rPr>
          <w:b w:val="1"/>
          <w:color w:val="2d3b45"/>
          <w:sz w:val="24"/>
          <w:szCs w:val="24"/>
          <w:rtl w:val="0"/>
        </w:rPr>
        <w:t xml:space="preserve">3</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 What are the data types of those variables? </w:t>
      </w:r>
      <w:r w:rsidDel="00000000" w:rsidR="00000000" w:rsidRPr="00000000">
        <w:rPr>
          <w:b w:val="1"/>
          <w:color w:val="2d3b45"/>
          <w:sz w:val="24"/>
          <w:szCs w:val="24"/>
          <w:rtl w:val="0"/>
        </w:rPr>
        <w:t xml:space="preserve">double</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How many variables are you displaying? </w:t>
      </w:r>
      <w:r w:rsidDel="00000000" w:rsidR="00000000" w:rsidRPr="00000000">
        <w:rPr>
          <w:b w:val="1"/>
          <w:color w:val="2d3b45"/>
          <w:sz w:val="24"/>
          <w:szCs w:val="24"/>
          <w:rtl w:val="0"/>
        </w:rPr>
        <w:t xml:space="preserve">1</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 What are the data types of those variables? </w:t>
      </w:r>
      <w:r w:rsidDel="00000000" w:rsidR="00000000" w:rsidRPr="00000000">
        <w:rPr>
          <w:b w:val="1"/>
          <w:color w:val="2d3b45"/>
          <w:sz w:val="24"/>
          <w:szCs w:val="24"/>
          <w:rtl w:val="0"/>
        </w:rPr>
        <w:t xml:space="preserve">double</w:t>
      </w:r>
    </w:p>
    <w:p w:rsidR="00000000" w:rsidDel="00000000" w:rsidP="00000000" w:rsidRDefault="00000000" w:rsidRPr="00000000" w14:paraId="00000009">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math must you perform? </w:t>
      </w:r>
      <w:r w:rsidDel="00000000" w:rsidR="00000000" w:rsidRPr="00000000">
        <w:rPr>
          <w:b w:val="1"/>
          <w:color w:val="2d3b45"/>
          <w:sz w:val="24"/>
          <w:szCs w:val="24"/>
          <w:rtl w:val="0"/>
        </w:rPr>
        <w:t xml:space="preserve">addition</w:t>
      </w:r>
    </w:p>
    <w:p w:rsidR="00000000" w:rsidDel="00000000" w:rsidP="00000000" w:rsidRDefault="00000000" w:rsidRPr="00000000" w14:paraId="0000000A">
      <w:pPr>
        <w:numPr>
          <w:ilvl w:val="0"/>
          <w:numId w:val="1"/>
        </w:numPr>
        <w:shd w:fill="ffffff" w:val="clear"/>
        <w:spacing w:after="200" w:lineRule="auto"/>
        <w:ind w:left="1100" w:hanging="360"/>
      </w:pPr>
      <w:r w:rsidDel="00000000" w:rsidR="00000000" w:rsidRPr="00000000">
        <w:rPr>
          <w:color w:val="2d3b45"/>
          <w:sz w:val="24"/>
          <w:szCs w:val="24"/>
          <w:rtl w:val="0"/>
        </w:rPr>
        <w:t xml:space="preserve"> Is there anything you need to check before you do this math? </w:t>
      </w:r>
      <w:r w:rsidDel="00000000" w:rsidR="00000000" w:rsidRPr="00000000">
        <w:rPr>
          <w:b w:val="1"/>
          <w:color w:val="2d3b45"/>
          <w:sz w:val="24"/>
          <w:szCs w:val="24"/>
          <w:rtl w:val="0"/>
        </w:rPr>
        <w:t xml:space="preserve">That the addition of any 2 sides is greater than the 3rd.</w:t>
      </w:r>
    </w:p>
    <w:p w:rsidR="00000000" w:rsidDel="00000000" w:rsidP="00000000" w:rsidRDefault="00000000" w:rsidRPr="00000000" w14:paraId="0000000B">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200" w:lineRule="auto"/>
        <w:rPr>
          <w:color w:val="2d3b45"/>
          <w:sz w:val="24"/>
          <w:szCs w:val="24"/>
        </w:rPr>
      </w:pPr>
      <w:r w:rsidDel="00000000" w:rsidR="00000000" w:rsidRPr="00000000">
        <w:rPr>
          <w:color w:val="2d3b45"/>
          <w:sz w:val="24"/>
          <w:szCs w:val="24"/>
          <w:rtl w:val="0"/>
        </w:rPr>
        <w:t xml:space="preserve">Enter value for side 1</w:t>
      </w:r>
    </w:p>
    <w:p w:rsidR="00000000" w:rsidDel="00000000" w:rsidP="00000000" w:rsidRDefault="00000000" w:rsidRPr="00000000" w14:paraId="0000000D">
      <w:pPr>
        <w:shd w:fill="ffffff" w:val="clear"/>
        <w:spacing w:after="200" w:lineRule="auto"/>
        <w:rPr>
          <w:color w:val="2d3b45"/>
          <w:sz w:val="24"/>
          <w:szCs w:val="24"/>
        </w:rPr>
      </w:pPr>
      <w:r w:rsidDel="00000000" w:rsidR="00000000" w:rsidRPr="00000000">
        <w:rPr>
          <w:color w:val="2d3b45"/>
          <w:sz w:val="24"/>
          <w:szCs w:val="24"/>
          <w:rtl w:val="0"/>
        </w:rPr>
        <w:t xml:space="preserve">Enter value for side 2</w:t>
      </w:r>
    </w:p>
    <w:p w:rsidR="00000000" w:rsidDel="00000000" w:rsidP="00000000" w:rsidRDefault="00000000" w:rsidRPr="00000000" w14:paraId="0000000E">
      <w:pPr>
        <w:shd w:fill="ffffff" w:val="clear"/>
        <w:spacing w:after="200" w:lineRule="auto"/>
        <w:rPr>
          <w:color w:val="2d3b45"/>
          <w:sz w:val="24"/>
          <w:szCs w:val="24"/>
        </w:rPr>
      </w:pPr>
      <w:r w:rsidDel="00000000" w:rsidR="00000000" w:rsidRPr="00000000">
        <w:rPr>
          <w:color w:val="2d3b45"/>
          <w:sz w:val="24"/>
          <w:szCs w:val="24"/>
          <w:rtl w:val="0"/>
        </w:rPr>
        <w:t xml:space="preserve">Enter value for side 3</w:t>
      </w:r>
    </w:p>
    <w:p w:rsidR="00000000" w:rsidDel="00000000" w:rsidP="00000000" w:rsidRDefault="00000000" w:rsidRPr="00000000" w14:paraId="0000000F">
      <w:pPr>
        <w:shd w:fill="ffffff" w:val="clear"/>
        <w:spacing w:after="200" w:lineRule="auto"/>
        <w:rPr>
          <w:color w:val="2d3b45"/>
          <w:sz w:val="24"/>
          <w:szCs w:val="24"/>
        </w:rPr>
      </w:pPr>
      <w:r w:rsidDel="00000000" w:rsidR="00000000" w:rsidRPr="00000000">
        <w:rPr>
          <w:color w:val="2d3b45"/>
          <w:sz w:val="24"/>
          <w:szCs w:val="24"/>
          <w:rtl w:val="0"/>
        </w:rPr>
        <w:t xml:space="preserve">if</w:t>
      </w:r>
    </w:p>
    <w:p w:rsidR="00000000" w:rsidDel="00000000" w:rsidP="00000000" w:rsidRDefault="00000000" w:rsidRPr="00000000" w14:paraId="00000010">
      <w:pPr>
        <w:shd w:fill="ffffff" w:val="clear"/>
        <w:spacing w:after="200" w:lineRule="auto"/>
        <w:rPr>
          <w:color w:val="2d3b45"/>
          <w:sz w:val="24"/>
          <w:szCs w:val="24"/>
        </w:rPr>
      </w:pPr>
      <w:r w:rsidDel="00000000" w:rsidR="00000000" w:rsidRPr="00000000">
        <w:rPr>
          <w:color w:val="2d3b45"/>
          <w:sz w:val="24"/>
          <w:szCs w:val="24"/>
          <w:rtl w:val="0"/>
        </w:rPr>
        <w:t xml:space="preserve">side 1+ side 2 is less than side 3 </w:t>
      </w:r>
    </w:p>
    <w:p w:rsidR="00000000" w:rsidDel="00000000" w:rsidP="00000000" w:rsidRDefault="00000000" w:rsidRPr="00000000" w14:paraId="00000011">
      <w:pPr>
        <w:shd w:fill="ffffff" w:val="clear"/>
        <w:spacing w:after="200" w:lineRule="auto"/>
        <w:rPr>
          <w:color w:val="2d3b45"/>
          <w:sz w:val="24"/>
          <w:szCs w:val="24"/>
        </w:rPr>
      </w:pPr>
      <w:r w:rsidDel="00000000" w:rsidR="00000000" w:rsidRPr="00000000">
        <w:rPr>
          <w:color w:val="2d3b45"/>
          <w:sz w:val="24"/>
          <w:szCs w:val="24"/>
          <w:rtl w:val="0"/>
        </w:rPr>
        <w:t xml:space="preserve">Output “the input is invalid”</w:t>
      </w:r>
    </w:p>
    <w:p w:rsidR="00000000" w:rsidDel="00000000" w:rsidP="00000000" w:rsidRDefault="00000000" w:rsidRPr="00000000" w14:paraId="00000012">
      <w:pPr>
        <w:shd w:fill="ffffff" w:val="clear"/>
        <w:spacing w:after="200" w:lineRule="auto"/>
        <w:rPr>
          <w:color w:val="2d3b45"/>
          <w:sz w:val="24"/>
          <w:szCs w:val="24"/>
        </w:rPr>
      </w:pPr>
      <w:r w:rsidDel="00000000" w:rsidR="00000000" w:rsidRPr="00000000">
        <w:rPr>
          <w:color w:val="2d3b45"/>
          <w:sz w:val="24"/>
          <w:szCs w:val="24"/>
          <w:rtl w:val="0"/>
        </w:rPr>
        <w:t xml:space="preserve">if</w:t>
      </w:r>
    </w:p>
    <w:p w:rsidR="00000000" w:rsidDel="00000000" w:rsidP="00000000" w:rsidRDefault="00000000" w:rsidRPr="00000000" w14:paraId="00000013">
      <w:pPr>
        <w:shd w:fill="ffffff" w:val="clear"/>
        <w:spacing w:after="200" w:lineRule="auto"/>
        <w:rPr>
          <w:color w:val="2d3b45"/>
          <w:sz w:val="24"/>
          <w:szCs w:val="24"/>
        </w:rPr>
      </w:pPr>
      <w:r w:rsidDel="00000000" w:rsidR="00000000" w:rsidRPr="00000000">
        <w:rPr>
          <w:color w:val="2d3b45"/>
          <w:sz w:val="24"/>
          <w:szCs w:val="24"/>
          <w:rtl w:val="0"/>
        </w:rPr>
        <w:t xml:space="preserve">side 2+ side 3 is less than side 1</w:t>
      </w:r>
    </w:p>
    <w:p w:rsidR="00000000" w:rsidDel="00000000" w:rsidP="00000000" w:rsidRDefault="00000000" w:rsidRPr="00000000" w14:paraId="00000014">
      <w:pPr>
        <w:shd w:fill="ffffff" w:val="clear"/>
        <w:spacing w:after="200" w:lineRule="auto"/>
        <w:rPr>
          <w:color w:val="2d3b45"/>
          <w:sz w:val="24"/>
          <w:szCs w:val="24"/>
        </w:rPr>
      </w:pPr>
      <w:r w:rsidDel="00000000" w:rsidR="00000000" w:rsidRPr="00000000">
        <w:rPr>
          <w:color w:val="2d3b45"/>
          <w:sz w:val="24"/>
          <w:szCs w:val="24"/>
          <w:rtl w:val="0"/>
        </w:rPr>
        <w:t xml:space="preserve">Output “the input is invalid” </w:t>
      </w:r>
    </w:p>
    <w:p w:rsidR="00000000" w:rsidDel="00000000" w:rsidP="00000000" w:rsidRDefault="00000000" w:rsidRPr="00000000" w14:paraId="00000015">
      <w:pPr>
        <w:shd w:fill="ffffff" w:val="clear"/>
        <w:spacing w:after="200" w:lineRule="auto"/>
        <w:rPr>
          <w:color w:val="2d3b45"/>
          <w:sz w:val="24"/>
          <w:szCs w:val="24"/>
        </w:rPr>
      </w:pPr>
      <w:r w:rsidDel="00000000" w:rsidR="00000000" w:rsidRPr="00000000">
        <w:rPr>
          <w:color w:val="2d3b45"/>
          <w:sz w:val="24"/>
          <w:szCs w:val="24"/>
          <w:rtl w:val="0"/>
        </w:rPr>
        <w:t xml:space="preserve">If</w:t>
      </w:r>
    </w:p>
    <w:p w:rsidR="00000000" w:rsidDel="00000000" w:rsidP="00000000" w:rsidRDefault="00000000" w:rsidRPr="00000000" w14:paraId="00000016">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200" w:lineRule="auto"/>
        <w:rPr>
          <w:color w:val="2d3b45"/>
          <w:sz w:val="24"/>
          <w:szCs w:val="24"/>
        </w:rPr>
      </w:pPr>
      <w:r w:rsidDel="00000000" w:rsidR="00000000" w:rsidRPr="00000000">
        <w:rPr>
          <w:color w:val="2d3b45"/>
          <w:sz w:val="24"/>
          <w:szCs w:val="24"/>
          <w:rtl w:val="0"/>
        </w:rPr>
        <w:t xml:space="preserve">side 1+ side 3 is less than side 2 </w:t>
      </w:r>
    </w:p>
    <w:p w:rsidR="00000000" w:rsidDel="00000000" w:rsidP="00000000" w:rsidRDefault="00000000" w:rsidRPr="00000000" w14:paraId="00000018">
      <w:pPr>
        <w:shd w:fill="ffffff" w:val="clear"/>
        <w:spacing w:after="200" w:lineRule="auto"/>
        <w:rPr>
          <w:color w:val="2d3b45"/>
          <w:sz w:val="24"/>
          <w:szCs w:val="24"/>
        </w:rPr>
      </w:pPr>
      <w:r w:rsidDel="00000000" w:rsidR="00000000" w:rsidRPr="00000000">
        <w:rPr>
          <w:color w:val="2d3b45"/>
          <w:sz w:val="24"/>
          <w:szCs w:val="24"/>
          <w:rtl w:val="0"/>
        </w:rPr>
        <w:t xml:space="preserve">Output “the input is invalid”</w:t>
      </w:r>
    </w:p>
    <w:p w:rsidR="00000000" w:rsidDel="00000000" w:rsidP="00000000" w:rsidRDefault="00000000" w:rsidRPr="00000000" w14:paraId="00000019">
      <w:pPr>
        <w:shd w:fill="ffffff" w:val="clear"/>
        <w:spacing w:after="200" w:lineRule="auto"/>
        <w:rPr>
          <w:color w:val="2d3b45"/>
          <w:sz w:val="24"/>
          <w:szCs w:val="24"/>
        </w:rPr>
      </w:pPr>
      <w:r w:rsidDel="00000000" w:rsidR="00000000" w:rsidRPr="00000000">
        <w:rPr>
          <w:color w:val="2d3b45"/>
          <w:sz w:val="24"/>
          <w:szCs w:val="24"/>
          <w:rtl w:val="0"/>
        </w:rPr>
        <w:t xml:space="preserve">Else </w:t>
      </w:r>
    </w:p>
    <w:p w:rsidR="00000000" w:rsidDel="00000000" w:rsidP="00000000" w:rsidRDefault="00000000" w:rsidRPr="00000000" w14:paraId="0000001A">
      <w:pPr>
        <w:shd w:fill="ffffff" w:val="clear"/>
        <w:spacing w:after="200" w:lineRule="auto"/>
        <w:rPr>
          <w:color w:val="2d3b45"/>
          <w:sz w:val="24"/>
          <w:szCs w:val="24"/>
        </w:rPr>
      </w:pPr>
      <w:r w:rsidDel="00000000" w:rsidR="00000000" w:rsidRPr="00000000">
        <w:rPr>
          <w:color w:val="2d3b45"/>
          <w:sz w:val="24"/>
          <w:szCs w:val="24"/>
          <w:rtl w:val="0"/>
        </w:rPr>
        <w:t xml:space="preserve">Add side 1 + side 2 + side 3 = perimeter</w:t>
      </w:r>
    </w:p>
    <w:p w:rsidR="00000000" w:rsidDel="00000000" w:rsidP="00000000" w:rsidRDefault="00000000" w:rsidRPr="00000000" w14:paraId="0000001B">
      <w:pPr>
        <w:shd w:fill="ffffff" w:val="clear"/>
        <w:spacing w:after="200" w:lineRule="auto"/>
        <w:rPr>
          <w:color w:val="2d3b45"/>
          <w:sz w:val="24"/>
          <w:szCs w:val="24"/>
        </w:rPr>
      </w:pPr>
      <w:r w:rsidDel="00000000" w:rsidR="00000000" w:rsidRPr="00000000">
        <w:rPr>
          <w:color w:val="2d3b45"/>
          <w:sz w:val="24"/>
          <w:szCs w:val="24"/>
          <w:rtl w:val="0"/>
        </w:rPr>
        <w:t xml:space="preserve">Output “the perimeter is” (calculation of perimeter)</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The program reads three edges for a triangle and computes the perimeter if the input is valid. Otherwise, display that the input is invalid. The input is valid if the sum of every pair of two edges is greater than the remaining edge.</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