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Министерство образования и науки Российской Федерации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МОСКОВСКИЙ ФИЗИКО-ТЕХНИЧЕСКИЙ ИНСТИТУТ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(государственный университет)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ФАКУЛЬТЕТ РАДИОТЕХНИКИ И КИБЕРНЕТИКИ</w:t>
      </w:r>
    </w:p>
    <w:p w:rsidR="00A14C49" w:rsidRDefault="00A14C49">
      <w:pPr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Реферат по курсу БЖД на тему:</w:t>
      </w: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«Влияние марафонского бега на здоровье»</w:t>
      </w:r>
    </w:p>
    <w:p w:rsidR="00A14C49" w:rsidRPr="001A55FF" w:rsidRDefault="00A14C49">
      <w:pPr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Подготовили: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Малышев Алексей, 311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Паринов</w:t>
      </w:r>
      <w:proofErr w:type="spellEnd"/>
      <w:r w:rsidRPr="001A55FF">
        <w:rPr>
          <w:sz w:val="32"/>
        </w:rPr>
        <w:t xml:space="preserve"> Евгений, 312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Сноркин</w:t>
      </w:r>
      <w:proofErr w:type="spellEnd"/>
      <w:r w:rsidRPr="001A55FF">
        <w:rPr>
          <w:sz w:val="32"/>
        </w:rPr>
        <w:t xml:space="preserve"> Александр, 311 гр.</w:t>
      </w: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г. Москва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2017</w:t>
      </w:r>
      <w:r w:rsidRPr="001A55FF">
        <w:rPr>
          <w:sz w:val="32"/>
        </w:rPr>
        <w:tab/>
      </w:r>
    </w:p>
    <w:p w:rsidR="00913A16" w:rsidRPr="001A55FF" w:rsidRDefault="00913A16" w:rsidP="00913A16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 w:rsidRPr="001A55FF"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lastRenderedPageBreak/>
        <w:t>ВВЕДЕНИЕ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Сразу после поступления в МФТИ новоиспечённый физтех может услышать от опытных старшекурсников фразу следующего содержания: «Поступил? Что же, это была самая лёгкая часть обучения на Физтехе». В совокупности с различными страшилками, услышанными во время вступительной кампании, о студентах, сходящих с ума или даже сводящих счёты с жизнью, у вчерашнего школьника может сложиться о ближайших четырёх годах (а может быть даже и шести) не то что негативное представление, но достаточно настороженное.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самом деле, значительный уровень нагрузки, превосходящий школьный на порядок; </w:t>
      </w:r>
      <w:r w:rsidR="00265A92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удалённость от дома и родителей (и от «маминых обедов» в том числе), а также новая, непривычная обстановка и незнакомые люди – всё это оказывает серьёзное давление как на физическое, так и на психоэмоциональное состояние студента. </w:t>
      </w:r>
    </w:p>
    <w:p w:rsidR="00265A92" w:rsidRPr="001A55FF" w:rsidRDefault="00265A92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Известно утверждение о том, что лучший отдых – это смена вида деятельности. В связи с этим на Физтехе существует большое количество кружков и спортивных секций, в которых студенты могут найти себе товарищей по интересам, а также отвлечься от всего, связанного с учёбой. Более того, при поступлении на ФРТК, студентами которого являются авторы данного реферата, </w:t>
      </w:r>
      <w:proofErr w:type="spellStart"/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замдекан</w:t>
      </w:r>
      <w:proofErr w:type="spellEnd"/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собеседовании спрашивает каждого юношу-абитуриента: «Сколько раз подтягиваешься?». Его мотивация вполне ясна: если молодой человек способен подтянуться </w:t>
      </w:r>
      <w:r w:rsidR="00EF1749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значительное количество раз (скажем, 10), то он должен быть на короткой ноге с занятиями спортом, а значит меньше вероятность, что после начала обучения у него начнутся проблемы (а значит и у замдекана тоже их не будет).</w:t>
      </w:r>
    </w:p>
    <w:p w:rsidR="00EF1749" w:rsidRPr="001A55FF" w:rsidRDefault="00EF1749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Через всё вышеописанное прошли и авторы данного реферата.</w:t>
      </w:r>
      <w:r w:rsidR="00C24067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C525FD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После знакомства на первом курсе мы сначала просто посещали тренажёрный зал, а также бегали по вечерам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. Однако, чем больше мы привыкали к реалиям учёбы на Физтехе, тем больше нам хотелось определить границы возможного для себя. Из этого желания выросла заинтересованность марафонским бегом: сначала мы просто старались совершать забеги на всё более значительные дистанции, а после и вовсе приняли </w:t>
      </w:r>
      <w:r w:rsidR="001A55FF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участие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Московском Марафоне.</w:t>
      </w:r>
    </w:p>
    <w:p w:rsidR="009E5169" w:rsidRDefault="001A55FF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При подготовке к 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марафону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мы много времени уделили изучению того, как правильно организовать тренировочный процесс, а также тому, какие трудности и опасности могут встретиться во время самого забега.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 результате, марафонская дист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анция была нами преодолена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однако при этом не обошлось без кровотечения из носа и вынужденных периодов ходьбы пешком – уж очень было тяжело.</w:t>
      </w:r>
    </w:p>
    <w:p w:rsidR="009E5169" w:rsidRDefault="009E5169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связи с этим, 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для написания реферата по курсу БЖД, мы решили свести вместе и систематизировать полученные нами знания, чтобы переосмыслить полученный опыт, а так</w:t>
      </w:r>
      <w:bookmarkStart w:id="0" w:name="_GoBack"/>
      <w:bookmarkEnd w:id="0"/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же чтобы облегчить поиск информации другим физтехам, желающим испытать себя на прочность столь изнуряющим состязанием.</w:t>
      </w:r>
    </w:p>
    <w:p w:rsidR="001A55FF" w:rsidRDefault="001A55FF" w:rsidP="001A55FF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</w:p>
    <w:p w:rsidR="00A14C49" w:rsidRDefault="00A67CE6" w:rsidP="001A55FF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Многие считают, что марафонский бег – экстремальный вид спорта и он негативно сказывается на здоровье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тех, кто им занимается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Действительно, физический стресс для организма очень велик и именно поэтому марафонский бег не включали в женские олимпийские виды спорта до 1984 года. С другой стороны, обычные любители бега думают что если «избалованные знаменитости» могут пробежать марафон, то это не является чем-то запредельным. Несмотря на то что, что марафонский бег не является таким уж «разрушительным» для здоровья, он всё же является сильным физиологическим стрессом для организма.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Например, если бежать марафон в темпе 1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километр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3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минут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ы 10 секунд (это довольно быстрый темп, которого придерживаются профессиональные спортсмены)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то это потребует 15-кратного увеличения расхода энергии на протяжении более чем 2-х часов. Но даже для тех, кто придерживается умеренного темпа и пробегает марафон более чем за 4 часа, расход энергии увеличивается в 10 раз по сравнению с их обычной жизнедеятельностью. Такие серьёзные энергетические затраты требуют интенсивной работы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кардиореспираторной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эндокринной и нервно-мышечной систем в течение длительного времени, что не является нормой для организма и поэтому влечёт за собой стресс. Неудивит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ельно, что история о </w:t>
      </w:r>
      <w:proofErr w:type="spellStart"/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Фидиппиде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его марафонском забеге до Афин легко стала трагической историей о том как он пробежал первый в истории марафон и сразу же после этого скончался. К счастью, в наши дни учёные исследовали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физиологическое влияние марафонского бега на организм. Результаты этих исследований смогут помочь тем, кто только собирается опробовать свои силы в данном испытании. С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их помощью, бегуны узнают какие трудности их ждут на дистанции и насколько порой непредсказуемо человеческое тело.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  <w:t>Внезапная смерть</w:t>
      </w:r>
    </w:p>
    <w:p w:rsidR="00A14C49" w:rsidRPr="00D96FEF" w:rsidRDefault="00FB67FE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Как уже было упомянуто, м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арафонский бег берёт своё начало с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Фидиппида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который бежал от города Марафон до Афин, чтобы известить греков о победе над Персами. Добежав до Афин, он успел крикнуть: “Радуй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тесь, афиняне, мы победили!” и 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пал замертво. Эта легенда не подтверждается документальными источниками и споры о её правдивости идут до сих пор. Однако, именно благодаря ей в наши дни появился такой вид спорта. Итак, насколько же высока нагрузка на тело человека во время марафона?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Эти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и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другие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вопросы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рассматривались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в 1976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году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на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</w:t>
      </w:r>
      <w:proofErr w:type="spellStart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>конференции</w:t>
      </w:r>
      <w:proofErr w:type="spellEnd"/>
      <w:r w:rsidR="00A67CE6">
        <w:rPr>
          <w:rFonts w:ascii="Segoe UI" w:eastAsia="Times New Roman" w:hAnsi="Segoe UI" w:cs="Segoe UI"/>
          <w:bCs/>
          <w:color w:val="000000"/>
          <w:sz w:val="28"/>
          <w:szCs w:val="48"/>
          <w:lang w:val="en-US" w:eastAsia="ru-RU"/>
        </w:rPr>
        <w:t xml:space="preserve"> “The Marathon: Physiological, Medical, Epidemiological and Psychological Studies conference”. </w:t>
      </w:r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Самую обширную теорию марафонского бега разработал доктор Том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(1977), который предположил, что стресс, испытываемый при беге способствует выстраиванию иммунитета к развитию жировых отложений в коронарной артерии. Другими словами, регулярный марафонский бег предотвращает развитие ишемической болезни сердца.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сравнивал бегунов с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Масайскими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войнами и индейцами </w:t>
      </w:r>
      <w:proofErr w:type="spellStart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Тараумара</w:t>
      </w:r>
      <w:proofErr w:type="spellEnd"/>
      <w:r w:rsidR="00A67CE6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которые ведут активный образ жизни, здоровое питание и имеют широкополосную коронарную артерию.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Проанализировав причины смерти тех, кто бегал марафон за последние 10 лет,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заявил, что среди них не было больных ишемической болезнью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сердца. Но некоторые бегуны уми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рают прямо во время забега, и это навело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мысль, что ключевую роль здесь играют другие факторы, такие как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неатеросклеротические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болезни сердца (миокардит, коронарный спазм), врождённые аномалии, гипертермия или недостаточная подготовка. Но кроме того,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признавал, что низкожировая диета и воздержание от курения играют важную роль в развитии иммунитета к болезням сердца. В заключение, он отметил, что в течение следующих 10 лет станет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известно, создаёт ли марафон абсолютную защиту от ишемической болезни сердца или нет.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 той же самой конференции заявление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было опровергнуто 4-мя задокументированными случаями смерти бегунов от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Ноакс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(1987) поспособствовал оппозиции и дополнил заявление до 36 задокументированных случаев (вплоть до 1984 года) внезапной смерти из-за сердечного приступа. Результаты ангиографии, аутопсии или электрокардиограммы были доступны для 27 бегунов, 25 из которых в той или иной степени имели ишемическую болезнь сердца. Внезапная смерть случилась в 22 случаях из 36, 19 из которых произошли либо сразу по окончании марафонского забега (или длительного забега при подготовке), либо в последующие 24 часа. Из вышесказанного можно заключить, что сам по себе марафонский бег не гарантирует отсутствия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Однако, наиболее серьёзным опровержением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Басьеровской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теории стал другой несчастный случай. Джим Фикс страдал от лишнего веса, находился в постоянном стрессе и много курил. Его отец испытал сердечный приступ в 35 лет и умер 8 лет спустя. Реабилитация после травмы, полученной при игре в теннис,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сподвигла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Фикса к бегу и в итоге он пробежал не один марафон и написал книгу, ставшую бестселлером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Complete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Book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of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Running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Имея неблагоприятную ис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торию семейных болезней сердца 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любовь к бегу, Фикс легко согласился с теорией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Но, видимо, именно вера в эту теорию подвела его. Он игнорировал боли в груди во время бега, надеясь, что они пройдут, если он будет дальше тренироваться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Plymire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2002). Но, к несчастью, Джим Фикс умер от сердечного приступа в 1984 году, на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Вермундском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шоссе во время пробежки. Аутопсия обнаружила полную блокировку одной коронарной артерии и 80-процентную блокировку второй, а так же признаки сердечных приступов ранее.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Смерть Джима Фикса не только убедила всех в том, что марафонский бег не предотвращает ишемическую болезнь сердца, но и в том, что бег может привести к внезапной смерти.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Это было подтверждено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(1996), который оценил риски от марафонского бега по данным с 1976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Marine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Corp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» 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с 1982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Twin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Cities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Всего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выборке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были данные о более чем 215 тысячах бегунов, среди которых было 4 смерти: 3 мужчины и женщина. Один из мужчин стал ощущать боли в груди после 30 километров и умер спустя 15 минут после финиша. Трое других бегунов умерли во время дистанции. Все трое мужчин умерли от сердечного приступа, а женщина от аномального происхождения левой главной коронарной артерии в аорте, что послужило причиной недостаточного кровоснабжения сердца. Двое из мужчин имели сильную артериальную блокаду (более 50-ти процентов) в трёх артериях и третий – в двух артериях.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Робертс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(2005) опубликовали обновлённый отчёт с данными до 2004 по двум тем же самым марафонам. Теперь в выборке было пять смертей и четыре случая, когда бегуна успешно реанимировали (8 мужчин и женщина), а риск внезапной смерти уменьшился до 1 на 220 000 финишировавших. Авторы отмечают, что сокращение риска связано скорее с возможностью внешней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дефибриляции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благодаря чему среди новых смертей лишь одна из-за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несмертельного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сердечного приступа, а в предыдущей выборки таких случаев было 3. Другая работа обнаружила восемь случаев внезапной смерти среди 840 000 бегунов, т. е. примерно одну на 100 000 на протяжении 19 лет проведения Лондонского и Нью-Йоркского марафонов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Pedoe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2000).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Определение точных рисков внезапной смерти из анализа забегов требует рассмотрения влияния сердечных болезней, имеющихся ранее, качества оказываемой медицинской помощи н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 дистанции и сбора большего ко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личества данных. Однако, стоит заметить, что эта оценка внезапной смерти во время марафонского бега многократно лучше оценок внезапных смертей во время бега трусцой (1 к 15 000,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Thompson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1982) и общеразвивающих упражнений (1 к 18 000,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Siscovick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1984).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Несколько работ принимают во внимание признаки сердечных заболеваний, появляющихся спустя несколько часов после окончания забега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Kratz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Siegel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1997,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Lucia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1999). Уровни протеина, которы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обычно используются для определений повреждений сердца, в этих случаях были немного повышены, сигнализирую о лёгком 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трессе для сердца, но ни в одном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 этих случаев не было замечено последующих сердечных приступов. Однако, существуют документально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подтверждённые случаи, когда у человека была остановка сердца несмотря на то, что отсутствовали признаки ишемической болезни сердца. Грин (1976) обнаружил серьёзные повреждения сердца, но не из-за ишемической болезни сердца, у 44-летнего бегуна, который рухнул после 35 километров и позже скончался.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Ратлиф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(2002) упоминает 22-летнего бегуна, у которого нормально функционировала коронарная артерия, но который упал от остановки сердца прямо у финишной черты. Спортсмен выжил, но из-за острой почечной недостаточности в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следствии дегидратации и примене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ния нестероидных противовоспалительных средств у него стала развиваться гангрена левой ноги и её пришлось ампутировать.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Помимо прочего,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 бегунов была исследована способ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ность сердца эффективно качать кровь. Например,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Нейлан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(2006) обнаружил слабое нарушение сердечной функции, которое продолжалось в течение месяца. Поэтому любой человек старше 45 лет, который собирается пробежать марафон должен обследоваться у врача прежде чем он начнёт трениров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  <w:t>Гипертермия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Помимо поставки богатой кислородом крови в тело сердце так же помогает управлять температурой тела, накачивая тёплую кровь в те места кожи откуда уходит тепло из-за обильного испарения пота. Во время марафонской дистанции тепло уходит от тела и работа для его восстановления может увеличиваться до 10 раз. Высокая влажность и дегидратация могут затруднить теплоотвод. Высокий уровень влажности снижает испарение, а дегидратация снижает способность отводить тепло от мышц к кожному покрову. В таком случае температура тела будет увеличиваться и так же возрастёт риск сердечных заболеваний. Если тело достигнет температуры 40 градусов по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цельсию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, то могут начать пр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оявляться мышечная слабость и де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зориентация в пространстве, а при температуре в 41 градус может произойти потеря сознания. В таком случае, без хорошего теплоотвода, температура тела продолжит расти и может привести к различным проблемам с сердцем уже через 15-20 минут бега. Но ситуации, когда температура тела во время бега достигает 40 градусов, встречаются крайне редко.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>Однако, проблемы теплоотвода могут случиться и в гораздо более частых условиях. Например, на Чикагском марафоне в 2001 году 22-летний парень не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добежал 300 метров до финиша и со старта прошло чуть менее 3-х часов. Несмотря на то, что ему сразу оказали медицинскую помощь, позднее он скончался с температурой тела около 41 градуса, в то время как во время падения температура его тела была в норме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Невала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В соответствии с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Шевронтом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Хеймсом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(2001), повышение температуры тела (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гипертермии) во время преодоле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ния марафонской дистанции может происходить из-за влияния климата, дегидратации, повышения скорости обмена веществ в следствии быстрого темпа бега или под влиянием всех перечисленных факторов в совокупности. Так же бегун может надеть вещи слишком тёплые для погоды на трассе и тем самым затруднить теплоотвод. Поэтому несмотря на то, что спор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смен не может управлять климатом, у</w:t>
      </w:r>
      <w:r w:rsidR="00FB67FE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него есть большое кол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ичество других факторов, на которые он может повлиять, чтобы предотвратить гипертермию.</w:t>
      </w:r>
    </w:p>
    <w:p w:rsidR="00A14C49" w:rsidRDefault="00FB67FE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Т.к. дегидратация снижает ко</w:t>
      </w:r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личество крови, с помощью которой можно отводить тепло, то один из способов предотвратить гипертермию – пить как можно больше воды, т. к. она выйд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ет с потом. Средний объём потоот</w:t>
      </w:r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делений спортсменов составляет 1.2 литра в час. Однако, большинство бегунов либо не могут слишком много воды во время дистанции, либо осознанно этого не делают. Как правило, спортсмены пьют около 200 миллилитров в час, и крайне редко более литра в час. Поэтому очень часто за одну марафонскую дистанцию человек теряет от 2 до 10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процентов веса благодаря потоот</w:t>
      </w:r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делению. Исследования показали, что дегидратация всего лишь 3 процентов веса тела уже может понизить выносливость (</w:t>
      </w:r>
      <w:proofErr w:type="spellStart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 w:rsidR="00A67CE6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Но дегидратация – не единственный фактор, повышающий температуру тела.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Другие исследования выявили, что высокий уровень потребления энергии (т. е. высокий обмен веществ) во время бега может иметь большее влияние. Во время марафонского забега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Cape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Peninsula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 1987 году были измерены уровень дегидратации и скорость метаболизма у 30 спортсменов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Noakes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1991). Затем полученные цифры сравнили со средней температурой тела спустя 2-5 минут после финиша. Результаты показали, что уровень метаболизма на последних 5 километрах дистанции коррелирует с температурой тела значительно выше чем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 xml:space="preserve">уровень дегидратации. К концу марафона, когда темп бега и напряжение увеличиваются, тело расходует энергию менее эффективно, в следствии чего выделяется больше тепла, что в конечном итоге и повышает температуру тела.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 собрали данные с 12 работ, изучающих дегидратацию бегунов. Их результаты так же показывают, что скорость бега коррелирует с температурой тела значительно выше чем дегидратация.</w:t>
      </w:r>
    </w:p>
    <w:p w:rsidR="00A14C49" w:rsidRPr="00D96FEF" w:rsidRDefault="00D96FEF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Гипонатриемия</w:t>
      </w:r>
      <w:proofErr w:type="spellEnd"/>
    </w:p>
    <w:p w:rsidR="004C3B11" w:rsidRPr="00396210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Возможно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преувеличено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?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учитывая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увеличение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интоксикации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выявленных у участников марафонов.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Основной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причиной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низкого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уровня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является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слишком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большого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воды. Низкий уровень натрия вызывает отёк головного мозга, который может закончиться смертельным исходом.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Davis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выявили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34000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участников марафона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San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Diego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Rock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'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'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Roll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проходившем в 1998 и 1999 годах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Они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чаще встречалась 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пробегал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дистанцию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у людей, принимавших нестероидные противовоспалительные препараты (НПВП). Точно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(2003) сообщили о 21 случае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Houston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года. Было выявлено примерно одинаковое количество случаев у мужчин и женщин, но, как и у Дэвиса,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чаще встречалась среди медленных бегунов и тех, кто принимал НПВП.</w:t>
      </w:r>
    </w:p>
    <w:p w:rsidR="004C3B11" w:rsidRPr="00396210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подвергаться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большему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ведь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понизить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массы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эстроген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дополнительно способствовать опухоли мозга.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 медленные атлеты подвергаются большему риску просто потому, что у них больше времени, чтобы пить воду во время марафона.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(2003)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развилась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вдвое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 часа дольше.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НПВП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усиливать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действие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антидиуретических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удержание воды.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гормональные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увеличивают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сочетании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потерей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через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урину.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довольно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редко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0.3%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число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увеличилось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Hew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Этому росту препятствовало распространение информации о вреде употребления слишком большого количества воды.</w:t>
      </w:r>
    </w:p>
    <w:p w:rsidR="004C3B11" w:rsidRPr="00E22FB2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стоит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пренебрегать жидкостями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Хотя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показали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связано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скоростью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 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обезвоживанием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рассматривалось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фактические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результаты.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жидкости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обеспечивает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достаточный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приток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того, спортивные напитки содержат электролиты, помогающие предотвратить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гипонатриемию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а также сахара для дополнительной энергии.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Лучший совет для атлетов – пить умеренно до и во время марафона.</w:t>
      </w:r>
    </w:p>
    <w:p w:rsidR="004C3B11" w:rsidRDefault="004C3B11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Общие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рекомендации для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участников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 –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выпить 0.6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жидкости за два-три часа до гонки и еще 0.2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30 минут до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начала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бегуны должны выпивать около 250мл жидкости каждые 10-20 минут, а после не ограничивать себя в приёме жидкости.</w:t>
      </w:r>
    </w:p>
    <w:p w:rsidR="00A14C49" w:rsidRPr="00E22FB2" w:rsidRDefault="00E22FB2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Гипотермия</w:t>
      </w:r>
    </w:p>
    <w:p w:rsidR="004C3B11" w:rsidRPr="00CF76F4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Иногда гипотермия (а не гипертермия) является основной экзогенной проблемой для участников 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1982 – 1987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годах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марафоны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Глазго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проходили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4.1 – 15.3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℃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Ridley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1990).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1983 году 11,5% бегунов,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участвовавших в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Bostonfest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Marathon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обратились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медицинской помощью, причем самым распространенным диагнозом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оказалась гипотермия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Jones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., 1985).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Очевидно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переохлаждения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повышается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холодную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ветреную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влажную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погоду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однако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Американский Колледж Спортивной Медицины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(1996)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приводит другие факторы, способствующие понижению температуры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половину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медленнее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первую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вполне возможно, что тепла для поддержания температуры тела не будет хватать. Кроме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пропитать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из-за этого будет отводиться дополнительное тепло от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переохлаждение может возникнуть и после гонки, когда тепло тела отдаётся более холодному воздуху.</w:t>
      </w:r>
    </w:p>
    <w:p w:rsidR="004C3B11" w:rsidRPr="00EC2B0D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Лучшая защита от гипотермии – одеваться в несколько слоев, причём наружный слой должен защищать от ветра и воды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воздуха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снять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избежать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гипертермии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любую промокшую одежду следует заменить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реже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количество случаев переохлаждения может увеличиться вместе с ростом популярности марафонов по пересечённой местности.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 может вызвать опасные для жизни нарушения ритма сердца, поэтому к переохлаждению стоит относиться не менее серьёзно, чем к гипертермии.</w:t>
      </w:r>
    </w:p>
    <w:p w:rsidR="00A14C49" w:rsidRPr="00FB67FE" w:rsidRDefault="00EC2B0D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Истощение</w:t>
      </w:r>
      <w:r w:rsidRPr="00FB67F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запасов</w:t>
      </w:r>
      <w:r w:rsidRPr="00FB67FE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гликогена</w:t>
      </w:r>
    </w:p>
    <w:p w:rsidR="004C3B11" w:rsidRPr="00483123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Приёмы пищи с большим содержанием углеводов стали одним из основных этапов подготовки к марафону. Углеводы обеспечивают мышцы энергией быстрее, чем жиры, и необходимы для оптимальной аэробной активности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Внутри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находятся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мышцах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печени)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мышцы получают энергию от гликогена внутри своих клеток и от глюкозы в крови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Поскольку количество глюкозы в крови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уменьшается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печень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начинает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превращ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ать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свой гликоген в глюкоз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и высвобождает ее в кровоток для поддержания постоянного уровня глюкозы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длительных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тренировок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 гликогена понижается, и мышцы вынуждены работать за счёт энергии, получаемой из жира.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остаётся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незамеченным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описывают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столкновение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стеной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Также известно, что диета с высоким содержанием углеводов может увеличить количество гликогена, хранящегося в мышцах и печени.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Поэтому, если истощение запасов гликогена приводит к снижению скорости бега, а диета с высоким содержанием углеводов может увеличить запасы гликогена, то увеличение количества углеводов в рационе питания должно предотвращать или хотя бы задерживать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попадание в стену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Хоули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(1997) провёл обзор исследований углеводной загрузки и обнаружил, что диета с высоким содержанием углеводов улучшает результаты в спортивных состязаниях, длящихся более 90 минут.</w:t>
      </w:r>
      <w:r w:rsidRPr="005C36C3">
        <w:t xml:space="preserve">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Тем не менее, ни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одно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исследований марафон не использовался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качестве показателя эффективности.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Наиболее близкими оказались исследования, в которых изучалось влияние углеводной загрузки на результаты в 30-километровой гонке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Карлссон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Салтин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(1971)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обнаружили, что углеводная загрузка улучшает время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среднем на 8 минут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143.0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135.3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другом исследовании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1992)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шесть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испытуемых увеличили потребление углеводов за неделю до гонки на 200 грамм. В результате, они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улучшили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своё время в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среднем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3.6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минуты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131.0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127.4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минут).</w:t>
      </w:r>
    </w:p>
    <w:p w:rsidR="004C3B11" w:rsidRPr="00A67CE6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В других исследованиях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изучалось, может ли загрузка углеводами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выносливость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целом, испытуемые смогли проработать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10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-66%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дольше при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нагрузке в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70-75%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от максимальной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Brewer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1988;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Galbo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1967;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Lamb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1991).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Шерман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(1981)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трёхдневная диета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70%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содержанием углеводов повышает уровень гликогена в мышцах, но не улучшает время на дистанции 20.9км по сравнению с диетой, содержащей 50% углеводов.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вторая часть исследования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Ламба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показала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истощение у группы, употреблявшей пищу с высоким содержанием углеводов, наступало на 16 минут позже, чем у группы, не использовавшей углеводную загрузку. Но это разница не была статистически значима.</w:t>
      </w:r>
    </w:p>
    <w:p w:rsidR="004C3B11" w:rsidRPr="00624A5E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Углеводная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 эффективна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большинства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бегунов, но у неё есть свои недостатки.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Потребление слишком большого количества калорий во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 углеводной загрузки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массу тела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что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повысит количество энергии, необходимой для преодоления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марафона.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каждый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грамм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хранящегося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гликогена, организм хранит почти 3 грамма воды. Из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этого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испытывать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тяжесть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 того, если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употребляет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истощение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печени может длиться около двух часов, что приведёт к гипогликемии. Гипогликемия может снизить скорость бега из-за неадекватной нейронной стимуляции 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Проблема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качестве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мозг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предпочитает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глюкозу.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Гипогликемия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нарушает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работу мозга, одной из которых является стимуляция мышц. Таким образом, хотя гликоген и остаётся внутри мышц, гипогликемия снижает силу стимуляции мышц головным мозгом, что приводит к более слабым сокращениям мышц и уменьшению скорости бега.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Nybo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</w:t>
      </w:r>
    </w:p>
    <w:p w:rsidR="004C3B11" w:rsidRPr="00624A5E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Некоторые эксперты считают, что потребление углеводов во время марафона не менее важно, а может даже и более, чем углеводная загрузка.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самом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деле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многие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 показали, что приём углеводов во время тренировки помогает предотвратить гипогликемию и улучшает показатели.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1998;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Jacobs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провели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две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километровые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гонки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Перед первой гонкой они употребляли пищу с высоким содержанием углеводов и воду во время соревнования. Перед второй гонкой они не употребляла пищу, богатую углеводами,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 спортивные напитки во время забега. Результаты были одинаковые вне зависимости от того, были ли получены углеводы до или во время гонки.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1994).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ещё одной работе этих же исследователей употребление углеводов перед соревнованием увеличило время работы до истощения примерно на 10%, но комбинирование </w:t>
      </w:r>
      <w:proofErr w:type="spellStart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углеводосодержащей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еды перед соревнованием и спортивных напитков, богатых углеводами, во время соревнования, увеличило это время дополнительно на 10%.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Было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проведено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которого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пробежали 3 марафона. Во время соревнования они употребляли 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воду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спортивный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напиток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содержащий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углеводов, либо спортивный напиток с содержанием 6.9% 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Лучший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показало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напитка (190 минут), в сравнении с водой (193.9 минут) и 6.9% напитком (192.4%)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1995).</w:t>
      </w:r>
    </w:p>
    <w:p w:rsidR="004C3B11" w:rsidRPr="00052B34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совокупности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показывают, что  углеводы оказываются очень важным источником энергии во время длительного бега. Но когда и сколько углеводов нужно употреблять? Айви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(1999)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предполагает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углеводами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необходимо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тех, у кого потребление кислорода равно 60-70% от максимального.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быстрых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выгодно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потому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 происходит достаточно быстро для того, чтобы быть полезным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Необходимо провести дополнительные исследования, чтобы определить, относятся ли эти выводы к марафонским бегунам, но нет никаких сомнений в том, что увеличение потребления углеводов до 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/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 во время марафона является крайне необходимым для оптимального результата.</w:t>
      </w:r>
    </w:p>
    <w:p w:rsidR="004C3B11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Оригинальная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начинается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диеты, а затем интенсивных упражнений для истощения запасов гликогена. После этого следует трёхдневная диета с высоким содержанием углеводов. В результате, уровень гликогена повышается до 220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 (нормальное значение 100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килограмм). 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(1981)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обнаружили, что постепенное увеличение углеводов в рационе питания наряду с уменьшением интенсивности тренировок дают чуть меньшее значение гликогена (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205 </w:t>
      </w:r>
      <w:proofErr w:type="spellStart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но в таком случае стресс для спортсмена значительно уменьшается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 тех пор именно эта модифицированная версия углеводной загрузки рекомендуется спортсменам.</w:t>
      </w:r>
    </w:p>
    <w:p w:rsidR="004C3B11" w:rsidRPr="00B048E5" w:rsidRDefault="004C3B11" w:rsidP="004C3B11">
      <w:p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Потреблять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размере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30-60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(120-180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ккал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30-40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изнурения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 w:rsidRPr="00B048E5">
        <w:t xml:space="preserve">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Объем и сроки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основываются на том, что глюкоза всасывается в кровь в размере от 1,0 до 1,2 грамма в минуту 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Различные типы углеводов (например, глюкоза и фруктоза), по-видимому, одинаково эффективны для поддержания уровня глюкозы в крови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1988).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Таким образом, спортсмен может сам выбрать, какой источник углеводов ему подходит больше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спортивные напитки, энергетические гели, бананы, и т.д.</w:t>
      </w: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Урон организму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Помимо и без того тревожного эффекта «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упирания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стену», марафон – это огромный стресс для мышц и скелета.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Дело в том, что во время забега человек совершает от тридцати до пятидесяти тысяч шагов. Каждый раз, при приземлении ноги на землю, щиколотки, колени и тазобедренное сочленение испытывают нагрузку в три-четыре раза большую веса тела. Помимо этого, при совершении каждого шага, движение вперёд обеспечивается за счёт сокращений одних мышц и удлинений других. При этом, ввиду высокой интенсивности совершаемых действий, мышечной системе может быть нанесён существенный вред. Так, воспаление мышц может продолжаться порядка недели после марафона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Хикида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1983), а восстановление мышечных волокон и того больше – от трёх до двенадцати недель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Вархол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др. 1985). Опросы показывают, что от 65 до 92 процентов людей, бежавших марафон, испытывали «зажатость или боль» в мышцах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1996;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1984;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Nicholl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Williams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1982).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счастью, относительно редкими являются случаи оказания медицинской помощи участникам марафона из-за повреждений, полученных ими при беге. Опрос участников, добежавших до финишной прямой Мельбурнского марафона в 1980 году, показал, что только три процента из них сообщили о каких-либо серьёзных повреждениях. Самыми частыми в списке были проблемы с коленом, подколенным сухожилием, квадрицепсом бедра, а также обезвоживание, мозоли и судороги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Аналогично, доля травмированных участников за двенадцать лет проведения «Марафона городов-побратимов» составила 2,1% (21,15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травмированных из 1000 участников). При этом среди пяти наиболее распространённых проблем были резкие ухудшения самочувствия (59,4%), мозоли (19,9%), растяжения (14,3%), судороги (6,1%) и потёртости кожи (1,9%)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Roberts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Оклендском марафоне в 1993 году согласно докладам сотрудников медицинской службы доля травмированных участников была в три раза большей – она составила 6,2%. При этом самыми частыми были судороги, истощение, гематомы, мозоли и головокружения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1996).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Одно из исследований утверждает, что обезвоживание и электролитный дисбаланс могут не иметь отношения к возникновению судорог при преодолении марафонской дистанции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Maughan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1986). В другом говорится, что усталость от забега на дистанцию большую, чем привычная для человека, а также бег со скоростью большей, чем привычная, могут иметь главенствующее значение при возникновении судорог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Schwellnus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1997). Однако, прочие учёные считают, что электролитный дисбаланс и обезвоживание всё-таки может иметь роль при судорогах, особенно при жарких погодных условиях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Eichner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1998).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этом, если мышечные травмы являются основной проблемой для марафонцев-любителей, то у профессионалов есть дополнительные поводы для беспокойства. Данные Копенгагенского марафона 1986 гласят, что среди профессиональных бегунов наиболее частой проблемой были желудочно-кишечные расстройства (26%). Далее следовали боли в спине или суставах (20%), судороги (16%), мозоли и потёртости кожи (по 16% каждые)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1988). При обсуждении причин возникновения расстройств ЖКТ среди профессиональных бегунов высказывалась гипотеза, что в их организме выделяется большее количество гормонов ЖКТ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O'Conner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1995). Также расстройства ЖКТ пытались связать с повышенным потреблением нестероидных противовоспалительных препаратов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Smetanka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факторам, повышающим риск получения повреждения во время марафона, относятся занятия другими видами спорта, приём лекарственных препаратов, болезнь в течение двух недель до марафона, а также тренировочные забеги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1984;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 Для бегунов, которые во время тренировок пробегают менее 60 километров в неделю, вероятность получения повреждения во время марафона несколько больше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 Более интенсивные тренировки снижают риск получения травм колена, однако делают более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вероятными травмы квадрицепса бедра и подколенного сухожилия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Satterthwaite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1999).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этом ввиду того, что для при подготовке к марафону спортсмены пробегают значительные расстояния, велика доля бегунов, которые получают травмы во время тренировок – от 29 до 43 процентов. Более того, доля спортсменов, травмированных во время подготовки, в десять раз больше, чем доля бегунов, травмированных во время самого марафона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Chorly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2002;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1988;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Holmich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1989;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Kretsch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1984). Вероятность получения повреждения во время тренировок снижается с увеличением тренировочного расстояния, пробегаемого в неделю; наиболее частыми являются повреждения стоп и колен, а также голеней и бёдер.</w:t>
      </w: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Иммунная система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При всех вышеперечисленных опасностях марафона, микроскопические повреждения мышц могут вызывать не только болезненные ощущения. Так, в процессе их восстановления в повреждённых областях начинают обильно выделяться цитокины. В результате повышается приток к месту травмы белых кровяных телец из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имунной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системы. В частности, согласно исследованиям, после изматывающих занятий спортом (в т.ч. марафонского бега) в крови наблюдается повышенный уровень нейтрофилов, моноцитов и лимфоцитов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Hoffman-Goetz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 Однако, показатели других маркеров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имунной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функции после марафона оказываются даже пониженными: согласно исследованию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2002a) уровень иммуноглобулина A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lgA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у бегунов был низким в течение нескольких часов после марафона. При этом количество естественных киллеров может остаться пониженным на протяжении недели после забега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Berk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1990).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Существуют весомые доказательства того, что гормон стресса кортизол, выделяющийся при продолжительных нагрузках, имеет частичное отношению к уменьшению количества естественных киллеров. Таким образом, при повреждениях мышц, полученных в результате марафона, некоторые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имунные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клетки заняты восстановлением мышечных тканей, а у других ослабляются их защитные функции. В результате, повышается вероятность заболевания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Nehlsen-Cannarella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1997;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1997). Так, есть факты, говорящие о том, что риск заболевания ОРВИ среди спортсменов, участвующих в марафоне, выше, чем среди обычных людей. Согласно исследованию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Peters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Bateman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(1983), ОРВИ заболело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33% бегунов, достигших финишной прямой в 56-ти километровом «Марафоне двух океанов». В то же время, в повседневной жизни вероятность заболевания ОРВИ составляет 15,3%. Аналогично,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(1990) приводят цифру в 12,9% от числа финишировавших, заболевших ОРВИ в течение следующей недели после окончания забега, в то время как в контрольной группе людей, не участвовавших в марафоне, аналогичный показатель составил 2,2%. Однако, в своём исследовании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Ekblom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(2006) сообщают, что среди бегунов Стокгольмского марафона в 2000 году вероятность заболевания ОРВИ за три недели до и через три недели после не отличалась от общепринятой.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вышеперечисленные факты послужили основой для развития гипотезы «открытого окна», которая предполагает, что участие в марафоне ослабляет иммунную систему на период от 3 до 72 часов, в результате чего повышается восприимчивость к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Toft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 Предположение о подобной связи побудило исследователей выяснить, насколько правильное питание может уменьшить негативное влияние марафона на иммунную систему. Например, соблюдение 6-ти процентного углеводной режима питания во время марафона понизило воспалительный ответ в мышцах, измеряемый сразу после забегов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Nehlsen-Cannarella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1997;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2001;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2003). Глюкозный режим питания позволяет поддерживать необходимый уровень глюкозы в крови; при этом снижается выделение кортизола, который, как говорилось ранее, считается одной из причин ослабления иммунной системы. </w:t>
      </w: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 этом соблюдение глюкозного режима питания в течение марафона никак не помогло предотвратить понижение уровня иммуноглобулина A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lgA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который является одним из первых уровней защиты организма от микроорганизмов, вызывающих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2002a).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того, свободные радикалы, которые являются побочными продуктами аэробного метаболизма, также могут влиять на развитие воспалительного ответа в мышцах. Существуют свидетельства того, что антиоксиданты (в т.ч. витамин C) уменьшают образование свободных радикалов, и таким образом могут служить одним из средств борьбы с ослаблением иммунной системы после марафона. Меньшее число ОРВИ было обнаружено среди марафонцев, которые употребляли 600 мг витамина C каждый день в течение трёх недель до забега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Peters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1993). Однако, в данном исследовании никак не контролировалось употребление глюкозы, которая, как упоминалось ранее, снижает нагрузку на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имунную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систему после забега. В тех же исследованиях, где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спортсмены придерживались глюкозного режима питания, потребление повышенных доз витамина C (от 500 до 1500 мг каждый день) в течение двух недель до начала забега, никак не повлияло на вероятность заболевания ОРВИ(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2002b).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Глутамин – это аминокислота, за счёт которой происходит поставка энергии клеткам иммунной системы. Во время марафона уровень глутамина в крови падает, что может отразиться ослаблением иммунной системы. Исследование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Castell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Newsholme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1997 показывает, что обеспечение организма глутамином после марафона снижает вероятность заболевания ОРВИ. Однако, чтобы подтвердить влияние глутамина на улучшение работы иммунной системы, необходимы дальнейшие исследования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Pedersen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Hoffman-Goetz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обсуждалось выше, марафонские забеги временно подавляют работу иммунной системы, но настолько ли сильно их влияние, чтобы повысить риск развития ОРВИ? В то время, как есть исследования, подтверждающие эту точку зрения, необходимо показать, что нет каких-либо других факторов, ответственных за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разивитие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заболеваний. Например, переохлаждение и пересыхание дыхательных путей, влияние микроорганизмов, характерных только местности проведения марафона, изменения в режиме питания, а также депривация сна и смена часовых поясов во время путешествия к месту старта, вполне могут сказываться на повышенной вероятности заболевания ОРВИ (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Shephard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Shek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1999).</w:t>
      </w:r>
    </w:p>
    <w:p w:rsidR="00A14C49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Независимо от истинных причин, вызывающих высокий риск заболевания ОРВИ, бегунам стоит придерживаться рекомендаций, сформулированных </w:t>
      </w:r>
      <w:proofErr w:type="spellStart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Nieman</w:t>
      </w:r>
      <w:proofErr w:type="spellEnd"/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2000):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Постараться свести любые другие нагрузки к минимуму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Соблюдать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сбалансированный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режим</w:t>
      </w:r>
      <w:proofErr w:type="spellEnd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F756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питания</w:t>
      </w:r>
      <w:proofErr w:type="spellEnd"/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Соблюдать режим сна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Стараться избегать контакта глаз и носа с руками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Стараться избегать болеющих людей, а также крупных скоплений публики</w:t>
      </w:r>
    </w:p>
    <w:p w:rsidR="006F7566" w:rsidRP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Стараться избегать перетренированности и резкой потери веса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Употреблять богатые углеводами напитки до, во время и после марафона или тренировочных забегов</w:t>
      </w:r>
      <w:r w:rsidR="00A67CE6" w:rsidRPr="006F756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</w:p>
    <w:p w:rsidR="00A14C49" w:rsidRPr="006F7566" w:rsidRDefault="00A14C49" w:rsidP="006F7566">
      <w:pPr>
        <w:spacing w:beforeAutospacing="1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A14C49" w:rsidRPr="006F7566" w:rsidRDefault="006F7566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Психологические и физиологические преимущества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Вряд ли найдётся другой вид спорта, настолько же популярный, насколько и потенциально опасный, как марафон. Согласно исследованиям, участники марафона говорят, что физиологические нагрузки во время забега намного превышают возможные физиологические преимущества. В лучшем случае, бегун потратит пару тысяч килокалорий, и после завершения восстановительного процесса его мышцы, кости и сердце станут более выносливыми. Оставшаяся часть пользы получается либо в процессе тренировок, либо скорее имеет психологическую или эмоциональную природу.</w:t>
      </w:r>
    </w:p>
    <w:p w:rsidR="006F7566" w:rsidRPr="006F7566" w:rsidRDefault="006F7566" w:rsidP="006F75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75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Впрочем, несмотря на то, что марафон является тяжёлым испытанием для тела (если даже не смертельным), трудно найти человека с большим чувством морального удовлетворения, чем тот, кто только что пересёк финишную черту марафонского забега и лично удостоверился в том, насколько велики возможности человеческого организма.</w:t>
      </w:r>
    </w:p>
    <w:p w:rsidR="00A14C49" w:rsidRPr="006F7566" w:rsidRDefault="00A14C49" w:rsidP="006F7566">
      <w:pPr>
        <w:spacing w:beforeAutospacing="1" w:afterAutospacing="1" w:line="240" w:lineRule="auto"/>
      </w:pPr>
    </w:p>
    <w:sectPr w:rsidR="00A14C49" w:rsidRPr="006F7566" w:rsidSect="00A14C4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1475"/>
    <w:multiLevelType w:val="multilevel"/>
    <w:tmpl w:val="1750B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68037B"/>
    <w:multiLevelType w:val="multilevel"/>
    <w:tmpl w:val="096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4C49"/>
    <w:rsid w:val="00052B34"/>
    <w:rsid w:val="00052FBA"/>
    <w:rsid w:val="001905AD"/>
    <w:rsid w:val="001A55FF"/>
    <w:rsid w:val="00205A88"/>
    <w:rsid w:val="00265A92"/>
    <w:rsid w:val="00396210"/>
    <w:rsid w:val="003E6385"/>
    <w:rsid w:val="00483123"/>
    <w:rsid w:val="004C3B11"/>
    <w:rsid w:val="00573A0F"/>
    <w:rsid w:val="005C36C3"/>
    <w:rsid w:val="00624A5E"/>
    <w:rsid w:val="006F7566"/>
    <w:rsid w:val="007973D8"/>
    <w:rsid w:val="00860D41"/>
    <w:rsid w:val="00913A16"/>
    <w:rsid w:val="00924002"/>
    <w:rsid w:val="009E5169"/>
    <w:rsid w:val="00A14C49"/>
    <w:rsid w:val="00A67CE6"/>
    <w:rsid w:val="00AB7D3A"/>
    <w:rsid w:val="00B048E5"/>
    <w:rsid w:val="00C24067"/>
    <w:rsid w:val="00C525FD"/>
    <w:rsid w:val="00C62443"/>
    <w:rsid w:val="00CF76F4"/>
    <w:rsid w:val="00D96FEF"/>
    <w:rsid w:val="00E22FB2"/>
    <w:rsid w:val="00EC2B0D"/>
    <w:rsid w:val="00EF1749"/>
    <w:rsid w:val="00F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798E"/>
  <w15:docId w15:val="{B2F0870F-5C06-49E7-91FC-D2477189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4C49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1A30F1"/>
    <w:pPr>
      <w:outlineLvl w:val="0"/>
    </w:pPr>
  </w:style>
  <w:style w:type="paragraph" w:customStyle="1" w:styleId="21">
    <w:name w:val="Заголовок 21"/>
    <w:basedOn w:val="a"/>
    <w:uiPriority w:val="9"/>
    <w:qFormat/>
    <w:rsid w:val="001A30F1"/>
    <w:pPr>
      <w:outlineLvl w:val="1"/>
    </w:pPr>
  </w:style>
  <w:style w:type="paragraph" w:customStyle="1" w:styleId="31">
    <w:name w:val="Заголовок 31"/>
    <w:basedOn w:val="a"/>
    <w:uiPriority w:val="9"/>
    <w:qFormat/>
    <w:rsid w:val="001A30F1"/>
    <w:pPr>
      <w:outlineLvl w:val="2"/>
    </w:pPr>
  </w:style>
  <w:style w:type="character" w:customStyle="1" w:styleId="1">
    <w:name w:val="Заголовок 1 Знак"/>
    <w:basedOn w:val="a0"/>
    <w:link w:val="1"/>
    <w:uiPriority w:val="9"/>
    <w:rsid w:val="001A30F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">
    <w:name w:val="Заголовок 2 Знак"/>
    <w:basedOn w:val="a0"/>
    <w:link w:val="2"/>
    <w:uiPriority w:val="9"/>
    <w:rsid w:val="001A3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a0"/>
    <w:link w:val="3"/>
    <w:uiPriority w:val="9"/>
    <w:rsid w:val="001A3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stLabel1">
    <w:name w:val="ListLabel 1"/>
    <w:rsid w:val="00A14C49"/>
    <w:rPr>
      <w:sz w:val="20"/>
    </w:rPr>
  </w:style>
  <w:style w:type="character" w:customStyle="1" w:styleId="ListLabel2">
    <w:name w:val="ListLabel 2"/>
    <w:rsid w:val="00A14C49"/>
    <w:rPr>
      <w:rFonts w:cs="Symbol"/>
      <w:sz w:val="20"/>
    </w:rPr>
  </w:style>
  <w:style w:type="character" w:customStyle="1" w:styleId="ListLabel3">
    <w:name w:val="ListLabel 3"/>
    <w:rsid w:val="00A14C49"/>
    <w:rPr>
      <w:rFonts w:cs="Courier New"/>
      <w:sz w:val="20"/>
    </w:rPr>
  </w:style>
  <w:style w:type="character" w:customStyle="1" w:styleId="ListLabel4">
    <w:name w:val="ListLabel 4"/>
    <w:rsid w:val="00A14C49"/>
    <w:rPr>
      <w:rFonts w:cs="Wingdings"/>
      <w:sz w:val="20"/>
    </w:rPr>
  </w:style>
  <w:style w:type="paragraph" w:customStyle="1" w:styleId="Heading">
    <w:name w:val="Heading"/>
    <w:basedOn w:val="a"/>
    <w:next w:val="TextBody"/>
    <w:rsid w:val="00A14C4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14C49"/>
    <w:pPr>
      <w:spacing w:after="140" w:line="288" w:lineRule="auto"/>
    </w:pPr>
  </w:style>
  <w:style w:type="paragraph" w:styleId="a3">
    <w:name w:val="List"/>
    <w:basedOn w:val="TextBody"/>
    <w:rsid w:val="00A14C49"/>
    <w:rPr>
      <w:rFonts w:cs="FreeSans"/>
    </w:rPr>
  </w:style>
  <w:style w:type="paragraph" w:customStyle="1" w:styleId="10">
    <w:name w:val="Название объекта1"/>
    <w:basedOn w:val="a"/>
    <w:rsid w:val="00A14C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14C49"/>
    <w:pPr>
      <w:suppressLineNumbers/>
    </w:pPr>
    <w:rPr>
      <w:rFonts w:cs="FreeSans"/>
    </w:rPr>
  </w:style>
  <w:style w:type="paragraph" w:styleId="a4">
    <w:name w:val="Normal (Web)"/>
    <w:basedOn w:val="a"/>
    <w:uiPriority w:val="99"/>
    <w:semiHidden/>
    <w:unhideWhenUsed/>
    <w:rsid w:val="001A30F1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5790</Words>
  <Characters>33005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nikrons</dc:creator>
  <cp:lastModifiedBy>Алексей Малышев</cp:lastModifiedBy>
  <cp:revision>2</cp:revision>
  <dcterms:created xsi:type="dcterms:W3CDTF">2017-05-12T06:20:00Z</dcterms:created>
  <dcterms:modified xsi:type="dcterms:W3CDTF">2017-05-12T06:20:00Z</dcterms:modified>
  <dc:language>en-US</dc:language>
</cp:coreProperties>
</file>