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0B52D" w14:textId="0A204262" w:rsidR="00A60E65" w:rsidRDefault="00A60E65" w:rsidP="00A60E65">
      <w:pPr>
        <w:spacing w:after="0"/>
      </w:pPr>
      <w:r>
        <w:t>WHO?</w:t>
      </w:r>
    </w:p>
    <w:p w14:paraId="026BB700" w14:textId="3D327ECF" w:rsidR="00A60E65" w:rsidRDefault="00A60E65" w:rsidP="00A60E65">
      <w:pPr>
        <w:spacing w:after="0"/>
      </w:pPr>
      <w:r>
        <w:t>Tutoring at BYU-Idaho is available to all BYU-Idaho students. Students who want to do better, learn more, spend less time frustrated</w:t>
      </w:r>
      <w:r w:rsidR="001B3BA5">
        <w:t xml:space="preserve"> will all benefit from tutoring</w:t>
      </w:r>
      <w:r>
        <w:t>. The tutoring is offered in person at the tutoring center on campu</w:t>
      </w:r>
      <w:r w:rsidR="001B3BA5">
        <w:t xml:space="preserve">s or online using an online platform. </w:t>
      </w:r>
      <w:r>
        <w:t xml:space="preserve"> </w:t>
      </w:r>
    </w:p>
    <w:p w14:paraId="11344D3D" w14:textId="1E83D356" w:rsidR="00A60E65" w:rsidRDefault="00A60E65" w:rsidP="00A60E65">
      <w:pPr>
        <w:spacing w:after="0"/>
      </w:pPr>
    </w:p>
    <w:p w14:paraId="424F4A3B" w14:textId="711D52E6" w:rsidR="00A60E65" w:rsidRDefault="00A60E65" w:rsidP="00A60E65">
      <w:pPr>
        <w:spacing w:after="0"/>
      </w:pPr>
      <w:r>
        <w:t>WHAT?</w:t>
      </w:r>
    </w:p>
    <w:p w14:paraId="0E63F4C1" w14:textId="158FA555" w:rsidR="001B3BA5" w:rsidRDefault="00A60E65" w:rsidP="00A60E65">
      <w:pPr>
        <w:spacing w:after="0"/>
      </w:pPr>
      <w:r>
        <w:t>Tutoring is available for many of the courses offered at BYU-Idaho. A student can receive up to three tutoring sessions a week for each of their courses that he/she is enrolled in at BYU-Idaho. The tutors are students who have previously taken the course and did well in the class. Because the tutors have previously taken the course tutors are familiar with the assignments and concepts taught in the course.</w:t>
      </w:r>
      <w:r w:rsidR="001B3BA5">
        <w:t xml:space="preserve"> Tutors encourage students to work through problems giving direction as needed and to help explain material to help extend learning.</w:t>
      </w:r>
    </w:p>
    <w:p w14:paraId="4C8BB1BB" w14:textId="77777777" w:rsidR="001B3BA5" w:rsidRDefault="001B3BA5" w:rsidP="00A60E65">
      <w:pPr>
        <w:spacing w:after="0"/>
      </w:pPr>
    </w:p>
    <w:p w14:paraId="44D1D931" w14:textId="77777777" w:rsidR="001B3BA5" w:rsidRDefault="001B3BA5" w:rsidP="00A60E65">
      <w:pPr>
        <w:spacing w:after="0"/>
      </w:pPr>
      <w:r>
        <w:t>WHEN?</w:t>
      </w:r>
    </w:p>
    <w:p w14:paraId="51B67F6F" w14:textId="77777777" w:rsidR="00D034C8" w:rsidRDefault="001B3BA5" w:rsidP="00A60E65">
      <w:pPr>
        <w:spacing w:after="0"/>
      </w:pPr>
      <w:r>
        <w:t xml:space="preserve">Tutors open-up the times they are available, and students can go online to sign up for a time that will work with his/her schedule. Tutors do a great job opening-up multiple times on a variety of days each week making it easier to fit a tutoring session into your schedule. Because tutoring sessions can also be done using an </w:t>
      </w:r>
      <w:proofErr w:type="gramStart"/>
      <w:r>
        <w:t>online platform student</w:t>
      </w:r>
      <w:r w:rsidR="00D034C8">
        <w:t>s</w:t>
      </w:r>
      <w:proofErr w:type="gramEnd"/>
      <w:r w:rsidR="00D034C8">
        <w:t xml:space="preserve"> </w:t>
      </w:r>
      <w:r>
        <w:t>who do not live close to BYU-Idaho have the opportunity to take advantage of these services.</w:t>
      </w:r>
    </w:p>
    <w:p w14:paraId="7BA80FA2" w14:textId="77777777" w:rsidR="00D034C8" w:rsidRDefault="00D034C8" w:rsidP="00A60E65">
      <w:pPr>
        <w:spacing w:after="0"/>
      </w:pPr>
    </w:p>
    <w:p w14:paraId="4C4667D2" w14:textId="77777777" w:rsidR="00D034C8" w:rsidRDefault="00D034C8" w:rsidP="00A60E65">
      <w:pPr>
        <w:spacing w:after="0"/>
      </w:pPr>
      <w:r>
        <w:t>HOW?</w:t>
      </w:r>
    </w:p>
    <w:p w14:paraId="0BEED720" w14:textId="77777777" w:rsidR="00D034C8" w:rsidRDefault="00D034C8" w:rsidP="00A60E65">
      <w:pPr>
        <w:spacing w:after="0"/>
      </w:pPr>
      <w:r>
        <w:t xml:space="preserve">Need help figuring out how to take advantage of tutoring? I have a video tutorial to help walk you through signing up for tutoring services. </w:t>
      </w:r>
    </w:p>
    <w:p w14:paraId="6242883F" w14:textId="77777777" w:rsidR="00D034C8" w:rsidRDefault="00D034C8" w:rsidP="00A60E65">
      <w:pPr>
        <w:spacing w:after="0"/>
      </w:pPr>
      <w:r>
        <w:t>These are the steps:</w:t>
      </w:r>
    </w:p>
    <w:p w14:paraId="0D0223DD" w14:textId="0EBFE96F" w:rsidR="00A60E65" w:rsidRDefault="00D034C8" w:rsidP="00D034C8">
      <w:pPr>
        <w:pStyle w:val="ListParagraph"/>
        <w:numPr>
          <w:ilvl w:val="0"/>
          <w:numId w:val="2"/>
        </w:numPr>
        <w:spacing w:after="0"/>
      </w:pPr>
      <w:r>
        <w:t>Go to the BYU-Idaho website and use your student login to sign in.</w:t>
      </w:r>
    </w:p>
    <w:p w14:paraId="736AEFB5" w14:textId="72749508" w:rsidR="00D034C8" w:rsidRDefault="00D034C8" w:rsidP="00D034C8">
      <w:pPr>
        <w:pStyle w:val="ListParagraph"/>
        <w:numPr>
          <w:ilvl w:val="0"/>
          <w:numId w:val="2"/>
        </w:numPr>
        <w:spacing w:after="0"/>
      </w:pPr>
      <w:r>
        <w:t>Towards the top of the page, under the “Hello Student” title are menu options.</w:t>
      </w:r>
    </w:p>
    <w:p w14:paraId="7D864BA3" w14:textId="3A83F123" w:rsidR="00D034C8" w:rsidRDefault="00D034C8" w:rsidP="00D034C8">
      <w:pPr>
        <w:pStyle w:val="ListParagraph"/>
        <w:numPr>
          <w:ilvl w:val="0"/>
          <w:numId w:val="2"/>
        </w:numPr>
        <w:spacing w:after="0"/>
      </w:pPr>
      <w:r>
        <w:t>Choose the menu option “Tutoring,” click on it</w:t>
      </w:r>
    </w:p>
    <w:p w14:paraId="48947469" w14:textId="37E8371B" w:rsidR="00D034C8" w:rsidRDefault="00D034C8" w:rsidP="00D034C8">
      <w:pPr>
        <w:pStyle w:val="ListParagraph"/>
        <w:numPr>
          <w:ilvl w:val="0"/>
          <w:numId w:val="2"/>
        </w:numPr>
        <w:spacing w:after="0"/>
      </w:pPr>
      <w:r>
        <w:t xml:space="preserve">There are three large squares towards the top of the page. Choose the large green square that </w:t>
      </w:r>
      <w:proofErr w:type="gramStart"/>
      <w:r>
        <w:t>says</w:t>
      </w:r>
      <w:proofErr w:type="gramEnd"/>
      <w:r>
        <w:t xml:space="preserve"> “Get a Tutor,” click on it.</w:t>
      </w:r>
    </w:p>
    <w:p w14:paraId="6296E059" w14:textId="4A4202A2" w:rsidR="00F06E6A" w:rsidRDefault="00F06E6A" w:rsidP="00D034C8">
      <w:pPr>
        <w:pStyle w:val="ListParagraph"/>
        <w:numPr>
          <w:ilvl w:val="0"/>
          <w:numId w:val="2"/>
        </w:numPr>
        <w:spacing w:after="0"/>
      </w:pPr>
      <w:r>
        <w:t>A list of all the courses you are currently registered for will appear as different colors of squares towards the top of the screen. Note: Any courses you are registered for but have not yet started may not be there.</w:t>
      </w:r>
    </w:p>
    <w:p w14:paraId="616BD2E5" w14:textId="15FFBBD1" w:rsidR="00F06E6A" w:rsidRDefault="00F06E6A" w:rsidP="00D034C8">
      <w:pPr>
        <w:pStyle w:val="ListParagraph"/>
        <w:numPr>
          <w:ilvl w:val="0"/>
          <w:numId w:val="2"/>
        </w:numPr>
        <w:spacing w:after="0"/>
      </w:pPr>
      <w:r>
        <w:t>Click on the course you would like to sign up with a tutor.</w:t>
      </w:r>
    </w:p>
    <w:p w14:paraId="0ED4F800" w14:textId="3960978C" w:rsidR="00F06E6A" w:rsidRDefault="00F06E6A" w:rsidP="00D034C8">
      <w:pPr>
        <w:pStyle w:val="ListParagraph"/>
        <w:numPr>
          <w:ilvl w:val="0"/>
          <w:numId w:val="2"/>
        </w:numPr>
        <w:spacing w:after="0"/>
      </w:pPr>
      <w:r>
        <w:t>Large colored squares with the tutoring options will appear towards the top of the screen. Ex. Tutoring for in person and/or tutoring for online will listed. Click on the option you’d like to choose.</w:t>
      </w:r>
    </w:p>
    <w:p w14:paraId="49A2B372" w14:textId="48932361" w:rsidR="00F06E6A" w:rsidRDefault="00F06E6A" w:rsidP="00D034C8">
      <w:pPr>
        <w:pStyle w:val="ListParagraph"/>
        <w:numPr>
          <w:ilvl w:val="0"/>
          <w:numId w:val="2"/>
        </w:numPr>
        <w:spacing w:after="0"/>
      </w:pPr>
      <w:r>
        <w:t xml:space="preserve">A calendar with days and times will appear. Appointment times blocked out with green are available times the tutor currently offers. Tutors usually open appointments for the next week a few days before the week begins. </w:t>
      </w:r>
    </w:p>
    <w:p w14:paraId="4FC11B93" w14:textId="450D30F9" w:rsidR="00F06E6A" w:rsidRDefault="00F06E6A" w:rsidP="00D034C8">
      <w:pPr>
        <w:pStyle w:val="ListParagraph"/>
        <w:numPr>
          <w:ilvl w:val="0"/>
          <w:numId w:val="2"/>
        </w:numPr>
        <w:spacing w:after="0"/>
      </w:pPr>
      <w:r>
        <w:t>Appointments that you are already signed up for will appear blocked out in blue.</w:t>
      </w:r>
    </w:p>
    <w:p w14:paraId="261C9042" w14:textId="31A17BD8" w:rsidR="00F06E6A" w:rsidRDefault="00F06E6A" w:rsidP="00D034C8">
      <w:pPr>
        <w:pStyle w:val="ListParagraph"/>
        <w:numPr>
          <w:ilvl w:val="0"/>
          <w:numId w:val="2"/>
        </w:numPr>
        <w:spacing w:after="0"/>
      </w:pPr>
      <w:r>
        <w:t xml:space="preserve">Click on the day and time you would like to schedule. A tutor’s name and picture will show along with a prompt for the reason. Any reason can be entered including just “help,” “help with assignments,” “questions,” </w:t>
      </w:r>
      <w:proofErr w:type="spellStart"/>
      <w:r>
        <w:t>etc</w:t>
      </w:r>
      <w:proofErr w:type="spellEnd"/>
      <w:r>
        <w:t>…</w:t>
      </w:r>
    </w:p>
    <w:p w14:paraId="1B18DE8B" w14:textId="405F8C0D" w:rsidR="00F06E6A" w:rsidRDefault="00F06E6A" w:rsidP="00D034C8">
      <w:pPr>
        <w:pStyle w:val="ListParagraph"/>
        <w:numPr>
          <w:ilvl w:val="0"/>
          <w:numId w:val="2"/>
        </w:numPr>
        <w:spacing w:after="0"/>
      </w:pPr>
      <w:r>
        <w:lastRenderedPageBreak/>
        <w:t>An email notif</w:t>
      </w:r>
      <w:r w:rsidR="00A85935">
        <w:t>ication will be sent to your school email address confirming your appointment days and time.</w:t>
      </w:r>
    </w:p>
    <w:p w14:paraId="40152970" w14:textId="16C49FEE" w:rsidR="00A85935" w:rsidRDefault="00A85935" w:rsidP="00A85935">
      <w:pPr>
        <w:spacing w:after="0"/>
        <w:ind w:left="460"/>
      </w:pPr>
    </w:p>
    <w:p w14:paraId="10381D6B" w14:textId="364DA9DC" w:rsidR="00A85935" w:rsidRDefault="00A85935" w:rsidP="00A85935">
      <w:pPr>
        <w:spacing w:after="0"/>
        <w:ind w:left="460"/>
      </w:pPr>
      <w:r>
        <w:t>College is your time to learn and grow, but also a time to enjoy. Tutoring is an amazing service offered to help you do well</w:t>
      </w:r>
      <w:r w:rsidR="004B1D3E">
        <w:t xml:space="preserve">, retain information through having a better understanding of it, </w:t>
      </w:r>
      <w:r w:rsidR="00775180">
        <w:t>and helps diminish the time spent frustrated</w:t>
      </w:r>
      <w:r w:rsidR="007F2F29">
        <w:t xml:space="preserve"> and/</w:t>
      </w:r>
      <w:r w:rsidR="00775180">
        <w:t xml:space="preserve">or overwhelmed. </w:t>
      </w:r>
      <w:r w:rsidR="00215C44">
        <w:t>It will help you have a more rounded college experience enjoying the learning proces</w:t>
      </w:r>
      <w:r w:rsidR="00476365">
        <w:t>s, time with your friends, and</w:t>
      </w:r>
      <w:r w:rsidR="00925BD9">
        <w:t xml:space="preserve"> a feeling of success.</w:t>
      </w:r>
      <w:r w:rsidR="00630890">
        <w:t xml:space="preserve"> </w:t>
      </w:r>
    </w:p>
    <w:p w14:paraId="576B6A52" w14:textId="77777777" w:rsidR="00630890" w:rsidRDefault="00630890" w:rsidP="00A85935">
      <w:pPr>
        <w:spacing w:after="0"/>
        <w:ind w:left="460"/>
      </w:pPr>
    </w:p>
    <w:p w14:paraId="37E54292" w14:textId="77777777" w:rsidR="00630890" w:rsidRDefault="00630890" w:rsidP="00A85935">
      <w:pPr>
        <w:spacing w:after="0"/>
        <w:ind w:left="460"/>
      </w:pPr>
    </w:p>
    <w:sectPr w:rsidR="00630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583"/>
    <w:multiLevelType w:val="hybridMultilevel"/>
    <w:tmpl w:val="8084BC6A"/>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640B4F11"/>
    <w:multiLevelType w:val="hybridMultilevel"/>
    <w:tmpl w:val="243C65C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E65"/>
    <w:rsid w:val="001B3BA5"/>
    <w:rsid w:val="00215C44"/>
    <w:rsid w:val="004171E1"/>
    <w:rsid w:val="00476365"/>
    <w:rsid w:val="004B1D3E"/>
    <w:rsid w:val="00630890"/>
    <w:rsid w:val="00775180"/>
    <w:rsid w:val="007F2F29"/>
    <w:rsid w:val="00925BD9"/>
    <w:rsid w:val="00A60E65"/>
    <w:rsid w:val="00A85935"/>
    <w:rsid w:val="00D034C8"/>
    <w:rsid w:val="00F0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7AE3"/>
  <w15:chartTrackingRefBased/>
  <w15:docId w15:val="{E287DE8E-5797-4DC2-B095-0C896FA5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balls</dc:creator>
  <cp:keywords/>
  <dc:description/>
  <cp:lastModifiedBy>star balls</cp:lastModifiedBy>
  <cp:revision>8</cp:revision>
  <dcterms:created xsi:type="dcterms:W3CDTF">2022-02-25T22:13:00Z</dcterms:created>
  <dcterms:modified xsi:type="dcterms:W3CDTF">2022-02-25T23:02:00Z</dcterms:modified>
</cp:coreProperties>
</file>