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56"/>
        </w:rPr>
        <w:t>SwarAI Combined Whitepaper</w:t>
      </w:r>
    </w:p>
    <w:p>
      <w:pPr>
        <w:jc w:val="center"/>
      </w:pPr>
      <w:r>
        <w:rPr>
          <w:rFonts w:ascii="Calibri" w:hAnsi="Calibri" w:eastAsia="Calibri"/>
          <w:b/>
          <w:color w:val="2F5496"/>
          <w:sz w:val="32"/>
        </w:rPr>
        <w:t>GenAI-Powered Requirement Generation and Engineering Assistance Platform</w:t>
      </w:r>
    </w:p>
    <w:p>
      <w:pPr>
        <w:jc w:val="center"/>
      </w:pPr>
      <w:r>
        <w:rPr>
          <w:i/>
          <w:sz w:val="24"/>
        </w:rPr>
        <w:t>Combined Product, Technical, Business, and GenAI Whitepaper</w:t>
      </w:r>
    </w:p>
    <w:p>
      <w:pPr>
        <w:jc w:val="center"/>
      </w:pPr>
      <w:r>
        <w:rPr>
          <w:sz w:val="20"/>
        </w:rPr>
        <w:t>Generated: June 15, 2026</w:t>
      </w:r>
    </w:p>
    <w:p/>
    <w:tbl>
      <w:tblPr>
        <w:tblStyle w:val="TableGrid"/>
        <w:tblW w:type="auto" w:w="0"/>
        <w:jc w:val="center"/>
        <w:tblLook w:firstColumn="1" w:firstRow="1" w:lastColumn="0" w:lastRow="0" w:noHBand="0" w:noVBand="1" w:val="04A0"/>
      </w:tblPr>
      <w:tblGrid>
        <w:gridCol w:w="10080"/>
      </w:tblGrid>
      <w:tr>
        <w:tc>
          <w:tcPr>
            <w:tcW w:type="dxa" w:w="10080"/>
            <w:vAlign w:val="top"/>
            <w:shd w:fill="F3F6FA"/>
          </w:tcPr>
          <w:p>
            <w:r/>
            <w:r>
              <w:rPr>
                <w:rFonts w:ascii="Calibri" w:hAnsi="Calibri" w:eastAsia="Calibri"/>
                <w:b w:val="0"/>
                <w:sz w:val="19"/>
              </w:rPr>
              <w:t>Document type: Combined product, technical, and business whitepaper</w:t>
            </w:r>
          </w:p>
        </w:tc>
      </w:tr>
      <w:tr>
        <w:tc>
          <w:tcPr>
            <w:tcW w:type="dxa" w:w="10080"/>
            <w:vAlign w:val="top"/>
            <w:shd w:fill="F3F6FA"/>
          </w:tcPr>
          <w:p>
            <w:r/>
            <w:r>
              <w:rPr>
                <w:rFonts w:ascii="Calibri" w:hAnsi="Calibri" w:eastAsia="Calibri"/>
                <w:b w:val="0"/>
                <w:sz w:val="19"/>
              </w:rPr>
              <w:t>Product: SwarAI Chat Bot Platform</w:t>
            </w:r>
          </w:p>
        </w:tc>
      </w:tr>
      <w:tr>
        <w:tc>
          <w:tcPr>
            <w:tcW w:type="dxa" w:w="10080"/>
            <w:vAlign w:val="top"/>
            <w:shd w:fill="F3F6FA"/>
          </w:tcPr>
          <w:p>
            <w:r/>
            <w:r>
              <w:rPr>
                <w:rFonts w:ascii="Calibri" w:hAnsi="Calibri" w:eastAsia="Calibri"/>
                <w:b w:val="0"/>
                <w:sz w:val="19"/>
              </w:rPr>
              <w:t>Scope: Frontend experience, backend intelligence, GenAI model workflow, requirement collection, document extraction, RAG, and SRS generation</w:t>
            </w:r>
          </w:p>
        </w:tc>
      </w:tr>
      <w:tr>
        <w:tc>
          <w:tcPr>
            <w:tcW w:type="dxa" w:w="10080"/>
            <w:vAlign w:val="top"/>
            <w:shd w:fill="F3F6FA"/>
          </w:tcPr>
          <w:p>
            <w:r/>
            <w:r>
              <w:rPr>
                <w:rFonts w:ascii="Calibri" w:hAnsi="Calibri" w:eastAsia="Calibri"/>
                <w:b w:val="0"/>
                <w:sz w:val="19"/>
              </w:rPr>
              <w:t>Intended audience: Company website visitors, engineering leaders, product teams, delivery managers, solution architects, business stakeholders, and prospective customers</w:t>
            </w:r>
          </w:p>
        </w:tc>
      </w:tr>
      <w:tr>
        <w:tc>
          <w:tcPr>
            <w:tcW w:type="dxa" w:w="10080"/>
            <w:vAlign w:val="top"/>
            <w:shd w:fill="F3F6FA"/>
          </w:tcPr>
          <w:p>
            <w:r/>
            <w:r>
              <w:rPr>
                <w:rFonts w:ascii="Calibri" w:hAnsi="Calibri" w:eastAsia="Calibri"/>
                <w:b w:val="0"/>
                <w:sz w:val="19"/>
              </w:rPr>
              <w:t>Prepared for: Public-facing company website and internal solution communication</w:t>
            </w:r>
          </w:p>
        </w:tc>
      </w:tr>
    </w:tbl>
    <w:p>
      <w:r>
        <w:br w:type="page"/>
      </w:r>
    </w:p>
    <w:p>
      <w:pPr>
        <w:pStyle w:val="Heading1"/>
      </w:pPr>
      <w:r>
        <w:t>Executive Summary</w:t>
      </w:r>
    </w:p>
    <w:p>
      <w:r>
        <w:rPr>
          <w:rFonts w:ascii="Calibri" w:hAnsi="Calibri" w:eastAsia="Calibri"/>
        </w:rPr>
        <w:t>SwarAI is a GenAI-powered chatbot platform designed to accelerate requirement generation, engineering discovery, and Software Requirement Specification (SRS) creation for audio engineering workflows. The platform combines a modern web chat interface with a backend intelligence layer that supports guided requirement collection, document upload, retrieval-augmented generation, local and open-source AI models, automated PDF generation, and professional SRS DOCX output.</w:t>
      </w:r>
    </w:p>
    <w:p>
      <w:r>
        <w:rPr>
          <w:rFonts w:ascii="Calibri" w:hAnsi="Calibri" w:eastAsia="Calibri"/>
        </w:rPr>
        <w:t>The solution is built around a practical business problem: requirement generation often consumes significant time because teams must convert informal discussions, technical documents, meeting notes, and customer assumptions into structured engineering artifacts. SwarAI shortens that cycle by giving users a single conversational workspace where they can provide text, files, images, voice input, and follow-up answers, while the backend structures the information and creates reusable requirement documents.</w:t>
      </w:r>
    </w:p>
    <w:p>
      <w:r>
        <w:rPr>
          <w:rFonts w:ascii="Calibri" w:hAnsi="Calibri" w:eastAsia="Calibri"/>
        </w:rPr>
        <w:t>SwarAI also follows a cost-conscious GenAI architecture. Instead of depending only on paid hosted AI APIs, it uses free and open-source technologies such as React, TypeScript, FastAPI, FAISS, SentenceTransformers, Ollama-compatible local models, Qwen2.5-based generation, Python document-processing libraries, and optional Google Colab GPU resources. This approach helps reduce early-stage AI experimentation cost, lower paid API dependency, and give the organization greater control over customization and deployment.</w:t>
      </w:r>
    </w:p>
    <w:p>
      <w:r>
        <w:rPr>
          <w:rFonts w:ascii="Calibri" w:hAnsi="Calibri" w:eastAsia="Calibri"/>
        </w:rPr>
        <w:t>The platform is more than a simple chatbot. It is a full AI-assisted requirement workflow that connects user experience, model intelligence, document understanding, retrieval, storage, and generated deliverables.</w:t>
      </w:r>
    </w:p>
    <w:p>
      <w:pPr>
        <w:pStyle w:val="Heading1"/>
      </w:pPr>
      <w:r>
        <w:t>Publication Note</w:t>
      </w:r>
    </w:p>
    <w:p>
      <w:r>
        <w:rPr>
          <w:rFonts w:ascii="Calibri" w:hAnsi="Calibri" w:eastAsia="Calibri"/>
        </w:rPr>
        <w:t>This whitepaper is written in a professional website-ready style. Any bracketed placeholders should be replaced with measured internal values before external publication.</w:t>
      </w:r>
    </w:p>
    <w:p>
      <w:r>
        <w:rPr>
          <w:rFonts w:ascii="Calibri" w:hAnsi="Calibri" w:eastAsia="Calibri"/>
        </w:rPr>
        <w:t>Recommended metrics to add before publishing:</w:t>
      </w:r>
    </w:p>
    <w:p>
      <w:pPr>
        <w:pStyle w:val="ListBullet"/>
      </w:pPr>
      <w:r>
        <w:rPr>
          <w:rFonts w:ascii="Calibri" w:hAnsi="Calibri" w:eastAsia="Calibri"/>
        </w:rPr>
        <w:t>Requirement collection time before SwarAI: [insert baseline]</w:t>
      </w:r>
    </w:p>
    <w:p>
      <w:pPr>
        <w:pStyle w:val="ListBullet"/>
      </w:pPr>
      <w:r>
        <w:rPr>
          <w:rFonts w:ascii="Calibri" w:hAnsi="Calibri" w:eastAsia="Calibri"/>
        </w:rPr>
        <w:t>Requirement collection time after SwarAI: [insert measured result]</w:t>
      </w:r>
    </w:p>
    <w:p>
      <w:pPr>
        <w:pStyle w:val="ListBullet"/>
      </w:pPr>
      <w:r>
        <w:rPr>
          <w:rFonts w:ascii="Calibri" w:hAnsi="Calibri" w:eastAsia="Calibri"/>
        </w:rPr>
        <w:t>First SRS draft preparation time before SwarAI: [insert baseline]</w:t>
      </w:r>
    </w:p>
    <w:p>
      <w:pPr>
        <w:pStyle w:val="ListBullet"/>
      </w:pPr>
      <w:r>
        <w:rPr>
          <w:rFonts w:ascii="Calibri" w:hAnsi="Calibri" w:eastAsia="Calibri"/>
        </w:rPr>
        <w:t>First SRS draft preparation time after SwarAI: [insert measured result]</w:t>
      </w:r>
    </w:p>
    <w:p>
      <w:pPr>
        <w:pStyle w:val="ListBullet"/>
      </w:pPr>
      <w:r>
        <w:rPr>
          <w:rFonts w:ascii="Calibri" w:hAnsi="Calibri" w:eastAsia="Calibri"/>
        </w:rPr>
        <w:t>Estimated analyst or engineering hours saved per project: [insert measured result]</w:t>
      </w:r>
    </w:p>
    <w:p>
      <w:pPr>
        <w:pStyle w:val="ListBullet"/>
      </w:pPr>
      <w:r>
        <w:rPr>
          <w:rFonts w:ascii="Calibri" w:hAnsi="Calibri" w:eastAsia="Calibri"/>
        </w:rPr>
        <w:t>Estimated paid AI API or software licensing cost avoided: [insert amount]</w:t>
      </w:r>
    </w:p>
    <w:p>
      <w:pPr>
        <w:pStyle w:val="ListBullet"/>
      </w:pPr>
      <w:r>
        <w:rPr>
          <w:rFonts w:ascii="Calibri" w:hAnsi="Calibri" w:eastAsia="Calibri"/>
        </w:rPr>
        <w:t>Number of documents processed during pilot usage: [insert measured result]</w:t>
      </w:r>
    </w:p>
    <w:p>
      <w:r>
        <w:rPr>
          <w:rFonts w:ascii="Calibri" w:hAnsi="Calibri" w:eastAsia="Calibri"/>
        </w:rPr>
        <w:t>If exact numbers are not available, keep the wording qualitative and conservative, such as "helps reduce effort", "can accelerate drafting", and "reduces dependency on paid tools during prototyping."</w:t>
      </w:r>
    </w:p>
    <w:p>
      <w:pPr>
        <w:pStyle w:val="Heading1"/>
      </w:pPr>
      <w:r>
        <w:t>Business Problem</w:t>
      </w:r>
    </w:p>
    <w:p>
      <w:r>
        <w:rPr>
          <w:rFonts w:ascii="Calibri" w:hAnsi="Calibri" w:eastAsia="Calibri"/>
        </w:rPr>
        <w:t>Requirement generation is one of the most important early activities in engineering delivery. It defines what the customer needs, what the team must build, what must be tested, and how success will be measured. However, requirement generation is often slow because the information is scattered across different sources.</w:t>
      </w:r>
    </w:p>
    <w:p>
      <w:r>
        <w:rPr>
          <w:rFonts w:ascii="Calibri" w:hAnsi="Calibri" w:eastAsia="Calibri"/>
        </w:rPr>
        <w:t>Typical requirement inputs include:</w:t>
      </w:r>
    </w:p>
    <w:p>
      <w:pPr>
        <w:pStyle w:val="ListBullet"/>
      </w:pPr>
      <w:r>
        <w:rPr>
          <w:rFonts w:ascii="Calibri" w:hAnsi="Calibri" w:eastAsia="Calibri"/>
        </w:rPr>
        <w:t>Customer calls and meeting notes.</w:t>
      </w:r>
    </w:p>
    <w:p>
      <w:pPr>
        <w:pStyle w:val="ListBullet"/>
      </w:pPr>
      <w:r>
        <w:rPr>
          <w:rFonts w:ascii="Calibri" w:hAnsi="Calibri" w:eastAsia="Calibri"/>
        </w:rPr>
        <w:t>Existing PDF or Word requirement documents.</w:t>
      </w:r>
    </w:p>
    <w:p>
      <w:pPr>
        <w:pStyle w:val="ListBullet"/>
      </w:pPr>
      <w:r>
        <w:rPr>
          <w:rFonts w:ascii="Calibri" w:hAnsi="Calibri" w:eastAsia="Calibri"/>
        </w:rPr>
        <w:t>Engineering emails and informal discussions.</w:t>
      </w:r>
    </w:p>
    <w:p>
      <w:pPr>
        <w:pStyle w:val="ListBullet"/>
      </w:pPr>
      <w:r>
        <w:rPr>
          <w:rFonts w:ascii="Calibri" w:hAnsi="Calibri" w:eastAsia="Calibri"/>
        </w:rPr>
        <w:t>Screenshots, diagrams, and technical references.</w:t>
      </w:r>
    </w:p>
    <w:p>
      <w:pPr>
        <w:pStyle w:val="ListBullet"/>
      </w:pPr>
      <w:r>
        <w:rPr>
          <w:rFonts w:ascii="Calibri" w:hAnsi="Calibri" w:eastAsia="Calibri"/>
        </w:rPr>
        <w:t>Product assumptions and open questions.</w:t>
      </w:r>
    </w:p>
    <w:p>
      <w:pPr>
        <w:pStyle w:val="ListBullet"/>
      </w:pPr>
      <w:r>
        <w:rPr>
          <w:rFonts w:ascii="Calibri" w:hAnsi="Calibri" w:eastAsia="Calibri"/>
        </w:rPr>
        <w:t>Prior project knowledge.</w:t>
      </w:r>
    </w:p>
    <w:p>
      <w:pPr>
        <w:pStyle w:val="ListBullet"/>
      </w:pPr>
      <w:r>
        <w:rPr>
          <w:rFonts w:ascii="Calibri" w:hAnsi="Calibri" w:eastAsia="Calibri"/>
        </w:rPr>
        <w:t>Domain-specific constraints such as audio platform, DSP processor, sample rate, memory limits, and chipset details.</w:t>
      </w:r>
    </w:p>
    <w:p>
      <w:r>
        <w:rPr>
          <w:rFonts w:ascii="Calibri" w:hAnsi="Calibri" w:eastAsia="Calibri"/>
        </w:rPr>
        <w:t>Traditional requirement workflows often depend on multiple disconnected tools: email, spreadsheets, document editors, chat applications, shared drives, and project management systems. This fragmentation creates repeated clarification cycles, manual copy-paste work, version confusion, and additional review effort.</w:t>
      </w:r>
    </w:p>
    <w:p>
      <w:r>
        <w:rPr>
          <w:rFonts w:ascii="Calibri" w:hAnsi="Calibri" w:eastAsia="Calibri"/>
        </w:rPr>
        <w:t>For audio engineering services, the problem becomes more specialized. Teams may need to collect information about:</w:t>
      </w:r>
    </w:p>
    <w:p>
      <w:pPr>
        <w:pStyle w:val="ListBullet"/>
      </w:pPr>
      <w:r>
        <w:rPr>
          <w:rFonts w:ascii="Calibri" w:hAnsi="Calibri" w:eastAsia="Calibri"/>
        </w:rPr>
        <w:t>Porting requirements.</w:t>
      </w:r>
    </w:p>
    <w:p>
      <w:pPr>
        <w:pStyle w:val="ListBullet"/>
      </w:pPr>
      <w:r>
        <w:rPr>
          <w:rFonts w:ascii="Calibri" w:hAnsi="Calibri" w:eastAsia="Calibri"/>
        </w:rPr>
        <w:t>Optimization requirements.</w:t>
      </w:r>
    </w:p>
    <w:p>
      <w:pPr>
        <w:pStyle w:val="ListBullet"/>
      </w:pPr>
      <w:r>
        <w:rPr>
          <w:rFonts w:ascii="Calibri" w:hAnsi="Calibri" w:eastAsia="Calibri"/>
        </w:rPr>
        <w:t>Audio application requirements.</w:t>
      </w:r>
    </w:p>
    <w:p>
      <w:pPr>
        <w:pStyle w:val="ListBullet"/>
      </w:pPr>
      <w:r>
        <w:rPr>
          <w:rFonts w:ascii="Calibri" w:hAnsi="Calibri" w:eastAsia="Calibri"/>
        </w:rPr>
        <w:t>DSP processor targets.</w:t>
      </w:r>
    </w:p>
    <w:p>
      <w:pPr>
        <w:pStyle w:val="ListBullet"/>
      </w:pPr>
      <w:r>
        <w:rPr>
          <w:rFonts w:ascii="Calibri" w:hAnsi="Calibri" w:eastAsia="Calibri"/>
        </w:rPr>
        <w:t>Audio interfaces.</w:t>
      </w:r>
    </w:p>
    <w:p>
      <w:pPr>
        <w:pStyle w:val="ListBullet"/>
      </w:pPr>
      <w:r>
        <w:rPr>
          <w:rFonts w:ascii="Calibri" w:hAnsi="Calibri" w:eastAsia="Calibri"/>
        </w:rPr>
        <w:t>PCM sample size.</w:t>
      </w:r>
    </w:p>
    <w:p>
      <w:pPr>
        <w:pStyle w:val="ListBullet"/>
      </w:pPr>
      <w:r>
        <w:rPr>
          <w:rFonts w:ascii="Calibri" w:hAnsi="Calibri" w:eastAsia="Calibri"/>
        </w:rPr>
        <w:t>Sampling frequency.</w:t>
      </w:r>
    </w:p>
    <w:p>
      <w:pPr>
        <w:pStyle w:val="ListBullet"/>
      </w:pPr>
      <w:r>
        <w:rPr>
          <w:rFonts w:ascii="Calibri" w:hAnsi="Calibri" w:eastAsia="Calibri"/>
        </w:rPr>
        <w:t>Audio format.</w:t>
      </w:r>
    </w:p>
    <w:p>
      <w:pPr>
        <w:pStyle w:val="ListBullet"/>
      </w:pPr>
      <w:r>
        <w:rPr>
          <w:rFonts w:ascii="Calibri" w:hAnsi="Calibri" w:eastAsia="Calibri"/>
        </w:rPr>
        <w:t>Audio-processing modules.</w:t>
      </w:r>
    </w:p>
    <w:p>
      <w:pPr>
        <w:pStyle w:val="ListBullet"/>
      </w:pPr>
      <w:r>
        <w:rPr>
          <w:rFonts w:ascii="Calibri" w:hAnsi="Calibri" w:eastAsia="Calibri"/>
        </w:rPr>
        <w:t>Codebase size and language.</w:t>
      </w:r>
    </w:p>
    <w:p>
      <w:pPr>
        <w:pStyle w:val="ListBullet"/>
      </w:pPr>
      <w:r>
        <w:rPr>
          <w:rFonts w:ascii="Calibri" w:hAnsi="Calibri" w:eastAsia="Calibri"/>
        </w:rPr>
        <w:t>Fixed-point or floating-point implementation.</w:t>
      </w:r>
    </w:p>
    <w:p>
      <w:pPr>
        <w:pStyle w:val="ListBullet"/>
      </w:pPr>
      <w:r>
        <w:rPr>
          <w:rFonts w:ascii="Calibri" w:hAnsi="Calibri" w:eastAsia="Calibri"/>
        </w:rPr>
        <w:t>Target platform and chipset.</w:t>
      </w:r>
    </w:p>
    <w:p>
      <w:pPr>
        <w:pStyle w:val="ListBullet"/>
      </w:pPr>
      <w:r>
        <w:rPr>
          <w:rFonts w:ascii="Calibri" w:hAnsi="Calibri" w:eastAsia="Calibri"/>
        </w:rPr>
        <w:t>Memory and performance constraints.</w:t>
      </w:r>
    </w:p>
    <w:p>
      <w:r>
        <w:rPr>
          <w:rFonts w:ascii="Calibri" w:hAnsi="Calibri" w:eastAsia="Calibri"/>
        </w:rPr>
        <w:t>A generic chatbot can answer questions, but it does not automatically guide users through a complete requirement workflow. SwarAI addresses this by combining a conversational interface with a domain-aware backend and a GenAI-powered document generation pipeline.</w:t>
      </w:r>
    </w:p>
    <w:p>
      <w:pPr>
        <w:pStyle w:val="Heading1"/>
      </w:pPr>
      <w:r>
        <w:t>Solution Overview</w:t>
      </w:r>
    </w:p>
    <w:p>
      <w:r>
        <w:rPr>
          <w:rFonts w:ascii="Calibri" w:hAnsi="Calibri" w:eastAsia="Calibri"/>
        </w:rPr>
        <w:t>SwarAI provides a complete AI-assisted workflow for requirement generation. The frontend gives users an accessible chat experience. The backend provides authentication, session persistence, file handling, AI orchestration, retrieval, requirement flow execution, and document generation.</w:t>
      </w:r>
    </w:p>
    <w:p>
      <w:r>
        <w:rPr>
          <w:rFonts w:ascii="Calibri" w:hAnsi="Calibri" w:eastAsia="Calibri"/>
        </w:rPr>
        <w:t>The platform supports three major use cases:</w:t>
      </w:r>
    </w:p>
    <w:p>
      <w:pPr>
        <w:pStyle w:val="ListNumber"/>
      </w:pPr>
      <w:r>
        <w:rPr>
          <w:rFonts w:ascii="Calibri" w:hAnsi="Calibri" w:eastAsia="Calibri"/>
          <w:b/>
        </w:rPr>
        <w:t>Guided requirement collection:</w:t>
      </w:r>
      <w:r>
        <w:rPr>
          <w:rFonts w:ascii="Calibri" w:hAnsi="Calibri" w:eastAsia="Calibri"/>
        </w:rPr>
        <w:t>Users answer structured questions that capture the technical details needed for requirement analysis.</w:t>
      </w:r>
    </w:p>
    <w:p>
      <w:pPr>
        <w:pStyle w:val="ListNumber"/>
      </w:pPr>
      <w:r>
        <w:rPr>
          <w:rFonts w:ascii="Calibri" w:hAnsi="Calibri" w:eastAsia="Calibri"/>
          <w:b/>
        </w:rPr>
        <w:t>Document-first requirement extraction:</w:t>
      </w:r>
      <w:r>
        <w:rPr>
          <w:rFonts w:ascii="Calibri" w:hAnsi="Calibri" w:eastAsia="Calibri"/>
        </w:rPr>
        <w:t>Users upload existing requirement documents, and SwarAI extracts structured information from them.</w:t>
      </w:r>
    </w:p>
    <w:p>
      <w:pPr>
        <w:pStyle w:val="ListNumber"/>
      </w:pPr>
      <w:r>
        <w:rPr>
          <w:rFonts w:ascii="Calibri" w:hAnsi="Calibri" w:eastAsia="Calibri"/>
          <w:b/>
        </w:rPr>
        <w:t>AI-assisted SRS generation:</w:t>
      </w:r>
      <w:r>
        <w:rPr>
          <w:rFonts w:ascii="Calibri" w:hAnsi="Calibri" w:eastAsia="Calibri"/>
        </w:rPr>
        <w:t>The backend converts extracted requirements into a structured SRS model and renders a professional DOCX document.</w:t>
      </w:r>
    </w:p>
    <w:p>
      <w:r>
        <w:rPr>
          <w:rFonts w:ascii="Calibri" w:hAnsi="Calibri" w:eastAsia="Calibri"/>
        </w:rPr>
        <w:t>The platform can also support normal technical chat, where users ask audio-domain questions and receive retrieval-augmented responses based on an internal knowledge base.</w:t>
      </w:r>
    </w:p>
    <w:p>
      <w:r>
        <w:rPr>
          <w:rFonts w:ascii="Calibri" w:hAnsi="Calibri" w:eastAsia="Calibri"/>
        </w:rPr>
        <w:t>Key platform capabilities include:</w:t>
      </w:r>
    </w:p>
    <w:p>
      <w:pPr>
        <w:pStyle w:val="ListBullet"/>
      </w:pPr>
      <w:r>
        <w:rPr>
          <w:rFonts w:ascii="Calibri" w:hAnsi="Calibri" w:eastAsia="Calibri"/>
        </w:rPr>
        <w:t>Web-based chat interface.</w:t>
      </w:r>
    </w:p>
    <w:p>
      <w:pPr>
        <w:pStyle w:val="ListBullet"/>
      </w:pPr>
      <w:r>
        <w:rPr>
          <w:rFonts w:ascii="Calibri" w:hAnsi="Calibri" w:eastAsia="Calibri"/>
        </w:rPr>
        <w:t>Authenticated and guest access.</w:t>
      </w:r>
    </w:p>
    <w:p>
      <w:pPr>
        <w:pStyle w:val="ListBullet"/>
      </w:pPr>
      <w:r>
        <w:rPr>
          <w:rFonts w:ascii="Calibri" w:hAnsi="Calibri" w:eastAsia="Calibri"/>
        </w:rPr>
        <w:t>Streaming AI responses.</w:t>
      </w:r>
    </w:p>
    <w:p>
      <w:pPr>
        <w:pStyle w:val="ListBullet"/>
      </w:pPr>
      <w:r>
        <w:rPr>
          <w:rFonts w:ascii="Calibri" w:hAnsi="Calibri" w:eastAsia="Calibri"/>
        </w:rPr>
        <w:t>File and image attachments.</w:t>
      </w:r>
    </w:p>
    <w:p>
      <w:pPr>
        <w:pStyle w:val="ListBullet"/>
      </w:pPr>
      <w:r>
        <w:rPr>
          <w:rFonts w:ascii="Calibri" w:hAnsi="Calibri" w:eastAsia="Calibri"/>
        </w:rPr>
        <w:t>Browser-based voice input where supported.</w:t>
      </w:r>
    </w:p>
    <w:p>
      <w:pPr>
        <w:pStyle w:val="ListBullet"/>
      </w:pPr>
      <w:r>
        <w:rPr>
          <w:rFonts w:ascii="Calibri" w:hAnsi="Calibri" w:eastAsia="Calibri"/>
        </w:rPr>
        <w:t>Markdown rendering for structured AI output.</w:t>
      </w:r>
    </w:p>
    <w:p>
      <w:pPr>
        <w:pStyle w:val="ListBullet"/>
      </w:pPr>
      <w:r>
        <w:rPr>
          <w:rFonts w:ascii="Calibri" w:hAnsi="Calibri" w:eastAsia="Calibri"/>
        </w:rPr>
        <w:t>Chat history and search.</w:t>
      </w:r>
    </w:p>
    <w:p>
      <w:pPr>
        <w:pStyle w:val="ListBullet"/>
      </w:pPr>
      <w:r>
        <w:rPr>
          <w:rFonts w:ascii="Calibri" w:hAnsi="Calibri" w:eastAsia="Calibri"/>
        </w:rPr>
        <w:t>Guided requirement flow.</w:t>
      </w:r>
    </w:p>
    <w:p>
      <w:pPr>
        <w:pStyle w:val="ListBullet"/>
      </w:pPr>
      <w:r>
        <w:rPr>
          <w:rFonts w:ascii="Calibri" w:hAnsi="Calibri" w:eastAsia="Calibri"/>
        </w:rPr>
        <w:t>PDF, DOC, DOCX, and TXT processing.</w:t>
      </w:r>
    </w:p>
    <w:p>
      <w:pPr>
        <w:pStyle w:val="ListBullet"/>
      </w:pPr>
      <w:r>
        <w:rPr>
          <w:rFonts w:ascii="Calibri" w:hAnsi="Calibri" w:eastAsia="Calibri"/>
        </w:rPr>
        <w:t>Retrieval-augmented generation.</w:t>
      </w:r>
    </w:p>
    <w:p>
      <w:pPr>
        <w:pStyle w:val="ListBullet"/>
      </w:pPr>
      <w:r>
        <w:rPr>
          <w:rFonts w:ascii="Calibri" w:hAnsi="Calibri" w:eastAsia="Calibri"/>
        </w:rPr>
        <w:t>Local/open-source model support.</w:t>
      </w:r>
    </w:p>
    <w:p>
      <w:pPr>
        <w:pStyle w:val="ListBullet"/>
      </w:pPr>
      <w:r>
        <w:rPr>
          <w:rFonts w:ascii="Calibri" w:hAnsi="Calibri" w:eastAsia="Calibri"/>
        </w:rPr>
        <w:t>Optional Qwen2.5 SRS generation through Google Colab.</w:t>
      </w:r>
    </w:p>
    <w:p>
      <w:pPr>
        <w:pStyle w:val="ListBullet"/>
      </w:pPr>
      <w:r>
        <w:rPr>
          <w:rFonts w:ascii="Calibri" w:hAnsi="Calibri" w:eastAsia="Calibri"/>
        </w:rPr>
        <w:t>Automated requirements PDF generation.</w:t>
      </w:r>
    </w:p>
    <w:p>
      <w:pPr>
        <w:pStyle w:val="ListBullet"/>
      </w:pPr>
      <w:r>
        <w:rPr>
          <w:rFonts w:ascii="Calibri" w:hAnsi="Calibri" w:eastAsia="Calibri"/>
        </w:rPr>
        <w:t>Automated SRS DOCX generation.</w:t>
      </w:r>
    </w:p>
    <w:p>
      <w:pPr>
        <w:pStyle w:val="ListBullet"/>
      </w:pPr>
      <w:r>
        <w:rPr>
          <w:rFonts w:ascii="Calibri" w:hAnsi="Calibri" w:eastAsia="Calibri"/>
        </w:rPr>
        <w:t>Baseline-vs-AI SRS comparison.</w:t>
      </w:r>
    </w:p>
    <w:p>
      <w:pPr>
        <w:pStyle w:val="ListBullet"/>
      </w:pPr>
      <w:r>
        <w:rPr>
          <w:rFonts w:ascii="Calibri" w:hAnsi="Calibri" w:eastAsia="Calibri"/>
        </w:rPr>
        <w:t>Supabase-backed user, chat, and file persistence.</w:t>
      </w:r>
    </w:p>
    <w:p>
      <w:pPr>
        <w:pStyle w:val="Heading1"/>
      </w:pPr>
      <w:r>
        <w:t>GenAI Foundation</w:t>
      </w:r>
    </w:p>
    <w:p>
      <w:r>
        <w:rPr>
          <w:rFonts w:ascii="Calibri" w:hAnsi="Calibri" w:eastAsia="Calibri"/>
        </w:rPr>
        <w:t>Generative AI is the central technology behind SwarAI. The platform uses GenAI not only to answer user questions but also to help structure, summarize, extract, validate, and generate requirement artifacts.</w:t>
      </w:r>
    </w:p>
    <w:p>
      <w:pPr>
        <w:pStyle w:val="Heading2"/>
      </w:pPr>
      <w:r>
        <w:t>What GenAI Adds</w:t>
      </w:r>
    </w:p>
    <w:p>
      <w:r>
        <w:rPr>
          <w:rFonts w:ascii="Calibri" w:hAnsi="Calibri" w:eastAsia="Calibri"/>
        </w:rPr>
        <w:t>Traditional software can collect form fields, upload files, and store records. GenAI adds the ability to interpret natural language, work with incomplete inputs, summarize documents, generate draft content, and assist users through open-ended clarification.</w:t>
      </w:r>
    </w:p>
    <w:p>
      <w:r>
        <w:rPr>
          <w:rFonts w:ascii="Calibri" w:hAnsi="Calibri" w:eastAsia="Calibri"/>
        </w:rPr>
        <w:t>In SwarAI, GenAI helps with:</w:t>
      </w:r>
    </w:p>
    <w:p>
      <w:pPr>
        <w:pStyle w:val="ListBullet"/>
      </w:pPr>
      <w:r>
        <w:rPr>
          <w:rFonts w:ascii="Calibri" w:hAnsi="Calibri" w:eastAsia="Calibri"/>
        </w:rPr>
        <w:t>Understanding user prompts.</w:t>
      </w:r>
    </w:p>
    <w:p>
      <w:pPr>
        <w:pStyle w:val="ListBullet"/>
      </w:pPr>
      <w:r>
        <w:rPr>
          <w:rFonts w:ascii="Calibri" w:hAnsi="Calibri" w:eastAsia="Calibri"/>
        </w:rPr>
        <w:t>Producing natural conversational responses.</w:t>
      </w:r>
    </w:p>
    <w:p>
      <w:pPr>
        <w:pStyle w:val="ListBullet"/>
      </w:pPr>
      <w:r>
        <w:rPr>
          <w:rFonts w:ascii="Calibri" w:hAnsi="Calibri" w:eastAsia="Calibri"/>
        </w:rPr>
        <w:t>Drafting requirement-oriented text.</w:t>
      </w:r>
    </w:p>
    <w:p>
      <w:pPr>
        <w:pStyle w:val="ListBullet"/>
      </w:pPr>
      <w:r>
        <w:rPr>
          <w:rFonts w:ascii="Calibri" w:hAnsi="Calibri" w:eastAsia="Calibri"/>
        </w:rPr>
        <w:t>Extracting structured answers from uploaded documents.</w:t>
      </w:r>
    </w:p>
    <w:p>
      <w:pPr>
        <w:pStyle w:val="ListBullet"/>
      </w:pPr>
      <w:r>
        <w:rPr>
          <w:rFonts w:ascii="Calibri" w:hAnsi="Calibri" w:eastAsia="Calibri"/>
        </w:rPr>
        <w:t>Completing missing SRS fields from available context.</w:t>
      </w:r>
    </w:p>
    <w:p>
      <w:pPr>
        <w:pStyle w:val="ListBullet"/>
      </w:pPr>
      <w:r>
        <w:rPr>
          <w:rFonts w:ascii="Calibri" w:hAnsi="Calibri" w:eastAsia="Calibri"/>
        </w:rPr>
        <w:t>Generating alternative SRS versions.</w:t>
      </w:r>
    </w:p>
    <w:p>
      <w:pPr>
        <w:pStyle w:val="ListBullet"/>
      </w:pPr>
      <w:r>
        <w:rPr>
          <w:rFonts w:ascii="Calibri" w:hAnsi="Calibri" w:eastAsia="Calibri"/>
        </w:rPr>
        <w:t>Supporting technical question answering through retrieved context.</w:t>
      </w:r>
    </w:p>
    <w:p>
      <w:r>
        <w:rPr>
          <w:rFonts w:ascii="Calibri" w:hAnsi="Calibri" w:eastAsia="Calibri"/>
        </w:rPr>
        <w:t>This makes the platform useful for the real-world messiness of requirement work, where users rarely provide perfect data in a single step.</w:t>
      </w:r>
    </w:p>
    <w:p>
      <w:pPr>
        <w:pStyle w:val="Heading2"/>
      </w:pPr>
      <w:r>
        <w:t>Large Language Models</w:t>
      </w:r>
    </w:p>
    <w:p>
      <w:r>
        <w:rPr>
          <w:rFonts w:ascii="Calibri" w:hAnsi="Calibri" w:eastAsia="Calibri"/>
        </w:rPr>
        <w:t>Large Language Models (LLMs) are used to generate human-readable answers and structured requirement content. SwarAI supports local or self-hosted model workflows so the organization can run AI experiments without being locked into a single hosted provider.</w:t>
      </w:r>
    </w:p>
    <w:p>
      <w:r>
        <w:rPr>
          <w:rFonts w:ascii="Calibri" w:hAnsi="Calibri" w:eastAsia="Calibri"/>
        </w:rPr>
        <w:t>The backend supports:</w:t>
      </w:r>
    </w:p>
    <w:p>
      <w:pPr>
        <w:pStyle w:val="ListBullet"/>
      </w:pPr>
      <w:r>
        <w:rPr>
          <w:rFonts w:ascii="Calibri" w:hAnsi="Calibri" w:eastAsia="Calibri"/>
        </w:rPr>
        <w:t>Ollama-compatible chat models.</w:t>
      </w:r>
    </w:p>
    <w:p>
      <w:pPr>
        <w:pStyle w:val="ListBullet"/>
      </w:pPr>
      <w:r>
        <w:rPr>
          <w:rFonts w:ascii="Calibri" w:hAnsi="Calibri" w:eastAsia="Calibri"/>
        </w:rPr>
        <w:t>Optional llama.cpp execution through llama-cpp-python.</w:t>
      </w:r>
    </w:p>
    <w:p>
      <w:pPr>
        <w:pStyle w:val="ListBullet"/>
      </w:pPr>
      <w:r>
        <w:rPr>
          <w:rFonts w:ascii="Calibri" w:hAnsi="Calibri" w:eastAsia="Calibri"/>
        </w:rPr>
        <w:t>Optional Qwen2.5 7B SRS generation through a Google Colab FastAPI service.</w:t>
      </w:r>
    </w:p>
    <w:p>
      <w:pPr>
        <w:pStyle w:val="ListBullet"/>
      </w:pPr>
      <w:r>
        <w:rPr>
          <w:rFonts w:ascii="Calibri" w:hAnsi="Calibri" w:eastAsia="Calibri"/>
        </w:rPr>
        <w:t>Dedicated model settings for normal chat and SRS regeneration.</w:t>
      </w:r>
    </w:p>
    <w:p>
      <w:r>
        <w:rPr>
          <w:rFonts w:ascii="Calibri" w:hAnsi="Calibri" w:eastAsia="Calibri"/>
        </w:rPr>
        <w:t>The use of local and open-source models gives the team flexibility. It allows the platform to run in environments where cost, privacy, network dependency, and customization matter.</w:t>
      </w:r>
    </w:p>
    <w:p>
      <w:pPr>
        <w:pStyle w:val="Heading2"/>
      </w:pPr>
      <w:r>
        <w:t>Embedding Models</w:t>
      </w:r>
    </w:p>
    <w:p>
      <w:r>
        <w:rPr>
          <w:rFonts w:ascii="Calibri" w:hAnsi="Calibri" w:eastAsia="Calibri"/>
        </w:rPr>
        <w:t>Embeddings convert text into vectors, which are numeric representations of meaning. SwarAI uses embeddings to search relevant knowledge before generating an answer.</w:t>
      </w:r>
    </w:p>
    <w:p>
      <w:r>
        <w:rPr>
          <w:rFonts w:ascii="Calibri" w:hAnsi="Calibri" w:eastAsia="Calibri"/>
        </w:rPr>
        <w:t>The backend uses all-MiniLM-L6-v2 through SentenceTransformers for embedding generation. This model is lightweight, practical, and suitable for local retrieval workflows. The generated vectors are stored and searched through FAISS.</w:t>
      </w:r>
    </w:p>
    <w:p>
      <w:pPr>
        <w:pStyle w:val="Heading2"/>
      </w:pPr>
      <w:r>
        <w:t>Retrieval-Augmented Generation</w:t>
      </w:r>
    </w:p>
    <w:p>
      <w:r>
        <w:rPr>
          <w:rFonts w:ascii="Calibri" w:hAnsi="Calibri" w:eastAsia="Calibri"/>
        </w:rPr>
        <w:t>Retrieval-Augmented Generation, or RAG, improves AI responses by grounding them in relevant source material. Instead of sending a user prompt directly to the model, the backend first searches the knowledge base for related content and includes that context in the prompt.</w:t>
      </w:r>
    </w:p>
    <w:p>
      <w:r>
        <w:rPr>
          <w:rFonts w:ascii="Calibri" w:hAnsi="Calibri" w:eastAsia="Calibri"/>
        </w:rPr>
        <w:t>In SwarAI, RAG is used for technical chat over audio-domain knowledge such as:</w:t>
      </w:r>
    </w:p>
    <w:p>
      <w:pPr>
        <w:pStyle w:val="ListBullet"/>
      </w:pPr>
      <w:r>
        <w:rPr>
          <w:rFonts w:ascii="Calibri" w:hAnsi="Calibri" w:eastAsia="Calibri"/>
        </w:rPr>
        <w:t>WASAPI overview.</w:t>
      </w:r>
    </w:p>
    <w:p>
      <w:pPr>
        <w:pStyle w:val="ListBullet"/>
      </w:pPr>
      <w:r>
        <w:rPr>
          <w:rFonts w:ascii="Calibri" w:hAnsi="Calibri" w:eastAsia="Calibri"/>
        </w:rPr>
        <w:t>Audio application development.</w:t>
      </w:r>
    </w:p>
    <w:p>
      <w:pPr>
        <w:pStyle w:val="ListBullet"/>
      </w:pPr>
      <w:r>
        <w:rPr>
          <w:rFonts w:ascii="Calibri" w:hAnsi="Calibri" w:eastAsia="Calibri"/>
        </w:rPr>
        <w:t>MMDevice API details.</w:t>
      </w:r>
    </w:p>
    <w:p>
      <w:pPr>
        <w:pStyle w:val="ListBullet"/>
      </w:pPr>
      <w:r>
        <w:rPr>
          <w:rFonts w:ascii="Calibri" w:hAnsi="Calibri" w:eastAsia="Calibri"/>
        </w:rPr>
        <w:t>IAudioClient3 details.</w:t>
      </w:r>
    </w:p>
    <w:p>
      <w:pPr>
        <w:pStyle w:val="ListBullet"/>
      </w:pPr>
      <w:r>
        <w:rPr>
          <w:rFonts w:ascii="Calibri" w:hAnsi="Calibri" w:eastAsia="Calibri"/>
        </w:rPr>
        <w:t>Audio Processing Object architecture.</w:t>
      </w:r>
    </w:p>
    <w:p>
      <w:pPr>
        <w:pStyle w:val="ListBullet"/>
      </w:pPr>
      <w:r>
        <w:rPr>
          <w:rFonts w:ascii="Calibri" w:hAnsi="Calibri" w:eastAsia="Calibri"/>
        </w:rPr>
        <w:t>Audio engine pipeline information.</w:t>
      </w:r>
    </w:p>
    <w:p>
      <w:r>
        <w:rPr>
          <w:rFonts w:ascii="Calibri" w:hAnsi="Calibri" w:eastAsia="Calibri"/>
        </w:rPr>
        <w:t>This makes the assistant more useful for engineering support because responses are influenced by curated domain material.</w:t>
      </w:r>
    </w:p>
    <w:p>
      <w:pPr>
        <w:pStyle w:val="Heading2"/>
      </w:pPr>
      <w:r>
        <w:t>BM25 and Source Excerpt Selection</w:t>
      </w:r>
    </w:p>
    <w:p>
      <w:r>
        <w:rPr>
          <w:rFonts w:ascii="Calibri" w:hAnsi="Calibri" w:eastAsia="Calibri"/>
        </w:rPr>
        <w:t>For local AI SRS regeneration, the platform can use BM25-based source excerpt selection. BM25 is a classical information retrieval method that scores how relevant text chunks are to a query or generation objective. This is useful because long engineering documents may exceed the model context window.</w:t>
      </w:r>
    </w:p>
    <w:p>
      <w:r>
        <w:rPr>
          <w:rFonts w:ascii="Calibri" w:hAnsi="Calibri" w:eastAsia="Calibri"/>
        </w:rPr>
        <w:t>Instead of sending the entire source document, SwarAI selects the most relevant excerpts and combines them with baseline SRS data. This improves efficiency and helps the model focus on the most important requirement evidence.</w:t>
      </w:r>
    </w:p>
    <w:p>
      <w:pPr>
        <w:pStyle w:val="Heading2"/>
      </w:pPr>
      <w:r>
        <w:t>Prompt Orchestration</w:t>
      </w:r>
    </w:p>
    <w:p>
      <w:r>
        <w:rPr>
          <w:rFonts w:ascii="Calibri" w:hAnsi="Calibri" w:eastAsia="Calibri"/>
        </w:rPr>
        <w:t>Prompt orchestration is the process of constructing the right model instruction, context, and user input. SwarAI uses different prompt patterns for:</w:t>
      </w:r>
    </w:p>
    <w:p>
      <w:pPr>
        <w:pStyle w:val="ListBullet"/>
      </w:pPr>
      <w:r>
        <w:rPr>
          <w:rFonts w:ascii="Calibri" w:hAnsi="Calibri" w:eastAsia="Calibri"/>
        </w:rPr>
        <w:t>General assistant answers.</w:t>
      </w:r>
    </w:p>
    <w:p>
      <w:pPr>
        <w:pStyle w:val="ListBullet"/>
      </w:pPr>
      <w:r>
        <w:rPr>
          <w:rFonts w:ascii="Calibri" w:hAnsi="Calibri" w:eastAsia="Calibri"/>
        </w:rPr>
        <w:t>Document field extraction.</w:t>
      </w:r>
    </w:p>
    <w:p>
      <w:pPr>
        <w:pStyle w:val="ListBullet"/>
      </w:pPr>
      <w:r>
        <w:rPr>
          <w:rFonts w:ascii="Calibri" w:hAnsi="Calibri" w:eastAsia="Calibri"/>
        </w:rPr>
        <w:t>SRS JSON generation.</w:t>
      </w:r>
    </w:p>
    <w:p>
      <w:pPr>
        <w:pStyle w:val="ListBullet"/>
      </w:pPr>
      <w:r>
        <w:rPr>
          <w:rFonts w:ascii="Calibri" w:hAnsi="Calibri" w:eastAsia="Calibri"/>
        </w:rPr>
        <w:t>Local AI regeneration.</w:t>
      </w:r>
    </w:p>
    <w:p>
      <w:pPr>
        <w:pStyle w:val="ListBullet"/>
      </w:pPr>
      <w:r>
        <w:rPr>
          <w:rFonts w:ascii="Calibri" w:hAnsi="Calibri" w:eastAsia="Calibri"/>
        </w:rPr>
        <w:t>Validation and missing-field completion.</w:t>
      </w:r>
    </w:p>
    <w:p>
      <w:r>
        <w:rPr>
          <w:rFonts w:ascii="Calibri" w:hAnsi="Calibri" w:eastAsia="Calibri"/>
        </w:rPr>
        <w:t>This separation is important because the prompt for a helpful chat answer is different from the prompt needed to generate valid structured SRS JSON.</w:t>
      </w:r>
    </w:p>
    <w:p>
      <w:pPr>
        <w:pStyle w:val="Heading1"/>
      </w:pPr>
      <w:r>
        <w:t>AI Model and Data Architecture</w:t>
      </w:r>
    </w:p>
    <w:p>
      <w:r>
        <w:rPr>
          <w:rFonts w:ascii="Calibri" w:hAnsi="Calibri" w:eastAsia="Calibri"/>
        </w:rPr>
        <w:t>SwarAI uses a layered AI architecture so each type of intelligence has a clear responsibility.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Calibri" w:hAnsi="Calibri" w:eastAsia="Calibri"/>
                <w:b/>
                <w:sz w:val="19"/>
              </w:rPr>
              <w:t>Layer</w:t>
            </w:r>
          </w:p>
        </w:tc>
        <w:tc>
          <w:tcPr>
            <w:tcW w:type="dxa" w:w="3360"/>
            <w:vAlign w:val="top"/>
            <w:shd w:fill="D9EAF7"/>
          </w:tcPr>
          <w:p>
            <w:r/>
            <w:r>
              <w:rPr>
                <w:rFonts w:ascii="Calibri" w:hAnsi="Calibri" w:eastAsia="Calibri"/>
                <w:b/>
                <w:sz w:val="19"/>
              </w:rPr>
              <w:t>Purpose</w:t>
            </w:r>
          </w:p>
        </w:tc>
        <w:tc>
          <w:tcPr>
            <w:tcW w:type="dxa" w:w="3360"/>
            <w:vAlign w:val="top"/>
            <w:shd w:fill="D9EAF7"/>
          </w:tcPr>
          <w:p>
            <w:r/>
            <w:r>
              <w:rPr>
                <w:rFonts w:ascii="Calibri" w:hAnsi="Calibri" w:eastAsia="Calibri"/>
                <w:b/>
                <w:sz w:val="19"/>
              </w:rPr>
              <w:t>Technologies</w:t>
            </w:r>
          </w:p>
        </w:tc>
      </w:tr>
      <w:tr>
        <w:tc>
          <w:tcPr>
            <w:tcW w:type="dxa" w:w="3360"/>
            <w:vAlign w:val="top"/>
          </w:tcPr>
          <w:p>
            <w:r/>
            <w:r>
              <w:rPr>
                <w:rFonts w:ascii="Calibri" w:hAnsi="Calibri" w:eastAsia="Calibri"/>
                <w:b w:val="0"/>
                <w:sz w:val="19"/>
              </w:rPr>
              <w:t>User interaction</w:t>
            </w:r>
          </w:p>
        </w:tc>
        <w:tc>
          <w:tcPr>
            <w:tcW w:type="dxa" w:w="3360"/>
            <w:vAlign w:val="top"/>
          </w:tcPr>
          <w:p>
            <w:r/>
            <w:r>
              <w:rPr>
                <w:rFonts w:ascii="Calibri" w:hAnsi="Calibri" w:eastAsia="Calibri"/>
                <w:b w:val="0"/>
                <w:sz w:val="19"/>
              </w:rPr>
              <w:t>Capture prompts, files, voice input, and follow-up actions</w:t>
            </w:r>
          </w:p>
        </w:tc>
        <w:tc>
          <w:tcPr>
            <w:tcW w:type="dxa" w:w="3360"/>
            <w:vAlign w:val="top"/>
          </w:tcPr>
          <w:p>
            <w:r/>
            <w:r>
              <w:rPr>
                <w:rFonts w:ascii="Calibri" w:hAnsi="Calibri" w:eastAsia="Calibri"/>
                <w:b w:val="0"/>
                <w:sz w:val="19"/>
              </w:rPr>
              <w:t>React, TypeScript, browser APIs</w:t>
            </w:r>
          </w:p>
        </w:tc>
      </w:tr>
      <w:tr>
        <w:tc>
          <w:tcPr>
            <w:tcW w:type="dxa" w:w="3360"/>
            <w:vAlign w:val="top"/>
          </w:tcPr>
          <w:p>
            <w:r/>
            <w:r>
              <w:rPr>
                <w:rFonts w:ascii="Calibri" w:hAnsi="Calibri" w:eastAsia="Calibri"/>
                <w:b w:val="0"/>
                <w:sz w:val="19"/>
              </w:rPr>
              <w:t>API orchestration</w:t>
            </w:r>
          </w:p>
        </w:tc>
        <w:tc>
          <w:tcPr>
            <w:tcW w:type="dxa" w:w="3360"/>
            <w:vAlign w:val="top"/>
          </w:tcPr>
          <w:p>
            <w:r/>
            <w:r>
              <w:rPr>
                <w:rFonts w:ascii="Calibri" w:hAnsi="Calibri" w:eastAsia="Calibri"/>
                <w:b w:val="0"/>
                <w:sz w:val="19"/>
              </w:rPr>
              <w:t>Route chat, auth, upload, SRS, and history requests</w:t>
            </w:r>
          </w:p>
        </w:tc>
        <w:tc>
          <w:tcPr>
            <w:tcW w:type="dxa" w:w="3360"/>
            <w:vAlign w:val="top"/>
          </w:tcPr>
          <w:p>
            <w:r/>
            <w:r>
              <w:rPr>
                <w:rFonts w:ascii="Calibri" w:hAnsi="Calibri" w:eastAsia="Calibri"/>
                <w:b w:val="0"/>
                <w:sz w:val="19"/>
              </w:rPr>
              <w:t>FastAPI, Uvicorn</w:t>
            </w:r>
          </w:p>
        </w:tc>
      </w:tr>
      <w:tr>
        <w:tc>
          <w:tcPr>
            <w:tcW w:type="dxa" w:w="3360"/>
            <w:vAlign w:val="top"/>
          </w:tcPr>
          <w:p>
            <w:r/>
            <w:r>
              <w:rPr>
                <w:rFonts w:ascii="Calibri" w:hAnsi="Calibri" w:eastAsia="Calibri"/>
                <w:b w:val="0"/>
                <w:sz w:val="19"/>
              </w:rPr>
              <w:t>Retrieval</w:t>
            </w:r>
          </w:p>
        </w:tc>
        <w:tc>
          <w:tcPr>
            <w:tcW w:type="dxa" w:w="3360"/>
            <w:vAlign w:val="top"/>
          </w:tcPr>
          <w:p>
            <w:r/>
            <w:r>
              <w:rPr>
                <w:rFonts w:ascii="Calibri" w:hAnsi="Calibri" w:eastAsia="Calibri"/>
                <w:b w:val="0"/>
                <w:sz w:val="19"/>
              </w:rPr>
              <w:t>Search domain knowledge and historical context</w:t>
            </w:r>
          </w:p>
        </w:tc>
        <w:tc>
          <w:tcPr>
            <w:tcW w:type="dxa" w:w="3360"/>
            <w:vAlign w:val="top"/>
          </w:tcPr>
          <w:p>
            <w:r/>
            <w:r>
              <w:rPr>
                <w:rFonts w:ascii="Calibri" w:hAnsi="Calibri" w:eastAsia="Calibri"/>
                <w:b w:val="0"/>
                <w:sz w:val="19"/>
              </w:rPr>
              <w:t>SentenceTransformers, FAISS</w:t>
            </w:r>
          </w:p>
        </w:tc>
      </w:tr>
      <w:tr>
        <w:tc>
          <w:tcPr>
            <w:tcW w:type="dxa" w:w="3360"/>
            <w:vAlign w:val="top"/>
          </w:tcPr>
          <w:p>
            <w:r/>
            <w:r>
              <w:rPr>
                <w:rFonts w:ascii="Calibri" w:hAnsi="Calibri" w:eastAsia="Calibri"/>
                <w:b w:val="0"/>
                <w:sz w:val="19"/>
              </w:rPr>
              <w:t>Generation</w:t>
            </w:r>
          </w:p>
        </w:tc>
        <w:tc>
          <w:tcPr>
            <w:tcW w:type="dxa" w:w="3360"/>
            <w:vAlign w:val="top"/>
          </w:tcPr>
          <w:p>
            <w:r/>
            <w:r>
              <w:rPr>
                <w:rFonts w:ascii="Calibri" w:hAnsi="Calibri" w:eastAsia="Calibri"/>
                <w:b w:val="0"/>
                <w:sz w:val="19"/>
              </w:rPr>
              <w:t>Produce natural-language and structured AI responses</w:t>
            </w:r>
          </w:p>
        </w:tc>
        <w:tc>
          <w:tcPr>
            <w:tcW w:type="dxa" w:w="3360"/>
            <w:vAlign w:val="top"/>
          </w:tcPr>
          <w:p>
            <w:r/>
            <w:r>
              <w:rPr>
                <w:rFonts w:ascii="Calibri" w:hAnsi="Calibri" w:eastAsia="Calibri"/>
                <w:b w:val="0"/>
                <w:sz w:val="19"/>
              </w:rPr>
              <w:t>Ollama-compatible models, Qwen2.5, llama.cpp</w:t>
            </w:r>
          </w:p>
        </w:tc>
      </w:tr>
      <w:tr>
        <w:tc>
          <w:tcPr>
            <w:tcW w:type="dxa" w:w="3360"/>
            <w:vAlign w:val="top"/>
          </w:tcPr>
          <w:p>
            <w:r/>
            <w:r>
              <w:rPr>
                <w:rFonts w:ascii="Calibri" w:hAnsi="Calibri" w:eastAsia="Calibri"/>
                <w:b w:val="0"/>
                <w:sz w:val="19"/>
              </w:rPr>
              <w:t>Document intelligence</w:t>
            </w:r>
          </w:p>
        </w:tc>
        <w:tc>
          <w:tcPr>
            <w:tcW w:type="dxa" w:w="3360"/>
            <w:vAlign w:val="top"/>
          </w:tcPr>
          <w:p>
            <w:r/>
            <w:r>
              <w:rPr>
                <w:rFonts w:ascii="Calibri" w:hAnsi="Calibri" w:eastAsia="Calibri"/>
                <w:b w:val="0"/>
                <w:sz w:val="19"/>
              </w:rPr>
              <w:t>Parse and structure uploaded requirement files</w:t>
            </w:r>
          </w:p>
        </w:tc>
        <w:tc>
          <w:tcPr>
            <w:tcW w:type="dxa" w:w="3360"/>
            <w:vAlign w:val="top"/>
          </w:tcPr>
          <w:p>
            <w:r/>
            <w:r>
              <w:rPr>
                <w:rFonts w:ascii="Calibri" w:hAnsi="Calibri" w:eastAsia="Calibri"/>
                <w:b w:val="0"/>
                <w:sz w:val="19"/>
              </w:rPr>
              <w:t>pypdf, pdfplumber, PyMuPDF, python-docx</w:t>
            </w:r>
          </w:p>
        </w:tc>
      </w:tr>
      <w:tr>
        <w:tc>
          <w:tcPr>
            <w:tcW w:type="dxa" w:w="3360"/>
            <w:vAlign w:val="top"/>
          </w:tcPr>
          <w:p>
            <w:r/>
            <w:r>
              <w:rPr>
                <w:rFonts w:ascii="Calibri" w:hAnsi="Calibri" w:eastAsia="Calibri"/>
                <w:b w:val="0"/>
                <w:sz w:val="19"/>
              </w:rPr>
              <w:t>SRS rendering</w:t>
            </w:r>
          </w:p>
        </w:tc>
        <w:tc>
          <w:tcPr>
            <w:tcW w:type="dxa" w:w="3360"/>
            <w:vAlign w:val="top"/>
          </w:tcPr>
          <w:p>
            <w:r/>
            <w:r>
              <w:rPr>
                <w:rFonts w:ascii="Calibri" w:hAnsi="Calibri" w:eastAsia="Calibri"/>
                <w:b w:val="0"/>
                <w:sz w:val="19"/>
              </w:rPr>
              <w:t>Generate professional requirement documents</w:t>
            </w:r>
          </w:p>
        </w:tc>
        <w:tc>
          <w:tcPr>
            <w:tcW w:type="dxa" w:w="3360"/>
            <w:vAlign w:val="top"/>
          </w:tcPr>
          <w:p>
            <w:r/>
            <w:r>
              <w:rPr>
                <w:rFonts w:ascii="Calibri" w:hAnsi="Calibri" w:eastAsia="Calibri"/>
                <w:b w:val="0"/>
                <w:sz w:val="19"/>
              </w:rPr>
              <w:t>python-docx, docxtpl, ReportLab</w:t>
            </w:r>
          </w:p>
        </w:tc>
      </w:tr>
      <w:tr>
        <w:tc>
          <w:tcPr>
            <w:tcW w:type="dxa" w:w="3360"/>
            <w:vAlign w:val="top"/>
          </w:tcPr>
          <w:p>
            <w:r/>
            <w:r>
              <w:rPr>
                <w:rFonts w:ascii="Calibri" w:hAnsi="Calibri" w:eastAsia="Calibri"/>
                <w:b w:val="0"/>
                <w:sz w:val="19"/>
              </w:rPr>
              <w:t>Persistence</w:t>
            </w:r>
          </w:p>
        </w:tc>
        <w:tc>
          <w:tcPr>
            <w:tcW w:type="dxa" w:w="3360"/>
            <w:vAlign w:val="top"/>
          </w:tcPr>
          <w:p>
            <w:r/>
            <w:r>
              <w:rPr>
                <w:rFonts w:ascii="Calibri" w:hAnsi="Calibri" w:eastAsia="Calibri"/>
                <w:b w:val="0"/>
                <w:sz w:val="19"/>
              </w:rPr>
              <w:t>Store users, sessions, messages, and files</w:t>
            </w:r>
          </w:p>
        </w:tc>
        <w:tc>
          <w:tcPr>
            <w:tcW w:type="dxa" w:w="3360"/>
            <w:vAlign w:val="top"/>
          </w:tcPr>
          <w:p>
            <w:r/>
            <w:r>
              <w:rPr>
                <w:rFonts w:ascii="Calibri" w:hAnsi="Calibri" w:eastAsia="Calibri"/>
                <w:b w:val="0"/>
                <w:sz w:val="19"/>
              </w:rPr>
              <w:t>Supabase</w:t>
            </w:r>
          </w:p>
        </w:tc>
      </w:tr>
    </w:tbl>
    <w:p/>
    <w:p>
      <w:r>
        <w:rPr>
          <w:rFonts w:ascii="Calibri" w:hAnsi="Calibri" w:eastAsia="Calibri"/>
        </w:rPr>
        <w:t>This layered approach helps keep the system maintainable. The frontend can evolve independently from the model layer. The backend can switch between local models, Colab acceleration, and other model providers without requiring a full redesign.</w:t>
      </w:r>
    </w:p>
    <w:p>
      <w:pPr>
        <w:pStyle w:val="Heading1"/>
      </w:pPr>
      <w:r>
        <w:t>End-to-End Platform Architecture</w:t>
      </w:r>
    </w:p>
    <w:p>
      <w:r>
        <w:rPr>
          <w:rFonts w:ascii="Calibri" w:hAnsi="Calibri" w:eastAsia="Calibri"/>
        </w:rPr>
        <w:t>SwarAI can be understood as five cooperating layers.</w:t>
      </w:r>
    </w:p>
    <w:p>
      <w:pPr>
        <w:pStyle w:val="Heading2"/>
      </w:pPr>
      <w:r>
        <w:t>1. Experience Layer</w:t>
      </w:r>
    </w:p>
    <w:p>
      <w:r>
        <w:rPr>
          <w:rFonts w:ascii="Calibri" w:hAnsi="Calibri" w:eastAsia="Calibri"/>
        </w:rPr>
        <w:t>The experience layer is the web frontend. It provides the chat interface, login screens, guest entry, file attachment controls, voice input, streaming response display, Markdown rendering, chat history, and profile settings.</w:t>
      </w:r>
    </w:p>
    <w:p>
      <w:r>
        <w:rPr>
          <w:rFonts w:ascii="Calibri" w:hAnsi="Calibri" w:eastAsia="Calibri"/>
        </w:rPr>
        <w:t>Its goal is to make GenAI practical for users. A powerful model is only valuable if users can easily provide context, review output, correct information, and continue prior work.</w:t>
      </w:r>
    </w:p>
    <w:p>
      <w:pPr>
        <w:pStyle w:val="Heading2"/>
      </w:pPr>
      <w:r>
        <w:t>2. API and Workflow Layer</w:t>
      </w:r>
    </w:p>
    <w:p>
      <w:r>
        <w:rPr>
          <w:rFonts w:ascii="Calibri" w:hAnsi="Calibri" w:eastAsia="Calibri"/>
        </w:rPr>
        <w:t>The API and workflow layer is implemented with FastAPI. It exposes routes for authentication, chat, chat streaming, SRS extraction, SRS generation, generated document download, user profile management, and chat history.</w:t>
      </w:r>
    </w:p>
    <w:p>
      <w:r>
        <w:rPr>
          <w:rFonts w:ascii="Calibri" w:hAnsi="Calibri" w:eastAsia="Calibri"/>
        </w:rPr>
        <w:t>It also manages guided conversation state. The requirement flow is configured through questions.json, allowing the backend to guide users through service-specific discovery without hardcoding every question into the UI.</w:t>
      </w:r>
    </w:p>
    <w:p>
      <w:pPr>
        <w:pStyle w:val="Heading2"/>
      </w:pPr>
      <w:r>
        <w:t>3. AI and Retrieval Layer</w:t>
      </w:r>
    </w:p>
    <w:p>
      <w:r>
        <w:rPr>
          <w:rFonts w:ascii="Calibri" w:hAnsi="Calibri" w:eastAsia="Calibri"/>
        </w:rPr>
        <w:t>This layer connects the platform to GenAI models and retrieval infrastructure. It loads embedding models, manages the FAISS index, retrieves similar knowledge chunks, builds prompts, calls local or Ollama-compatible models, and streams responses.</w:t>
      </w:r>
    </w:p>
    <w:p>
      <w:r>
        <w:rPr>
          <w:rFonts w:ascii="Calibri" w:hAnsi="Calibri" w:eastAsia="Calibri"/>
        </w:rPr>
        <w:t>The same layer supports optional llama.cpp execution and optional Colab-based Qwen2.5 SRS generation.</w:t>
      </w:r>
    </w:p>
    <w:p>
      <w:pPr>
        <w:pStyle w:val="Heading2"/>
      </w:pPr>
      <w:r>
        <w:t>4. Document Intelligence Layer</w:t>
      </w:r>
    </w:p>
    <w:p>
      <w:r>
        <w:rPr>
          <w:rFonts w:ascii="Calibri" w:hAnsi="Calibri" w:eastAsia="Calibri"/>
        </w:rPr>
        <w:t>This layer extracts text and structure from uploaded files. It supports PDF, DOC, DOCX, and TXT inputs. For SRS generation, it parses engineering documents into ordered blocks, detects headings and tables, extracts requirement IDs, identifies requirement metadata, validates fields, and prepares structured output.</w:t>
      </w:r>
    </w:p>
    <w:p>
      <w:pPr>
        <w:pStyle w:val="Heading2"/>
      </w:pPr>
      <w:r>
        <w:t>5. Persistence and Storage Layer</w:t>
      </w:r>
    </w:p>
    <w:p>
      <w:r>
        <w:rPr>
          <w:rFonts w:ascii="Calibri" w:hAnsi="Calibri" w:eastAsia="Calibri"/>
        </w:rPr>
        <w:t>This layer stores application state, user accounts, chat sessions, chat messages, uploaded files, generated PDFs, generated SRS DOCX files, and structured JSON outputs. Supabase is used for persistent data and storage integration, while temporary guest sessions can be managed in memory.</w:t>
      </w:r>
    </w:p>
    <w:p>
      <w:pPr>
        <w:pStyle w:val="Heading1"/>
      </w:pPr>
      <w:r>
        <w:t>Frontend Experience</w:t>
      </w:r>
    </w:p>
    <w:p>
      <w:r>
        <w:rPr>
          <w:rFonts w:ascii="Calibri" w:hAnsi="Calibri" w:eastAsia="Calibri"/>
        </w:rPr>
        <w:t>The SwarAI frontend is the user-facing layer of the platform. It is designed as a modern single-page application that makes AI interaction feel immediate, familiar, and productive.</w:t>
      </w:r>
    </w:p>
    <w:p>
      <w:pPr>
        <w:pStyle w:val="Heading2"/>
      </w:pPr>
      <w:r>
        <w:t>Core Frontend Goals</w:t>
      </w:r>
    </w:p>
    <w:p>
      <w:r>
        <w:rPr>
          <w:rFonts w:ascii="Calibri" w:hAnsi="Calibri" w:eastAsia="Calibri"/>
        </w:rPr>
        <w:t>The frontend is designed to:</w:t>
      </w:r>
    </w:p>
    <w:p>
      <w:pPr>
        <w:pStyle w:val="ListBullet"/>
      </w:pPr>
      <w:r>
        <w:rPr>
          <w:rFonts w:ascii="Calibri" w:hAnsi="Calibri" w:eastAsia="Calibri"/>
        </w:rPr>
        <w:t>Reduce friction in requirement collection.</w:t>
      </w:r>
    </w:p>
    <w:p>
      <w:pPr>
        <w:pStyle w:val="ListBullet"/>
      </w:pPr>
      <w:r>
        <w:rPr>
          <w:rFonts w:ascii="Calibri" w:hAnsi="Calibri" w:eastAsia="Calibri"/>
        </w:rPr>
        <w:t>Make AI responses visible quickly through streaming.</w:t>
      </w:r>
    </w:p>
    <w:p>
      <w:pPr>
        <w:pStyle w:val="ListBullet"/>
      </w:pPr>
      <w:r>
        <w:rPr>
          <w:rFonts w:ascii="Calibri" w:hAnsi="Calibri" w:eastAsia="Calibri"/>
        </w:rPr>
        <w:t>Support document and image context inside the chat.</w:t>
      </w:r>
    </w:p>
    <w:p>
      <w:pPr>
        <w:pStyle w:val="ListBullet"/>
      </w:pPr>
      <w:r>
        <w:rPr>
          <w:rFonts w:ascii="Calibri" w:hAnsi="Calibri" w:eastAsia="Calibri"/>
        </w:rPr>
        <w:t>Allow users to refine AI output through follow-up prompts.</w:t>
      </w:r>
    </w:p>
    <w:p>
      <w:pPr>
        <w:pStyle w:val="ListBullet"/>
      </w:pPr>
      <w:r>
        <w:rPr>
          <w:rFonts w:ascii="Calibri" w:hAnsi="Calibri" w:eastAsia="Calibri"/>
        </w:rPr>
        <w:t>Preserve previous conversations.</w:t>
      </w:r>
    </w:p>
    <w:p>
      <w:pPr>
        <w:pStyle w:val="ListBullet"/>
      </w:pPr>
      <w:r>
        <w:rPr>
          <w:rFonts w:ascii="Calibri" w:hAnsi="Calibri" w:eastAsia="Calibri"/>
        </w:rPr>
        <w:t>Support both registered users and quick guest exploration.</w:t>
      </w:r>
    </w:p>
    <w:p>
      <w:pPr>
        <w:pStyle w:val="ListBullet"/>
      </w:pPr>
      <w:r>
        <w:rPr>
          <w:rFonts w:ascii="Calibri" w:hAnsi="Calibri" w:eastAsia="Calibri"/>
        </w:rPr>
        <w:t>Avoid unnecessary paid frontend services.</w:t>
      </w:r>
    </w:p>
    <w:p>
      <w:pPr>
        <w:pStyle w:val="Heading2"/>
      </w:pPr>
      <w:r>
        <w:t>Chat Interface</w:t>
      </w:r>
    </w:p>
    <w:p>
      <w:r>
        <w:rPr>
          <w:rFonts w:ascii="Calibri" w:hAnsi="Calibri" w:eastAsia="Calibri"/>
        </w:rPr>
        <w:t>The main chat interface allows users to enter prompts, upload files, receive streamed responses, stop long responses, and continue the conversation. It is especially useful for requirement work because users can start with a rough idea and refine it over several turns.</w:t>
      </w:r>
    </w:p>
    <w:p>
      <w:r>
        <w:rPr>
          <w:rFonts w:ascii="Calibri" w:hAnsi="Calibri" w:eastAsia="Calibri"/>
        </w:rPr>
        <w:t>AI responses are rendered with Markdown support, which allows the assistant to return:</w:t>
      </w:r>
    </w:p>
    <w:p>
      <w:pPr>
        <w:pStyle w:val="ListBullet"/>
      </w:pPr>
      <w:r>
        <w:rPr>
          <w:rFonts w:ascii="Calibri" w:hAnsi="Calibri" w:eastAsia="Calibri"/>
        </w:rPr>
        <w:t>Requirement tables.</w:t>
      </w:r>
    </w:p>
    <w:p>
      <w:pPr>
        <w:pStyle w:val="ListBullet"/>
      </w:pPr>
      <w:r>
        <w:rPr>
          <w:rFonts w:ascii="Calibri" w:hAnsi="Calibri" w:eastAsia="Calibri"/>
        </w:rPr>
        <w:t>User stories.</w:t>
      </w:r>
    </w:p>
    <w:p>
      <w:pPr>
        <w:pStyle w:val="ListBullet"/>
      </w:pPr>
      <w:r>
        <w:rPr>
          <w:rFonts w:ascii="Calibri" w:hAnsi="Calibri" w:eastAsia="Calibri"/>
        </w:rPr>
        <w:t>Acceptance criteria.</w:t>
      </w:r>
    </w:p>
    <w:p>
      <w:pPr>
        <w:pStyle w:val="ListBullet"/>
      </w:pPr>
      <w:r>
        <w:rPr>
          <w:rFonts w:ascii="Calibri" w:hAnsi="Calibri" w:eastAsia="Calibri"/>
        </w:rPr>
        <w:t>Test cases.</w:t>
      </w:r>
    </w:p>
    <w:p>
      <w:pPr>
        <w:pStyle w:val="ListBullet"/>
      </w:pPr>
      <w:r>
        <w:rPr>
          <w:rFonts w:ascii="Calibri" w:hAnsi="Calibri" w:eastAsia="Calibri"/>
        </w:rPr>
        <w:t>Technical notes.</w:t>
      </w:r>
    </w:p>
    <w:p>
      <w:pPr>
        <w:pStyle w:val="ListBullet"/>
      </w:pPr>
      <w:r>
        <w:rPr>
          <w:rFonts w:ascii="Calibri" w:hAnsi="Calibri" w:eastAsia="Calibri"/>
        </w:rPr>
        <w:t>Code snippets.</w:t>
      </w:r>
    </w:p>
    <w:p>
      <w:pPr>
        <w:pStyle w:val="ListBullet"/>
      </w:pPr>
      <w:r>
        <w:rPr>
          <w:rFonts w:ascii="Calibri" w:hAnsi="Calibri" w:eastAsia="Calibri"/>
        </w:rPr>
        <w:t>Comparison summaries.</w:t>
      </w:r>
    </w:p>
    <w:p>
      <w:pPr>
        <w:pStyle w:val="Heading2"/>
      </w:pPr>
      <w:r>
        <w:t>File and Image Attachments</w:t>
      </w:r>
    </w:p>
    <w:p>
      <w:r>
        <w:rPr>
          <w:rFonts w:ascii="Calibri" w:hAnsi="Calibri" w:eastAsia="Calibri"/>
        </w:rPr>
        <w:t>The frontend supports attachments such as:</w:t>
      </w:r>
    </w:p>
    <w:p>
      <w:pPr>
        <w:pStyle w:val="ListBullet"/>
      </w:pPr>
      <w:r>
        <w:rPr>
          <w:rFonts w:ascii="Calibri" w:hAnsi="Calibri" w:eastAsia="Calibri"/>
        </w:rPr>
        <w:t>PDF.</w:t>
      </w:r>
    </w:p>
    <w:p>
      <w:pPr>
        <w:pStyle w:val="ListBullet"/>
      </w:pPr>
      <w:r>
        <w:rPr>
          <w:rFonts w:ascii="Calibri" w:hAnsi="Calibri" w:eastAsia="Calibri"/>
        </w:rPr>
        <w:t>DOC and DOCX.</w:t>
      </w:r>
    </w:p>
    <w:p>
      <w:pPr>
        <w:pStyle w:val="ListBullet"/>
      </w:pPr>
      <w:r>
        <w:rPr>
          <w:rFonts w:ascii="Calibri" w:hAnsi="Calibri" w:eastAsia="Calibri"/>
        </w:rPr>
        <w:t>TXT.</w:t>
      </w:r>
    </w:p>
    <w:p>
      <w:pPr>
        <w:pStyle w:val="ListBullet"/>
      </w:pPr>
      <w:r>
        <w:rPr>
          <w:rFonts w:ascii="Calibri" w:hAnsi="Calibri" w:eastAsia="Calibri"/>
        </w:rPr>
        <w:t>JPEG, PNG, GIF, and WebP images.</w:t>
      </w:r>
    </w:p>
    <w:p>
      <w:r>
        <w:rPr>
          <w:rFonts w:ascii="Calibri" w:hAnsi="Calibri" w:eastAsia="Calibri"/>
        </w:rPr>
        <w:t>Files are encoded and sent to the backend with metadata so the backend can extract text, store the file, and use the content during chat or requirement generation.</w:t>
      </w:r>
    </w:p>
    <w:p>
      <w:pPr>
        <w:pStyle w:val="Heading2"/>
      </w:pPr>
      <w:r>
        <w:t>Streaming and Response Control</w:t>
      </w:r>
    </w:p>
    <w:p>
      <w:r>
        <w:rPr>
          <w:rFonts w:ascii="Calibri" w:hAnsi="Calibri" w:eastAsia="Calibri"/>
        </w:rPr>
        <w:t>The frontend consumes streamed responses from the backend. Instead of waiting for the entire model output, the UI updates progressively. This improves perceived performance and makes the AI feel more interactive.</w:t>
      </w:r>
    </w:p>
    <w:p>
      <w:r>
        <w:rPr>
          <w:rFonts w:ascii="Calibri" w:hAnsi="Calibri" w:eastAsia="Calibri"/>
        </w:rPr>
        <w:t>The frontend also supports response cancellation through abort controls. This is useful when a user realizes that the prompt needs correction or when a response is too long.</w:t>
      </w:r>
    </w:p>
    <w:p>
      <w:pPr>
        <w:pStyle w:val="Heading2"/>
      </w:pPr>
      <w:r>
        <w:t>Voice Input</w:t>
      </w:r>
    </w:p>
    <w:p>
      <w:r>
        <w:rPr>
          <w:rFonts w:ascii="Calibri" w:hAnsi="Calibri" w:eastAsia="Calibri"/>
        </w:rPr>
        <w:t>Where browser support is available, the frontend can use the browser Speech Recognition API to capture spoken prompts. This helps users quickly capture meeting notes, ideas, or requirement descriptions without typing every detail.</w:t>
      </w:r>
    </w:p>
    <w:p>
      <w:r>
        <w:rPr>
          <w:rFonts w:ascii="Calibri" w:hAnsi="Calibri" w:eastAsia="Calibri"/>
        </w:rPr>
        <w:t>Because this uses browser-native capability, the platform avoids mandatory paid speech-to-text integration at the frontend layer.</w:t>
      </w:r>
    </w:p>
    <w:p>
      <w:pPr>
        <w:pStyle w:val="Heading2"/>
      </w:pPr>
      <w:r>
        <w:t>Chat History and Context Continuity</w:t>
      </w:r>
    </w:p>
    <w:p>
      <w:r>
        <w:rPr>
          <w:rFonts w:ascii="Calibri" w:hAnsi="Calibri" w:eastAsia="Calibri"/>
        </w:rPr>
        <w:t>The frontend loads prior conversations from backend chat history endpoints. Users can search previous chats, reopen old sessions, and continue work with preserved context.</w:t>
      </w:r>
    </w:p>
    <w:p>
      <w:r>
        <w:rPr>
          <w:rFonts w:ascii="Calibri" w:hAnsi="Calibri" w:eastAsia="Calibri"/>
        </w:rPr>
        <w:t>This is important because requirement generation often happens over several days. Chat history reduces repeated explanation and helps preserve the reasoning behind requirement changes.</w:t>
      </w:r>
    </w:p>
    <w:p>
      <w:pPr>
        <w:pStyle w:val="Heading2"/>
      </w:pPr>
      <w:r>
        <w:t>Profile, Theme, and Usability</w:t>
      </w:r>
    </w:p>
    <w:p>
      <w:r>
        <w:rPr>
          <w:rFonts w:ascii="Calibri" w:hAnsi="Calibri" w:eastAsia="Calibri"/>
        </w:rPr>
        <w:t>The frontend includes login, registration, guest access, profile settings, responsive layout, dark mode, and theme persistence. These usability features make the platform practical for daily engineering work rather than a one-time demo.</w:t>
      </w:r>
    </w:p>
    <w:p>
      <w:pPr>
        <w:pStyle w:val="Heading2"/>
      </w:pPr>
      <w:r>
        <w:t>DSP Lab Utility</w:t>
      </w:r>
    </w:p>
    <w:p>
      <w:r>
        <w:rPr>
          <w:rFonts w:ascii="Calibri" w:hAnsi="Calibri" w:eastAsia="Calibri"/>
        </w:rPr>
        <w:t>The frontend includes a DSP Lab utility for fixed-point arithmetic, signal-processing, gain, clipping, filter behavior, and numeric representation experiments. This strengthens the platform's audio engineering positioning and shows that SwarAI is not only a general chat interface but also an engineering productivity workspace.</w:t>
      </w:r>
    </w:p>
    <w:p>
      <w:pPr>
        <w:pStyle w:val="Heading1"/>
      </w:pPr>
      <w:r>
        <w:t>Backend Intelligence</w:t>
      </w:r>
    </w:p>
    <w:p>
      <w:r>
        <w:rPr>
          <w:rFonts w:ascii="Calibri" w:hAnsi="Calibri" w:eastAsia="Calibri"/>
        </w:rPr>
        <w:t>The backend is the intelligence and orchestration layer of SwarAI. It connects the frontend to authentication, session management, retrieval, models, document processing, SRS generation, and persistence.</w:t>
      </w:r>
    </w:p>
    <w:p>
      <w:pPr>
        <w:pStyle w:val="Heading2"/>
      </w:pPr>
      <w:r>
        <w:t>API Structure</w:t>
      </w:r>
    </w:p>
    <w:p>
      <w:r>
        <w:rPr>
          <w:rFonts w:ascii="Calibri" w:hAnsi="Calibri" w:eastAsia="Calibri"/>
        </w:rPr>
        <w:t>The backend exposes three major route groups:</w:t>
      </w:r>
    </w:p>
    <w:p>
      <w:pPr>
        <w:pStyle w:val="ListBullet"/>
      </w:pPr>
      <w:r>
        <w:rPr>
          <w:rFonts w:ascii="Calibri" w:hAnsi="Calibri" w:eastAsia="Calibri"/>
        </w:rPr>
        <w:t>/auth for login, registration, session validation, and guest login.</w:t>
      </w:r>
    </w:p>
    <w:p>
      <w:pPr>
        <w:pStyle w:val="ListBullet"/>
      </w:pPr>
      <w:r>
        <w:rPr>
          <w:rFonts w:ascii="Calibri" w:hAnsi="Calibri" w:eastAsia="Calibri"/>
        </w:rPr>
        <w:t>/chats for chat, streaming, chat history, profile data, search, deletion, and logout workflows.</w:t>
      </w:r>
    </w:p>
    <w:p>
      <w:pPr>
        <w:pStyle w:val="ListBullet"/>
      </w:pPr>
      <w:r>
        <w:rPr>
          <w:rFonts w:ascii="Calibri" w:hAnsi="Calibri" w:eastAsia="Calibri"/>
        </w:rPr>
        <w:t>/srs for direct SRS extraction, SRS generation, and generated DOCX download.</w:t>
      </w:r>
    </w:p>
    <w:p>
      <w:r>
        <w:rPr>
          <w:rFonts w:ascii="Calibri" w:hAnsi="Calibri" w:eastAsia="Calibri"/>
        </w:rPr>
        <w:t>The backend also provides a root health check endpoint to confirm that the service is running.</w:t>
      </w:r>
    </w:p>
    <w:p>
      <w:pPr>
        <w:pStyle w:val="Heading2"/>
      </w:pPr>
      <w:r>
        <w:t>Guided Requirement Flow</w:t>
      </w:r>
    </w:p>
    <w:p>
      <w:r>
        <w:rPr>
          <w:rFonts w:ascii="Calibri" w:hAnsi="Calibri" w:eastAsia="Calibri"/>
        </w:rPr>
        <w:t>The guided flow is driven by questions.json. It starts by asking whether the user already has a requirement document. If not, it guides the user through service-specific questions.</w:t>
      </w:r>
    </w:p>
    <w:p>
      <w:r>
        <w:rPr>
          <w:rFonts w:ascii="Calibri" w:hAnsi="Calibri" w:eastAsia="Calibri"/>
        </w:rPr>
        <w:t>Supported paths include:</w:t>
      </w:r>
    </w:p>
    <w:p>
      <w:pPr>
        <w:pStyle w:val="ListBullet"/>
      </w:pPr>
      <w:r>
        <w:rPr>
          <w:rFonts w:ascii="Calibri" w:hAnsi="Calibri" w:eastAsia="Calibri"/>
        </w:rPr>
        <w:t>Porting.</w:t>
      </w:r>
    </w:p>
    <w:p>
      <w:pPr>
        <w:pStyle w:val="ListBullet"/>
      </w:pPr>
      <w:r>
        <w:rPr>
          <w:rFonts w:ascii="Calibri" w:hAnsi="Calibri" w:eastAsia="Calibri"/>
        </w:rPr>
        <w:t>Optimization.</w:t>
      </w:r>
    </w:p>
    <w:p>
      <w:pPr>
        <w:pStyle w:val="ListBullet"/>
      </w:pPr>
      <w:r>
        <w:rPr>
          <w:rFonts w:ascii="Calibri" w:hAnsi="Calibri" w:eastAsia="Calibri"/>
        </w:rPr>
        <w:t>Audio application development.</w:t>
      </w:r>
    </w:p>
    <w:p>
      <w:r>
        <w:rPr>
          <w:rFonts w:ascii="Calibri" w:hAnsi="Calibri" w:eastAsia="Calibri"/>
        </w:rPr>
        <w:t>The flow collects information about audio algorithm targets, cross-compliance, DSP processors, audio interfaces, sample size, sampling frequency, audio format, processing modules, codebase properties, memory requirements, source availability, implementation type, platform, and chipset details.</w:t>
      </w:r>
    </w:p>
    <w:p>
      <w:r>
        <w:rPr>
          <w:rFonts w:ascii="Calibri" w:hAnsi="Calibri" w:eastAsia="Calibri"/>
        </w:rPr>
        <w:t>This reduces repetitive discovery work and helps standardize requirement intake across projects.</w:t>
      </w:r>
    </w:p>
    <w:p>
      <w:pPr>
        <w:pStyle w:val="Heading2"/>
      </w:pPr>
      <w:r>
        <w:t>Typo-Tolerant Service Triggers</w:t>
      </w:r>
    </w:p>
    <w:p>
      <w:r>
        <w:rPr>
          <w:rFonts w:ascii="Calibri" w:hAnsi="Calibri" w:eastAsia="Calibri"/>
        </w:rPr>
        <w:t>The backend detects service-related user intent, including common spelling variations. This makes the chat experience more forgiving and helps users enter the guided flow even when they do not phrase the request perfectly.</w:t>
      </w:r>
    </w:p>
    <w:p>
      <w:pPr>
        <w:pStyle w:val="Heading2"/>
      </w:pPr>
      <w:r>
        <w:t>Guest and Authenticated Sessions</w:t>
      </w:r>
    </w:p>
    <w:p>
      <w:r>
        <w:rPr>
          <w:rFonts w:ascii="Calibri" w:hAnsi="Calibri" w:eastAsia="Calibri"/>
        </w:rPr>
        <w:t>SwarAI supports both guest and registered usage. Guest mode allows quick exploration. Authenticated mode enables persistent history, profile data, and longer-term project continuity.</w:t>
      </w:r>
    </w:p>
    <w:p>
      <w:pPr>
        <w:pStyle w:val="Heading2"/>
      </w:pPr>
      <w:r>
        <w:t>Supabase Persistence</w:t>
      </w:r>
    </w:p>
    <w:p>
      <w:r>
        <w:rPr>
          <w:rFonts w:ascii="Calibri" w:hAnsi="Calibri" w:eastAsia="Calibri"/>
        </w:rPr>
        <w:t>Supabase is used for:</w:t>
      </w:r>
    </w:p>
    <w:p>
      <w:pPr>
        <w:pStyle w:val="ListBullet"/>
      </w:pPr>
      <w:r>
        <w:rPr>
          <w:rFonts w:ascii="Calibri" w:hAnsi="Calibri" w:eastAsia="Calibri"/>
        </w:rPr>
        <w:t>User records.</w:t>
      </w:r>
    </w:p>
    <w:p>
      <w:pPr>
        <w:pStyle w:val="ListBullet"/>
      </w:pPr>
      <w:r>
        <w:rPr>
          <w:rFonts w:ascii="Calibri" w:hAnsi="Calibri" w:eastAsia="Calibri"/>
        </w:rPr>
        <w:t>Login and profile data.</w:t>
      </w:r>
    </w:p>
    <w:p>
      <w:pPr>
        <w:pStyle w:val="ListBullet"/>
      </w:pPr>
      <w:r>
        <w:rPr>
          <w:rFonts w:ascii="Calibri" w:hAnsi="Calibri" w:eastAsia="Calibri"/>
        </w:rPr>
        <w:t>Chat sessions.</w:t>
      </w:r>
    </w:p>
    <w:p>
      <w:pPr>
        <w:pStyle w:val="ListBullet"/>
      </w:pPr>
      <w:r>
        <w:rPr>
          <w:rFonts w:ascii="Calibri" w:hAnsi="Calibri" w:eastAsia="Calibri"/>
        </w:rPr>
        <w:t>Chat messages.</w:t>
      </w:r>
    </w:p>
    <w:p>
      <w:pPr>
        <w:pStyle w:val="ListBullet"/>
      </w:pPr>
      <w:r>
        <w:rPr>
          <w:rFonts w:ascii="Calibri" w:hAnsi="Calibri" w:eastAsia="Calibri"/>
        </w:rPr>
        <w:t>Uploaded files.</w:t>
      </w:r>
    </w:p>
    <w:p>
      <w:pPr>
        <w:pStyle w:val="ListBullet"/>
      </w:pPr>
      <w:r>
        <w:rPr>
          <w:rFonts w:ascii="Calibri" w:hAnsi="Calibri" w:eastAsia="Calibri"/>
        </w:rPr>
        <w:t>Generated documents.</w:t>
      </w:r>
    </w:p>
    <w:p>
      <w:pPr>
        <w:pStyle w:val="ListBullet"/>
      </w:pPr>
      <w:r>
        <w:rPr>
          <w:rFonts w:ascii="Calibri" w:hAnsi="Calibri" w:eastAsia="Calibri"/>
        </w:rPr>
        <w:t>Public or downloadable file URLs.</w:t>
      </w:r>
    </w:p>
    <w:p>
      <w:r>
        <w:rPr>
          <w:rFonts w:ascii="Calibri" w:hAnsi="Calibri" w:eastAsia="Calibri"/>
        </w:rPr>
        <w:t>This provides a practical backend foundation without building every persistence service from scratch.</w:t>
      </w:r>
    </w:p>
    <w:p>
      <w:pPr>
        <w:pStyle w:val="Heading1"/>
      </w:pPr>
      <w:r>
        <w:t>Requirement Generation Workflow</w:t>
      </w:r>
    </w:p>
    <w:p>
      <w:r>
        <w:rPr>
          <w:rFonts w:ascii="Calibri" w:hAnsi="Calibri" w:eastAsia="Calibri"/>
        </w:rPr>
        <w:t>SwarAI supports two main requirement generation paths.</w:t>
      </w:r>
    </w:p>
    <w:p>
      <w:pPr>
        <w:pStyle w:val="Heading2"/>
      </w:pPr>
      <w:r>
        <w:t>Workflow A: Guided Collection Without Upload</w:t>
      </w:r>
    </w:p>
    <w:p>
      <w:pPr>
        <w:pStyle w:val="ListNumber"/>
      </w:pPr>
      <w:r>
        <w:rPr>
          <w:rFonts w:ascii="Calibri" w:hAnsi="Calibri" w:eastAsia="Calibri"/>
        </w:rPr>
        <w:t>User enters the chat and asks for service or requirement help.</w:t>
      </w:r>
    </w:p>
    <w:p>
      <w:pPr>
        <w:pStyle w:val="ListNumber"/>
      </w:pPr>
      <w:r>
        <w:rPr>
          <w:rFonts w:ascii="Calibri" w:hAnsi="Calibri" w:eastAsia="Calibri"/>
        </w:rPr>
        <w:t>Backend detects the service intent.</w:t>
      </w:r>
    </w:p>
    <w:p>
      <w:pPr>
        <w:pStyle w:val="ListNumber"/>
      </w:pPr>
      <w:r>
        <w:rPr>
          <w:rFonts w:ascii="Calibri" w:hAnsi="Calibri" w:eastAsia="Calibri"/>
        </w:rPr>
        <w:t>Guided flow begins.</w:t>
      </w:r>
    </w:p>
    <w:p>
      <w:pPr>
        <w:pStyle w:val="ListNumber"/>
      </w:pPr>
      <w:r>
        <w:rPr>
          <w:rFonts w:ascii="Calibri" w:hAnsi="Calibri" w:eastAsia="Calibri"/>
        </w:rPr>
        <w:t>User answers structured questions.</w:t>
      </w:r>
    </w:p>
    <w:p>
      <w:pPr>
        <w:pStyle w:val="ListNumber"/>
      </w:pPr>
      <w:r>
        <w:rPr>
          <w:rFonts w:ascii="Calibri" w:hAnsi="Calibri" w:eastAsia="Calibri"/>
        </w:rPr>
        <w:t>Backend stores answers in session context.</w:t>
      </w:r>
    </w:p>
    <w:p>
      <w:pPr>
        <w:pStyle w:val="ListNumber"/>
      </w:pPr>
      <w:r>
        <w:rPr>
          <w:rFonts w:ascii="Calibri" w:hAnsi="Calibri" w:eastAsia="Calibri"/>
        </w:rPr>
        <w:t>User reviews a numbered summary.</w:t>
      </w:r>
    </w:p>
    <w:p>
      <w:pPr>
        <w:pStyle w:val="ListNumber"/>
      </w:pPr>
      <w:r>
        <w:rPr>
          <w:rFonts w:ascii="Calibri" w:hAnsi="Calibri" w:eastAsia="Calibri"/>
        </w:rPr>
        <w:t>User can edit selected answers.</w:t>
      </w:r>
    </w:p>
    <w:p>
      <w:pPr>
        <w:pStyle w:val="ListNumber"/>
      </w:pPr>
      <w:r>
        <w:rPr>
          <w:rFonts w:ascii="Calibri" w:hAnsi="Calibri" w:eastAsia="Calibri"/>
        </w:rPr>
        <w:t>Backend requests customer name when needed.</w:t>
      </w:r>
    </w:p>
    <w:p>
      <w:pPr>
        <w:pStyle w:val="ListNumber"/>
      </w:pPr>
      <w:r>
        <w:rPr>
          <w:rFonts w:ascii="Calibri" w:hAnsi="Calibri" w:eastAsia="Calibri"/>
        </w:rPr>
        <w:t>Backend generates a requirements PDF.</w:t>
      </w:r>
    </w:p>
    <w:p>
      <w:pPr>
        <w:pStyle w:val="ListNumber"/>
      </w:pPr>
      <w:r>
        <w:rPr>
          <w:rFonts w:ascii="Calibri" w:hAnsi="Calibri" w:eastAsia="Calibri"/>
        </w:rPr>
        <w:t>Chat history and generated document metadata are saved.</w:t>
      </w:r>
    </w:p>
    <w:p>
      <w:r>
        <w:rPr>
          <w:rFonts w:ascii="Calibri" w:hAnsi="Calibri" w:eastAsia="Calibri"/>
        </w:rPr>
        <w:t>This path is useful when the customer does not already have a complete requirement document.</w:t>
      </w:r>
    </w:p>
    <w:p>
      <w:pPr>
        <w:pStyle w:val="Heading2"/>
      </w:pPr>
      <w:r>
        <w:t>Workflow B: Document Upload to SRS</w:t>
      </w:r>
    </w:p>
    <w:p>
      <w:pPr>
        <w:pStyle w:val="ListNumber"/>
      </w:pPr>
      <w:r>
        <w:rPr>
          <w:rFonts w:ascii="Calibri" w:hAnsi="Calibri" w:eastAsia="Calibri"/>
        </w:rPr>
        <w:t>User uploads a PDF, DOC, DOCX, or TXT requirement document.</w:t>
      </w:r>
    </w:p>
    <w:p>
      <w:pPr>
        <w:pStyle w:val="ListNumber"/>
      </w:pPr>
      <w:r>
        <w:rPr>
          <w:rFonts w:ascii="Calibri" w:hAnsi="Calibri" w:eastAsia="Calibri"/>
        </w:rPr>
        <w:t>Frontend sends the file and metadata to the backend.</w:t>
      </w:r>
    </w:p>
    <w:p>
      <w:pPr>
        <w:pStyle w:val="ListNumber"/>
      </w:pPr>
      <w:r>
        <w:rPr>
          <w:rFonts w:ascii="Calibri" w:hAnsi="Calibri" w:eastAsia="Calibri"/>
        </w:rPr>
        <w:t>Backend validates and extracts text.</w:t>
      </w:r>
    </w:p>
    <w:p>
      <w:pPr>
        <w:pStyle w:val="ListNumber"/>
      </w:pPr>
      <w:r>
        <w:rPr>
          <w:rFonts w:ascii="Calibri" w:hAnsi="Calibri" w:eastAsia="Calibri"/>
        </w:rPr>
        <w:t>Uploaded file is stored.</w:t>
      </w:r>
    </w:p>
    <w:p>
      <w:pPr>
        <w:pStyle w:val="ListNumber"/>
      </w:pPr>
      <w:r>
        <w:rPr>
          <w:rFonts w:ascii="Calibri" w:hAnsi="Calibri" w:eastAsia="Calibri"/>
        </w:rPr>
        <w:t>SRS pipeline parses document structure.</w:t>
      </w:r>
    </w:p>
    <w:p>
      <w:pPr>
        <w:pStyle w:val="ListNumber"/>
      </w:pPr>
      <w:r>
        <w:rPr>
          <w:rFonts w:ascii="Calibri" w:hAnsi="Calibri" w:eastAsia="Calibri"/>
        </w:rPr>
        <w:t>Requirements and metadata are extracted.</w:t>
      </w:r>
    </w:p>
    <w:p>
      <w:pPr>
        <w:pStyle w:val="ListNumber"/>
      </w:pPr>
      <w:r>
        <w:rPr>
          <w:rFonts w:ascii="Calibri" w:hAnsi="Calibri" w:eastAsia="Calibri"/>
        </w:rPr>
        <w:t>Missing fields are completed from source context and engineering inference.</w:t>
      </w:r>
    </w:p>
    <w:p>
      <w:pPr>
        <w:pStyle w:val="ListNumber"/>
      </w:pPr>
      <w:r>
        <w:rPr>
          <w:rFonts w:ascii="Calibri" w:hAnsi="Calibri" w:eastAsia="Calibri"/>
        </w:rPr>
        <w:t>SRS JSON is saved for traceability.</w:t>
      </w:r>
    </w:p>
    <w:p>
      <w:pPr>
        <w:pStyle w:val="ListNumber"/>
      </w:pPr>
      <w:r>
        <w:rPr>
          <w:rFonts w:ascii="Calibri" w:hAnsi="Calibri" w:eastAsia="Calibri"/>
        </w:rPr>
        <w:t>SRS DOCX is generated from the master template.</w:t>
      </w:r>
    </w:p>
    <w:p>
      <w:pPr>
        <w:pStyle w:val="ListNumber"/>
      </w:pPr>
      <w:r>
        <w:rPr>
          <w:rFonts w:ascii="Calibri" w:hAnsi="Calibri" w:eastAsia="Calibri"/>
        </w:rPr>
        <w:t>User is offered optional local AI SRS regeneration.</w:t>
      </w:r>
    </w:p>
    <w:p>
      <w:pPr>
        <w:pStyle w:val="ListNumber"/>
      </w:pPr>
      <w:r>
        <w:rPr>
          <w:rFonts w:ascii="Calibri" w:hAnsi="Calibri" w:eastAsia="Calibri"/>
        </w:rPr>
        <w:t>Baseline and AI-generated versions can be compared.</w:t>
      </w:r>
    </w:p>
    <w:p>
      <w:pPr>
        <w:pStyle w:val="ListNumber"/>
      </w:pPr>
      <w:r>
        <w:rPr>
          <w:rFonts w:ascii="Calibri" w:hAnsi="Calibri" w:eastAsia="Calibri"/>
        </w:rPr>
        <w:t>User selects the final SRS version.</w:t>
      </w:r>
    </w:p>
    <w:p>
      <w:r>
        <w:rPr>
          <w:rFonts w:ascii="Calibri" w:hAnsi="Calibri" w:eastAsia="Calibri"/>
        </w:rPr>
        <w:t>This path is useful when the customer has existing documentation but needs it converted into a professional SRS artifact.</w:t>
      </w:r>
    </w:p>
    <w:p>
      <w:pPr>
        <w:pStyle w:val="Heading1"/>
      </w:pPr>
      <w:r>
        <w:t>SRS Intelligence Pipeline</w:t>
      </w:r>
    </w:p>
    <w:p>
      <w:r>
        <w:rPr>
          <w:rFonts w:ascii="Calibri" w:hAnsi="Calibri" w:eastAsia="Calibri"/>
        </w:rPr>
        <w:t>The SRS intelligence pipeline is one of the strongest differentiators of SwarAI. It transforms uploaded engineering documents into structured requirement models and generated DOCX files.</w:t>
      </w:r>
    </w:p>
    <w:p>
      <w:pPr>
        <w:pStyle w:val="Heading2"/>
      </w:pPr>
      <w:r>
        <w:t>Document Parsing</w:t>
      </w:r>
    </w:p>
    <w:p>
      <w:r>
        <w:rPr>
          <w:rFonts w:ascii="Calibri" w:hAnsi="Calibri" w:eastAsia="Calibri"/>
        </w:rPr>
        <w:t>The parser supports PDF, DOCX, DOC, and TXT inputs. It attempts to preserve useful document structure such as:</w:t>
      </w:r>
    </w:p>
    <w:p>
      <w:pPr>
        <w:pStyle w:val="ListBullet"/>
      </w:pPr>
      <w:r>
        <w:rPr>
          <w:rFonts w:ascii="Calibri" w:hAnsi="Calibri" w:eastAsia="Calibri"/>
        </w:rPr>
        <w:t>Headings.</w:t>
      </w:r>
    </w:p>
    <w:p>
      <w:pPr>
        <w:pStyle w:val="ListBullet"/>
      </w:pPr>
      <w:r>
        <w:rPr>
          <w:rFonts w:ascii="Calibri" w:hAnsi="Calibri" w:eastAsia="Calibri"/>
        </w:rPr>
        <w:t>Paragraphs.</w:t>
      </w:r>
    </w:p>
    <w:p>
      <w:pPr>
        <w:pStyle w:val="ListBullet"/>
      </w:pPr>
      <w:r>
        <w:rPr>
          <w:rFonts w:ascii="Calibri" w:hAnsi="Calibri" w:eastAsia="Calibri"/>
        </w:rPr>
        <w:t>Tables.</w:t>
      </w:r>
    </w:p>
    <w:p>
      <w:pPr>
        <w:pStyle w:val="ListBullet"/>
      </w:pPr>
      <w:r>
        <w:rPr>
          <w:rFonts w:ascii="Calibri" w:hAnsi="Calibri" w:eastAsia="Calibri"/>
        </w:rPr>
        <w:t>Ordered blocks.</w:t>
      </w:r>
    </w:p>
    <w:p>
      <w:pPr>
        <w:pStyle w:val="ListBullet"/>
      </w:pPr>
      <w:r>
        <w:rPr>
          <w:rFonts w:ascii="Calibri" w:hAnsi="Calibri" w:eastAsia="Calibri"/>
        </w:rPr>
        <w:t>Source metadata.</w:t>
      </w:r>
    </w:p>
    <w:p>
      <w:r>
        <w:rPr>
          <w:rFonts w:ascii="Calibri" w:hAnsi="Calibri" w:eastAsia="Calibri"/>
        </w:rPr>
        <w:t>This structure is important because requirements are often stored in tables or organized under logical sections.</w:t>
      </w:r>
    </w:p>
    <w:p>
      <w:pPr>
        <w:pStyle w:val="Heading2"/>
      </w:pPr>
      <w:r>
        <w:t>Requirement Extraction</w:t>
      </w:r>
    </w:p>
    <w:p>
      <w:r>
        <w:rPr>
          <w:rFonts w:ascii="Calibri" w:hAnsi="Calibri" w:eastAsia="Calibri"/>
        </w:rPr>
        <w:t>The extractor identifies:</w:t>
      </w:r>
    </w:p>
    <w:p>
      <w:pPr>
        <w:pStyle w:val="ListBullet"/>
      </w:pPr>
      <w:r>
        <w:rPr>
          <w:rFonts w:ascii="Calibri" w:hAnsi="Calibri" w:eastAsia="Calibri"/>
        </w:rPr>
        <w:t>Requirement IDs.</w:t>
      </w:r>
    </w:p>
    <w:p>
      <w:pPr>
        <w:pStyle w:val="ListBullet"/>
      </w:pPr>
      <w:r>
        <w:rPr>
          <w:rFonts w:ascii="Calibri" w:hAnsi="Calibri" w:eastAsia="Calibri"/>
        </w:rPr>
        <w:t>Requirement descriptions.</w:t>
      </w:r>
    </w:p>
    <w:p>
      <w:pPr>
        <w:pStyle w:val="ListBullet"/>
      </w:pPr>
      <w:r>
        <w:rPr>
          <w:rFonts w:ascii="Calibri" w:hAnsi="Calibri" w:eastAsia="Calibri"/>
        </w:rPr>
        <w:t>Logical blocks.</w:t>
      </w:r>
    </w:p>
    <w:p>
      <w:pPr>
        <w:pStyle w:val="ListBullet"/>
      </w:pPr>
      <w:r>
        <w:rPr>
          <w:rFonts w:ascii="Calibri" w:hAnsi="Calibri" w:eastAsia="Calibri"/>
        </w:rPr>
        <w:t>Functional requirements.</w:t>
      </w:r>
    </w:p>
    <w:p>
      <w:pPr>
        <w:pStyle w:val="ListBullet"/>
      </w:pPr>
      <w:r>
        <w:rPr>
          <w:rFonts w:ascii="Calibri" w:hAnsi="Calibri" w:eastAsia="Calibri"/>
        </w:rPr>
        <w:t>Non-functional requirements.</w:t>
      </w:r>
    </w:p>
    <w:p>
      <w:pPr>
        <w:pStyle w:val="ListBullet"/>
      </w:pPr>
      <w:r>
        <w:rPr>
          <w:rFonts w:ascii="Calibri" w:hAnsi="Calibri" w:eastAsia="Calibri"/>
        </w:rPr>
        <w:t>Safety requirements.</w:t>
      </w:r>
    </w:p>
    <w:p>
      <w:pPr>
        <w:pStyle w:val="ListBullet"/>
      </w:pPr>
      <w:r>
        <w:rPr>
          <w:rFonts w:ascii="Calibri" w:hAnsi="Calibri" w:eastAsia="Calibri"/>
        </w:rPr>
        <w:t>Cybersecurity requirements.</w:t>
      </w:r>
    </w:p>
    <w:p>
      <w:pPr>
        <w:pStyle w:val="ListBullet"/>
      </w:pPr>
      <w:r>
        <w:rPr>
          <w:rFonts w:ascii="Calibri" w:hAnsi="Calibri" w:eastAsia="Calibri"/>
        </w:rPr>
        <w:t>Interfaces.</w:t>
      </w:r>
    </w:p>
    <w:p>
      <w:pPr>
        <w:pStyle w:val="ListBullet"/>
      </w:pPr>
      <w:r>
        <w:rPr>
          <w:rFonts w:ascii="Calibri" w:hAnsi="Calibri" w:eastAsia="Calibri"/>
        </w:rPr>
        <w:t>Diagnostics.</w:t>
      </w:r>
    </w:p>
    <w:p>
      <w:pPr>
        <w:pStyle w:val="ListBullet"/>
      </w:pPr>
      <w:r>
        <w:rPr>
          <w:rFonts w:ascii="Calibri" w:hAnsi="Calibri" w:eastAsia="Calibri"/>
        </w:rPr>
        <w:t>Acceptance criteria.</w:t>
      </w:r>
    </w:p>
    <w:p>
      <w:pPr>
        <w:pStyle w:val="ListBullet"/>
      </w:pPr>
      <w:r>
        <w:rPr>
          <w:rFonts w:ascii="Calibri" w:hAnsi="Calibri" w:eastAsia="Calibri"/>
        </w:rPr>
        <w:t>Assumptions.</w:t>
      </w:r>
    </w:p>
    <w:p>
      <w:pPr>
        <w:pStyle w:val="ListBullet"/>
      </w:pPr>
      <w:r>
        <w:rPr>
          <w:rFonts w:ascii="Calibri" w:hAnsi="Calibri" w:eastAsia="Calibri"/>
        </w:rPr>
        <w:t>References.</w:t>
      </w:r>
    </w:p>
    <w:p>
      <w:pPr>
        <w:pStyle w:val="ListBullet"/>
      </w:pPr>
      <w:r>
        <w:rPr>
          <w:rFonts w:ascii="Calibri" w:hAnsi="Calibri" w:eastAsia="Calibri"/>
        </w:rPr>
        <w:t>Definitions.</w:t>
      </w:r>
    </w:p>
    <w:p>
      <w:pPr>
        <w:pStyle w:val="ListBullet"/>
      </w:pPr>
      <w:r>
        <w:rPr>
          <w:rFonts w:ascii="Calibri" w:hAnsi="Calibri" w:eastAsia="Calibri"/>
        </w:rPr>
        <w:t>Revision information.</w:t>
      </w:r>
    </w:p>
    <w:p>
      <w:r>
        <w:rPr>
          <w:rFonts w:ascii="Calibri" w:hAnsi="Calibri" w:eastAsia="Calibri"/>
        </w:rPr>
        <w:t>The result is a structured SRS project model rather than a plain text summary.</w:t>
      </w:r>
    </w:p>
    <w:p>
      <w:pPr>
        <w:pStyle w:val="Heading2"/>
      </w:pPr>
      <w:r>
        <w:t>Validation and Missing-Field Enrichment</w:t>
      </w:r>
    </w:p>
    <w:p>
      <w:r>
        <w:rPr>
          <w:rFonts w:ascii="Calibri" w:hAnsi="Calibri" w:eastAsia="Calibri"/>
        </w:rPr>
        <w:t>The validator checks for missing fields, duplicate requirement IDs, unresolved placeholders, weak values, and requirement-specific gaps such as missing safety classifications.</w:t>
      </w:r>
    </w:p>
    <w:p>
      <w:r>
        <w:rPr>
          <w:rFonts w:ascii="Calibri" w:hAnsi="Calibri" w:eastAsia="Calibri"/>
        </w:rPr>
        <w:t>Where possible, missing values are filled from source context and engineering inference. This helps generate a complete draft even when the uploaded source is imperfect.</w:t>
      </w:r>
    </w:p>
    <w:p>
      <w:r>
        <w:rPr>
          <w:rFonts w:ascii="Calibri" w:hAnsi="Calibri" w:eastAsia="Calibri"/>
        </w:rPr>
        <w:t>The system should still be used with human review before customer delivery, but it can significantly reduce the effort needed to create the first structured SRS draft.</w:t>
      </w:r>
    </w:p>
    <w:p>
      <w:pPr>
        <w:pStyle w:val="Heading2"/>
      </w:pPr>
      <w:r>
        <w:t>Template-Based DOCX Rendering</w:t>
      </w:r>
    </w:p>
    <w:p>
      <w:r>
        <w:rPr>
          <w:rFonts w:ascii="Calibri" w:hAnsi="Calibri" w:eastAsia="Calibri"/>
        </w:rPr>
        <w:t>The SRS renderer generates DOCX output from a master template. It replaces project-level placeholders, duplicates requirement tables, fills requirement fields, adds management table information, and cleans unused template instructions.</w:t>
      </w:r>
    </w:p>
    <w:p>
      <w:r>
        <w:rPr>
          <w:rFonts w:ascii="Calibri" w:hAnsi="Calibri" w:eastAsia="Calibri"/>
        </w:rPr>
        <w:t>This gives the output a professional document structure suitable for internal review or customer-facing preparation.</w:t>
      </w:r>
    </w:p>
    <w:p>
      <w:pPr>
        <w:pStyle w:val="Heading2"/>
      </w:pPr>
      <w:r>
        <w:t>AI SRS Regeneration and Comparison</w:t>
      </w:r>
    </w:p>
    <w:p>
      <w:r>
        <w:rPr>
          <w:rFonts w:ascii="Calibri" w:hAnsi="Calibri" w:eastAsia="Calibri"/>
        </w:rPr>
        <w:t>After baseline SRS generation, the backend can optionally generate a second SRS using the configured local AI setup.</w:t>
      </w:r>
    </w:p>
    <w:p>
      <w:r>
        <w:rPr>
          <w:rFonts w:ascii="Calibri" w:hAnsi="Calibri" w:eastAsia="Calibri"/>
        </w:rPr>
        <w:t>The AI regeneration path can use:</w:t>
      </w:r>
    </w:p>
    <w:p>
      <w:pPr>
        <w:pStyle w:val="ListBullet"/>
      </w:pPr>
      <w:r>
        <w:rPr>
          <w:rFonts w:ascii="Calibri" w:hAnsi="Calibri" w:eastAsia="Calibri"/>
        </w:rPr>
        <w:t>Google Colab FastAPI with Qwen2.5 7B.</w:t>
      </w:r>
    </w:p>
    <w:p>
      <w:pPr>
        <w:pStyle w:val="ListBullet"/>
      </w:pPr>
      <w:r>
        <w:rPr>
          <w:rFonts w:ascii="Calibri" w:hAnsi="Calibri" w:eastAsia="Calibri"/>
        </w:rPr>
        <w:t>Ollama-compatible local model fallback.</w:t>
      </w:r>
    </w:p>
    <w:p>
      <w:pPr>
        <w:pStyle w:val="ListBullet"/>
      </w:pPr>
      <w:r>
        <w:rPr>
          <w:rFonts w:ascii="Calibri" w:hAnsi="Calibri" w:eastAsia="Calibri"/>
        </w:rPr>
        <w:t>BM25-selected source excerpts.</w:t>
      </w:r>
    </w:p>
    <w:p>
      <w:pPr>
        <w:pStyle w:val="ListBullet"/>
      </w:pPr>
      <w:r>
        <w:rPr>
          <w:rFonts w:ascii="Calibri" w:hAnsi="Calibri" w:eastAsia="Calibri"/>
        </w:rPr>
        <w:t>Baseline SRS JSON as a hint.</w:t>
      </w:r>
    </w:p>
    <w:p>
      <w:pPr>
        <w:pStyle w:val="ListBullet"/>
      </w:pPr>
      <w:r>
        <w:rPr>
          <w:rFonts w:ascii="Calibri" w:hAnsi="Calibri" w:eastAsia="Calibri"/>
        </w:rPr>
        <w:t>Structured JSON normalization.</w:t>
      </w:r>
    </w:p>
    <w:p>
      <w:r>
        <w:rPr>
          <w:rFonts w:ascii="Calibri" w:hAnsi="Calibri" w:eastAsia="Calibri"/>
        </w:rPr>
        <w:t>The platform compares the existing generator output with the local AI generated output using metrics such as:</w:t>
      </w:r>
    </w:p>
    <w:p>
      <w:pPr>
        <w:pStyle w:val="ListBullet"/>
      </w:pPr>
      <w:r>
        <w:rPr>
          <w:rFonts w:ascii="Calibri" w:hAnsi="Calibri" w:eastAsia="Calibri"/>
        </w:rPr>
        <w:t>Requirement count.</w:t>
      </w:r>
    </w:p>
    <w:p>
      <w:pPr>
        <w:pStyle w:val="ListBullet"/>
      </w:pPr>
      <w:r>
        <w:rPr>
          <w:rFonts w:ascii="Calibri" w:hAnsi="Calibri" w:eastAsia="Calibri"/>
        </w:rPr>
        <w:t>Confidence.</w:t>
      </w:r>
    </w:p>
    <w:p>
      <w:pPr>
        <w:pStyle w:val="ListBullet"/>
      </w:pPr>
      <w:r>
        <w:rPr>
          <w:rFonts w:ascii="Calibri" w:hAnsi="Calibri" w:eastAsia="Calibri"/>
        </w:rPr>
        <w:t>Auto-filled fields.</w:t>
      </w:r>
    </w:p>
    <w:p>
      <w:pPr>
        <w:pStyle w:val="ListBullet"/>
      </w:pPr>
      <w:r>
        <w:rPr>
          <w:rFonts w:ascii="Calibri" w:hAnsi="Calibri" w:eastAsia="Calibri"/>
        </w:rPr>
        <w:t>Validation warnings.</w:t>
      </w:r>
    </w:p>
    <w:p>
      <w:pPr>
        <w:pStyle w:val="ListBullet"/>
      </w:pPr>
      <w:r>
        <w:rPr>
          <w:rFonts w:ascii="Calibri" w:hAnsi="Calibri" w:eastAsia="Calibri"/>
        </w:rPr>
        <w:t>Functional requirement count.</w:t>
      </w:r>
    </w:p>
    <w:p>
      <w:pPr>
        <w:pStyle w:val="ListBullet"/>
      </w:pPr>
      <w:r>
        <w:rPr>
          <w:rFonts w:ascii="Calibri" w:hAnsi="Calibri" w:eastAsia="Calibri"/>
        </w:rPr>
        <w:t>Non-functional requirement count.</w:t>
      </w:r>
    </w:p>
    <w:p>
      <w:r>
        <w:rPr>
          <w:rFonts w:ascii="Calibri" w:hAnsi="Calibri" w:eastAsia="Calibri"/>
        </w:rPr>
        <w:t>This comparison helps users select the final version more confidently.</w:t>
      </w:r>
    </w:p>
    <w:p>
      <w:pPr>
        <w:pStyle w:val="Heading1"/>
      </w:pPr>
      <w:r>
        <w:t>Retrieval-Augmented Technical Chat</w:t>
      </w:r>
    </w:p>
    <w:p>
      <w:r>
        <w:rPr>
          <w:rFonts w:ascii="Calibri" w:hAnsi="Calibri" w:eastAsia="Calibri"/>
        </w:rPr>
        <w:t>SwarAI includes a retrieval-augmented chat workflow for audio-domain questions. The backend maintains a FAISS index over knowledge files. When a user asks a question, the backend searches for relevant chunks, builds a prompt with the retrieved context, and sends it to the configured model.</w:t>
      </w:r>
    </w:p>
    <w:p>
      <w:r>
        <w:rPr>
          <w:rFonts w:ascii="Calibri" w:hAnsi="Calibri" w:eastAsia="Calibri"/>
        </w:rPr>
        <w:t>This design has several advantages:</w:t>
      </w:r>
    </w:p>
    <w:p>
      <w:pPr>
        <w:pStyle w:val="ListBullet"/>
      </w:pPr>
      <w:r>
        <w:rPr>
          <w:rFonts w:ascii="Calibri" w:hAnsi="Calibri" w:eastAsia="Calibri"/>
        </w:rPr>
        <w:t>It grounds answers in project-relevant material.</w:t>
      </w:r>
    </w:p>
    <w:p>
      <w:pPr>
        <w:pStyle w:val="ListBullet"/>
      </w:pPr>
      <w:r>
        <w:rPr>
          <w:rFonts w:ascii="Calibri" w:hAnsi="Calibri" w:eastAsia="Calibri"/>
        </w:rPr>
        <w:t>It reduces hallucination risk compared with free-form generation.</w:t>
      </w:r>
    </w:p>
    <w:p>
      <w:pPr>
        <w:pStyle w:val="ListBullet"/>
      </w:pPr>
      <w:r>
        <w:rPr>
          <w:rFonts w:ascii="Calibri" w:hAnsi="Calibri" w:eastAsia="Calibri"/>
        </w:rPr>
        <w:t>It allows the assistant to answer domain-specific audio questions.</w:t>
      </w:r>
    </w:p>
    <w:p>
      <w:pPr>
        <w:pStyle w:val="ListBullet"/>
      </w:pPr>
      <w:r>
        <w:rPr>
          <w:rFonts w:ascii="Calibri" w:hAnsi="Calibri" w:eastAsia="Calibri"/>
        </w:rPr>
        <w:t>It can be expanded by adding more source files to the knowledge base.</w:t>
      </w:r>
    </w:p>
    <w:p>
      <w:r>
        <w:rPr>
          <w:rFonts w:ascii="Calibri" w:hAnsi="Calibri" w:eastAsia="Calibri"/>
        </w:rPr>
        <w:t>RAG is especially important for company use cases because organizations often need AI assistants to answer based on internal knowledge, not only general model training.</w:t>
      </w:r>
    </w:p>
    <w:p>
      <w:pPr>
        <w:pStyle w:val="Heading1"/>
      </w:pPr>
      <w:r>
        <w:t>Time-Saving Impact</w:t>
      </w:r>
    </w:p>
    <w:p>
      <w:r>
        <w:rPr>
          <w:rFonts w:ascii="Calibri" w:hAnsi="Calibri" w:eastAsia="Calibri"/>
        </w:rPr>
        <w:t>SwarAI is designed to save time across requirement discovery, drafting, review, and documentation.</w:t>
      </w:r>
    </w:p>
    <w:p>
      <w:pPr>
        <w:pStyle w:val="Heading2"/>
      </w:pPr>
      <w:r>
        <w:t>Faster Requirement Intake</w:t>
      </w:r>
    </w:p>
    <w:p>
      <w:r>
        <w:rPr>
          <w:rFonts w:ascii="Calibri" w:hAnsi="Calibri" w:eastAsia="Calibri"/>
        </w:rPr>
        <w:t>The guided flow asks relevant questions in sequence. This reduces the need for analysts or engineers to manually remember every discovery question for porting, optimization, or audio application work.</w:t>
      </w:r>
    </w:p>
    <w:p>
      <w:pPr>
        <w:pStyle w:val="Heading2"/>
      </w:pPr>
      <w:r>
        <w:t>Faster Use of Existing Documents</w:t>
      </w:r>
    </w:p>
    <w:p>
      <w:r>
        <w:rPr>
          <w:rFonts w:ascii="Calibri" w:hAnsi="Calibri" w:eastAsia="Calibri"/>
        </w:rPr>
        <w:t>Users can upload source documents instead of manually summarizing them. The backend extracts text, identifies requirements, and attempts to convert the document into structured output.</w:t>
      </w:r>
    </w:p>
    <w:p>
      <w:pPr>
        <w:pStyle w:val="Heading2"/>
      </w:pPr>
      <w:r>
        <w:t>Faster First Draft Generation</w:t>
      </w:r>
    </w:p>
    <w:p>
      <w:r>
        <w:rPr>
          <w:rFonts w:ascii="Calibri" w:hAnsi="Calibri" w:eastAsia="Calibri"/>
        </w:rPr>
        <w:t>The SRS pipeline can generate a DOCX draft from extracted requirements. This can reduce the manual effort required to prepare a first SRS version.</w:t>
      </w:r>
    </w:p>
    <w:p>
      <w:pPr>
        <w:pStyle w:val="Heading2"/>
      </w:pPr>
      <w:r>
        <w:t>Faster Review and Correction</w:t>
      </w:r>
    </w:p>
    <w:p>
      <w:r>
        <w:rPr>
          <w:rFonts w:ascii="Calibri" w:hAnsi="Calibri" w:eastAsia="Calibri"/>
        </w:rPr>
        <w:t>The frontend provides summaries, Markdown output, chat history, and follow-up interactions. Users can review captured information and make targeted corrections.</w:t>
      </w:r>
    </w:p>
    <w:p>
      <w:pPr>
        <w:pStyle w:val="Heading2"/>
      </w:pPr>
      <w:r>
        <w:t>Better Context Continuity</w:t>
      </w:r>
    </w:p>
    <w:p>
      <w:r>
        <w:rPr>
          <w:rFonts w:ascii="Calibri" w:hAnsi="Calibri" w:eastAsia="Calibri"/>
        </w:rPr>
        <w:t>Chat history and session persistence reduce repeated explanation. This is valuable when requirement discussions continue over multiple sessions.</w:t>
      </w:r>
    </w:p>
    <w:p>
      <w:r>
        <w:rPr>
          <w:rFonts w:ascii="Calibri" w:hAnsi="Calibri" w:eastAsia="Calibri"/>
        </w:rPr>
        <w:t>Website-safe statement:</w:t>
      </w:r>
    </w:p>
    <w:p>
      <w:pPr>
        <w:pStyle w:val="IntenseQuote"/>
        <w:ind w:left="360"/>
      </w:pPr>
      <w:r>
        <w:rPr>
          <w:rFonts w:ascii="Calibri" w:hAnsi="Calibri" w:eastAsia="Calibri"/>
        </w:rPr>
        <w:t>SwarAI helps reduce requirement generation time by centralizing prompts, documents, AI responses, guided clarification, and generated artifacts in one workflow.</w:t>
      </w:r>
    </w:p>
    <w:p>
      <w:r>
        <w:rPr>
          <w:rFonts w:ascii="Calibri" w:hAnsi="Calibri" w:eastAsia="Calibri"/>
        </w:rPr>
        <w:t>Quantified statement to use after measurement:</w:t>
      </w:r>
    </w:p>
    <w:p>
      <w:pPr>
        <w:pStyle w:val="IntenseQuote"/>
        <w:ind w:left="360"/>
      </w:pPr>
      <w:r>
        <w:rPr>
          <w:rFonts w:ascii="Calibri" w:hAnsi="Calibri" w:eastAsia="Calibri"/>
        </w:rPr>
        <w:t>SwarAI reduced first-draft requirement generation effort from [baseline] to [measured result], saving approximately [percentage] of analyst and engineering time.</w:t>
      </w:r>
    </w:p>
    <w:p>
      <w:pPr>
        <w:pStyle w:val="Heading1"/>
      </w:pPr>
      <w:r>
        <w:t>Cost-Saving Impact</w:t>
      </w:r>
    </w:p>
    <w:p>
      <w:r>
        <w:rPr>
          <w:rFonts w:ascii="Calibri" w:hAnsi="Calibri" w:eastAsia="Calibri"/>
        </w:rPr>
        <w:t>SwarAI reduces cost exposure through open-source technology choices, local model support, and reusable workflow automation.</w:t>
      </w:r>
    </w:p>
    <w:p>
      <w:pPr>
        <w:pStyle w:val="Heading2"/>
      </w:pPr>
      <w:r>
        <w:t>Reduced Paid AI API Dependency</w:t>
      </w:r>
    </w:p>
    <w:p>
      <w:r>
        <w:rPr>
          <w:rFonts w:ascii="Calibri" w:hAnsi="Calibri" w:eastAsia="Calibri"/>
        </w:rPr>
        <w:t>The backend can use local or Ollama-compatible models instead of relying only on paid hosted LLM APIs. This can reduce per-token cost during internal development, proof-of-concepts, and controlled deployments.</w:t>
      </w:r>
    </w:p>
    <w:p>
      <w:pPr>
        <w:pStyle w:val="Heading2"/>
      </w:pPr>
      <w:r>
        <w:t>Free or Low-Cost GPU Experimentation</w:t>
      </w:r>
    </w:p>
    <w:p>
      <w:r>
        <w:rPr>
          <w:rFonts w:ascii="Calibri" w:hAnsi="Calibri" w:eastAsia="Calibri"/>
        </w:rPr>
        <w:t>The optional Google Colab workflow allows Qwen2.5 7B SRS generation on a Colab T4 GPU. This helps the team experiment with stronger model generation without buying dedicated GPU infrastructure at the prototype stage.</w:t>
      </w:r>
    </w:p>
    <w:p>
      <w:pPr>
        <w:pStyle w:val="Heading2"/>
      </w:pPr>
      <w:r>
        <w:t>Open-Source Retrieval and Document Stack</w:t>
      </w:r>
    </w:p>
    <w:p>
      <w:r>
        <w:rPr>
          <w:rFonts w:ascii="Calibri" w:hAnsi="Calibri" w:eastAsia="Calibri"/>
        </w:rPr>
        <w:t>FAISS, SentenceTransformers, Python document libraries, and open-source frontend libraries reduce the need for paid vector databases, proprietary UI kits, paid document parsing services, or mandatory hosted AI tooling.</w:t>
      </w:r>
    </w:p>
    <w:p>
      <w:pPr>
        <w:pStyle w:val="Heading2"/>
      </w:pPr>
      <w:r>
        <w:t>Reduced Manual Documentation Cost</w:t>
      </w:r>
    </w:p>
    <w:p>
      <w:r>
        <w:rPr>
          <w:rFonts w:ascii="Calibri" w:hAnsi="Calibri" w:eastAsia="Calibri"/>
        </w:rPr>
        <w:t>Automated PDF and DOCX generation reduce repetitive documentation work. Even when human review is still required, the platform can produce a stronger starting point than a blank document.</w:t>
      </w:r>
    </w:p>
    <w:p>
      <w:r>
        <w:rPr>
          <w:rFonts w:ascii="Calibri" w:hAnsi="Calibri" w:eastAsia="Calibri"/>
        </w:rPr>
        <w:t>Website-safe statement:</w:t>
      </w:r>
    </w:p>
    <w:p>
      <w:pPr>
        <w:pStyle w:val="IntenseQuote"/>
        <w:ind w:left="360"/>
      </w:pPr>
      <w:r>
        <w:rPr>
          <w:rFonts w:ascii="Calibri" w:hAnsi="Calibri" w:eastAsia="Calibri"/>
        </w:rPr>
        <w:t>SwarAI lowers prototyping and delivery cost by combining open-source AI infrastructure, local model execution, browser-native features, and automated document generation.</w:t>
      </w:r>
    </w:p>
    <w:p>
      <w:r>
        <w:rPr>
          <w:rFonts w:ascii="Calibri" w:hAnsi="Calibri" w:eastAsia="Calibri"/>
        </w:rPr>
        <w:t>Quantified statement to use after measurement:</w:t>
      </w:r>
    </w:p>
    <w:p>
      <w:pPr>
        <w:pStyle w:val="IntenseQuote"/>
        <w:ind w:left="360"/>
      </w:pPr>
      <w:r>
        <w:rPr>
          <w:rFonts w:ascii="Calibri" w:hAnsi="Calibri" w:eastAsia="Calibri"/>
        </w:rPr>
        <w:t>By using free and open-source resources, SwarAI avoided approximately [estimated paid-tool cost] in initial licensing, hosted AI, or tooling expenses.</w:t>
      </w:r>
    </w:p>
    <w:p>
      <w:pPr>
        <w:pStyle w:val="Heading1"/>
      </w:pPr>
      <w:r>
        <w:t>Free and Open-Source Resources</w:t>
      </w:r>
    </w:p>
    <w:p>
      <w:r>
        <w:rPr>
          <w:rFonts w:ascii="Calibri" w:hAnsi="Calibri" w:eastAsia="Calibri"/>
        </w:rPr>
        <w:t>SwarAI intentionally uses widely adopted free and open-source resources.</w:t>
      </w:r>
    </w:p>
    <w:p>
      <w:pPr>
        <w:pStyle w:val="Heading2"/>
      </w:pPr>
      <w:r>
        <w:t>Frontend Resources</w:t>
      </w:r>
    </w:p>
    <w:p>
      <w:pPr>
        <w:pStyle w:val="ListBullet"/>
      </w:pPr>
      <w:r>
        <w:rPr>
          <w:rFonts w:ascii="Calibri" w:hAnsi="Calibri" w:eastAsia="Calibri"/>
        </w:rPr>
        <w:t>React.</w:t>
      </w:r>
    </w:p>
    <w:p>
      <w:pPr>
        <w:pStyle w:val="ListBullet"/>
      </w:pPr>
      <w:r>
        <w:rPr>
          <w:rFonts w:ascii="Calibri" w:hAnsi="Calibri" w:eastAsia="Calibri"/>
        </w:rPr>
        <w:t>TypeScript.</w:t>
      </w:r>
    </w:p>
    <w:p>
      <w:pPr>
        <w:pStyle w:val="ListBullet"/>
      </w:pPr>
      <w:r>
        <w:rPr>
          <w:rFonts w:ascii="Calibri" w:hAnsi="Calibri" w:eastAsia="Calibri"/>
        </w:rPr>
        <w:t>Vite.</w:t>
      </w:r>
    </w:p>
    <w:p>
      <w:pPr>
        <w:pStyle w:val="ListBullet"/>
      </w:pPr>
      <w:r>
        <w:rPr>
          <w:rFonts w:ascii="Calibri" w:hAnsi="Calibri" w:eastAsia="Calibri"/>
        </w:rPr>
        <w:t>Tailwind CSS.</w:t>
      </w:r>
    </w:p>
    <w:p>
      <w:pPr>
        <w:pStyle w:val="ListBullet"/>
      </w:pPr>
      <w:r>
        <w:rPr>
          <w:rFonts w:ascii="Calibri" w:hAnsi="Calibri" w:eastAsia="Calibri"/>
        </w:rPr>
        <w:t>React Router.</w:t>
      </w:r>
    </w:p>
    <w:p>
      <w:pPr>
        <w:pStyle w:val="ListBullet"/>
      </w:pPr>
      <w:r>
        <w:rPr>
          <w:rFonts w:ascii="Calibri" w:hAnsi="Calibri" w:eastAsia="Calibri"/>
        </w:rPr>
        <w:t>Radix UI.</w:t>
      </w:r>
    </w:p>
    <w:p>
      <w:pPr>
        <w:pStyle w:val="ListBullet"/>
      </w:pPr>
      <w:r>
        <w:rPr>
          <w:rFonts w:ascii="Calibri" w:hAnsi="Calibri" w:eastAsia="Calibri"/>
        </w:rPr>
        <w:t>Lucide React.</w:t>
      </w:r>
    </w:p>
    <w:p>
      <w:pPr>
        <w:pStyle w:val="ListBullet"/>
      </w:pPr>
      <w:r>
        <w:rPr>
          <w:rFonts w:ascii="Calibri" w:hAnsi="Calibri" w:eastAsia="Calibri"/>
        </w:rPr>
        <w:t>React Markdown.</w:t>
      </w:r>
    </w:p>
    <w:p>
      <w:pPr>
        <w:pStyle w:val="ListBullet"/>
      </w:pPr>
      <w:r>
        <w:rPr>
          <w:rFonts w:ascii="Calibri" w:hAnsi="Calibri" w:eastAsia="Calibri"/>
        </w:rPr>
        <w:t>Remark GFM.</w:t>
      </w:r>
    </w:p>
    <w:p>
      <w:pPr>
        <w:pStyle w:val="ListBullet"/>
      </w:pPr>
      <w:r>
        <w:rPr>
          <w:rFonts w:ascii="Calibri" w:hAnsi="Calibri" w:eastAsia="Calibri"/>
        </w:rPr>
        <w:t>Rehype Highlight.</w:t>
      </w:r>
    </w:p>
    <w:p>
      <w:pPr>
        <w:pStyle w:val="ListBullet"/>
      </w:pPr>
      <w:r>
        <w:rPr>
          <w:rFonts w:ascii="Calibri" w:hAnsi="Calibri" w:eastAsia="Calibri"/>
        </w:rPr>
        <w:t>Highlight.js.</w:t>
      </w:r>
    </w:p>
    <w:p>
      <w:pPr>
        <w:pStyle w:val="ListBullet"/>
      </w:pPr>
      <w:r>
        <w:rPr>
          <w:rFonts w:ascii="Calibri" w:hAnsi="Calibri" w:eastAsia="Calibri"/>
        </w:rPr>
        <w:t>Browser Fetch API.</w:t>
      </w:r>
    </w:p>
    <w:p>
      <w:pPr>
        <w:pStyle w:val="ListBullet"/>
      </w:pPr>
      <w:r>
        <w:rPr>
          <w:rFonts w:ascii="Calibri" w:hAnsi="Calibri" w:eastAsia="Calibri"/>
        </w:rPr>
        <w:t>Browser ReadableStream API.</w:t>
      </w:r>
    </w:p>
    <w:p>
      <w:pPr>
        <w:pStyle w:val="ListBullet"/>
      </w:pPr>
      <w:r>
        <w:rPr>
          <w:rFonts w:ascii="Calibri" w:hAnsi="Calibri" w:eastAsia="Calibri"/>
        </w:rPr>
        <w:t>Browser AbortController API.</w:t>
      </w:r>
    </w:p>
    <w:p>
      <w:pPr>
        <w:pStyle w:val="ListBullet"/>
      </w:pPr>
      <w:r>
        <w:rPr>
          <w:rFonts w:ascii="Calibri" w:hAnsi="Calibri" w:eastAsia="Calibri"/>
        </w:rPr>
        <w:t>Browser Speech Recognition API where supported.</w:t>
      </w:r>
    </w:p>
    <w:p>
      <w:pPr>
        <w:pStyle w:val="ListBullet"/>
      </w:pPr>
      <w:r>
        <w:rPr>
          <w:rFonts w:ascii="Calibri" w:hAnsi="Calibri" w:eastAsia="Calibri"/>
        </w:rPr>
        <w:t>Local storage and session storage.</w:t>
      </w:r>
    </w:p>
    <w:p>
      <w:pPr>
        <w:pStyle w:val="Heading2"/>
      </w:pPr>
      <w:r>
        <w:t>Backend and AI Resources</w:t>
      </w:r>
    </w:p>
    <w:p>
      <w:pPr>
        <w:pStyle w:val="ListBullet"/>
      </w:pPr>
      <w:r>
        <w:rPr>
          <w:rFonts w:ascii="Calibri" w:hAnsi="Calibri" w:eastAsia="Calibri"/>
        </w:rPr>
        <w:t>FastAPI.</w:t>
      </w:r>
    </w:p>
    <w:p>
      <w:pPr>
        <w:pStyle w:val="ListBullet"/>
      </w:pPr>
      <w:r>
        <w:rPr>
          <w:rFonts w:ascii="Calibri" w:hAnsi="Calibri" w:eastAsia="Calibri"/>
        </w:rPr>
        <w:t>Uvicorn.</w:t>
      </w:r>
    </w:p>
    <w:p>
      <w:pPr>
        <w:pStyle w:val="ListBullet"/>
      </w:pPr>
      <w:r>
        <w:rPr>
          <w:rFonts w:ascii="Calibri" w:hAnsi="Calibri" w:eastAsia="Calibri"/>
        </w:rPr>
        <w:t>SentenceTransformers.</w:t>
      </w:r>
    </w:p>
    <w:p>
      <w:pPr>
        <w:pStyle w:val="ListBullet"/>
      </w:pPr>
      <w:r>
        <w:rPr>
          <w:rFonts w:ascii="Calibri" w:hAnsi="Calibri" w:eastAsia="Calibri"/>
        </w:rPr>
        <w:t>FAISS CPU.</w:t>
      </w:r>
    </w:p>
    <w:p>
      <w:pPr>
        <w:pStyle w:val="ListBullet"/>
      </w:pPr>
      <w:r>
        <w:rPr>
          <w:rFonts w:ascii="Calibri" w:hAnsi="Calibri" w:eastAsia="Calibri"/>
        </w:rPr>
        <w:t>Ollama-compatible local models.</w:t>
      </w:r>
    </w:p>
    <w:p>
      <w:pPr>
        <w:pStyle w:val="ListBullet"/>
      </w:pPr>
      <w:r>
        <w:rPr>
          <w:rFonts w:ascii="Calibri" w:hAnsi="Calibri" w:eastAsia="Calibri"/>
        </w:rPr>
        <w:t>Qwen2.5 model workflow.</w:t>
      </w:r>
    </w:p>
    <w:p>
      <w:pPr>
        <w:pStyle w:val="ListBullet"/>
      </w:pPr>
      <w:r>
        <w:rPr>
          <w:rFonts w:ascii="Calibri" w:hAnsi="Calibri" w:eastAsia="Calibri"/>
        </w:rPr>
        <w:t>llama.cpp through llama-cpp-python.</w:t>
      </w:r>
    </w:p>
    <w:p>
      <w:pPr>
        <w:pStyle w:val="ListBullet"/>
      </w:pPr>
      <w:r>
        <w:rPr>
          <w:rFonts w:ascii="Calibri" w:hAnsi="Calibri" w:eastAsia="Calibri"/>
        </w:rPr>
        <w:t>Hugging Face model artifacts.</w:t>
      </w:r>
    </w:p>
    <w:p>
      <w:pPr>
        <w:pStyle w:val="ListBullet"/>
      </w:pPr>
      <w:r>
        <w:rPr>
          <w:rFonts w:ascii="Calibri" w:hAnsi="Calibri" w:eastAsia="Calibri"/>
        </w:rPr>
        <w:t>Google Colab T4 GPU runtime for optional acceleration.</w:t>
      </w:r>
    </w:p>
    <w:p>
      <w:pPr>
        <w:pStyle w:val="ListBullet"/>
      </w:pPr>
      <w:r>
        <w:rPr>
          <w:rFonts w:ascii="Calibri" w:hAnsi="Calibri" w:eastAsia="Calibri"/>
        </w:rPr>
        <w:t>pypdf.</w:t>
      </w:r>
    </w:p>
    <w:p>
      <w:pPr>
        <w:pStyle w:val="ListBullet"/>
      </w:pPr>
      <w:r>
        <w:rPr>
          <w:rFonts w:ascii="Calibri" w:hAnsi="Calibri" w:eastAsia="Calibri"/>
        </w:rPr>
        <w:t>pdfplumber.</w:t>
      </w:r>
    </w:p>
    <w:p>
      <w:pPr>
        <w:pStyle w:val="ListBullet"/>
      </w:pPr>
      <w:r>
        <w:rPr>
          <w:rFonts w:ascii="Calibri" w:hAnsi="Calibri" w:eastAsia="Calibri"/>
        </w:rPr>
        <w:t>PyMuPDF.</w:t>
      </w:r>
    </w:p>
    <w:p>
      <w:pPr>
        <w:pStyle w:val="ListBullet"/>
      </w:pPr>
      <w:r>
        <w:rPr>
          <w:rFonts w:ascii="Calibri" w:hAnsi="Calibri" w:eastAsia="Calibri"/>
        </w:rPr>
        <w:t>python-docx.</w:t>
      </w:r>
    </w:p>
    <w:p>
      <w:pPr>
        <w:pStyle w:val="ListBullet"/>
      </w:pPr>
      <w:r>
        <w:rPr>
          <w:rFonts w:ascii="Calibri" w:hAnsi="Calibri" w:eastAsia="Calibri"/>
        </w:rPr>
        <w:t>docxtpl.</w:t>
      </w:r>
    </w:p>
    <w:p>
      <w:pPr>
        <w:pStyle w:val="ListBullet"/>
      </w:pPr>
      <w:r>
        <w:rPr>
          <w:rFonts w:ascii="Calibri" w:hAnsi="Calibri" w:eastAsia="Calibri"/>
        </w:rPr>
        <w:t>ReportLab.</w:t>
      </w:r>
    </w:p>
    <w:p>
      <w:pPr>
        <w:pStyle w:val="Heading2"/>
      </w:pPr>
      <w:r>
        <w:t>Business Benefit</w:t>
      </w:r>
    </w:p>
    <w:p>
      <w:r>
        <w:rPr>
          <w:rFonts w:ascii="Calibri" w:hAnsi="Calibri" w:eastAsia="Calibri"/>
        </w:rPr>
        <w:t>The open-source-first design gives the organization:</w:t>
      </w:r>
    </w:p>
    <w:p>
      <w:pPr>
        <w:pStyle w:val="ListBullet"/>
      </w:pPr>
      <w:r>
        <w:rPr>
          <w:rFonts w:ascii="Calibri" w:hAnsi="Calibri" w:eastAsia="Calibri"/>
        </w:rPr>
        <w:t>Lower initial licensing cost.</w:t>
      </w:r>
    </w:p>
    <w:p>
      <w:pPr>
        <w:pStyle w:val="ListBullet"/>
      </w:pPr>
      <w:r>
        <w:rPr>
          <w:rFonts w:ascii="Calibri" w:hAnsi="Calibri" w:eastAsia="Calibri"/>
        </w:rPr>
        <w:t>More control over customization.</w:t>
      </w:r>
    </w:p>
    <w:p>
      <w:pPr>
        <w:pStyle w:val="ListBullet"/>
      </w:pPr>
      <w:r>
        <w:rPr>
          <w:rFonts w:ascii="Calibri" w:hAnsi="Calibri" w:eastAsia="Calibri"/>
        </w:rPr>
        <w:t>Reduced dependency on proprietary UI platforms.</w:t>
      </w:r>
    </w:p>
    <w:p>
      <w:pPr>
        <w:pStyle w:val="ListBullet"/>
      </w:pPr>
      <w:r>
        <w:rPr>
          <w:rFonts w:ascii="Calibri" w:hAnsi="Calibri" w:eastAsia="Calibri"/>
        </w:rPr>
        <w:t>More flexibility in AI model selection.</w:t>
      </w:r>
    </w:p>
    <w:p>
      <w:pPr>
        <w:pStyle w:val="ListBullet"/>
      </w:pPr>
      <w:r>
        <w:rPr>
          <w:rFonts w:ascii="Calibri" w:hAnsi="Calibri" w:eastAsia="Calibri"/>
        </w:rPr>
        <w:t>Practical local and hybrid deployment options.</w:t>
      </w:r>
    </w:p>
    <w:p>
      <w:pPr>
        <w:pStyle w:val="ListBullet"/>
      </w:pPr>
      <w:r>
        <w:rPr>
          <w:rFonts w:ascii="Calibri" w:hAnsi="Calibri" w:eastAsia="Calibri"/>
        </w:rPr>
        <w:t>Better ability to experiment before committing to paid infrastructure.</w:t>
      </w:r>
    </w:p>
    <w:p>
      <w:pPr>
        <w:pStyle w:val="Heading1"/>
      </w:pPr>
      <w:r>
        <w:t>Security, Privacy, and Governance</w:t>
      </w:r>
    </w:p>
    <w:p>
      <w:r>
        <w:rPr>
          <w:rFonts w:ascii="Calibri" w:hAnsi="Calibri" w:eastAsia="Calibri"/>
        </w:rPr>
        <w:t>Because SwarAI processes requirement documents and chat history, production deployment should include strong data governance.</w:t>
      </w:r>
    </w:p>
    <w:p>
      <w:r>
        <w:rPr>
          <w:rFonts w:ascii="Calibri" w:hAnsi="Calibri" w:eastAsia="Calibri"/>
        </w:rPr>
        <w:t>Current and planned security considerations include:</w:t>
      </w:r>
    </w:p>
    <w:p>
      <w:pPr>
        <w:pStyle w:val="ListBullet"/>
      </w:pPr>
      <w:r>
        <w:rPr>
          <w:rFonts w:ascii="Calibri" w:hAnsi="Calibri" w:eastAsia="Calibri"/>
        </w:rPr>
        <w:t>JWT-based authentication.</w:t>
      </w:r>
    </w:p>
    <w:p>
      <w:pPr>
        <w:pStyle w:val="ListBullet"/>
      </w:pPr>
      <w:r>
        <w:rPr>
          <w:rFonts w:ascii="Calibri" w:hAnsi="Calibri" w:eastAsia="Calibri"/>
        </w:rPr>
        <w:t>Password hashing.</w:t>
      </w:r>
    </w:p>
    <w:p>
      <w:pPr>
        <w:pStyle w:val="ListBullet"/>
      </w:pPr>
      <w:r>
        <w:rPr>
          <w:rFonts w:ascii="Calibri" w:hAnsi="Calibri" w:eastAsia="Calibri"/>
        </w:rPr>
        <w:t>Guest and authenticated session separation.</w:t>
      </w:r>
    </w:p>
    <w:p>
      <w:pPr>
        <w:pStyle w:val="ListBullet"/>
      </w:pPr>
      <w:r>
        <w:rPr>
          <w:rFonts w:ascii="Calibri" w:hAnsi="Calibri" w:eastAsia="Calibri"/>
        </w:rPr>
        <w:t>Configurable token expiration.</w:t>
      </w:r>
    </w:p>
    <w:p>
      <w:pPr>
        <w:pStyle w:val="ListBullet"/>
      </w:pPr>
      <w:r>
        <w:rPr>
          <w:rFonts w:ascii="Calibri" w:hAnsi="Calibri" w:eastAsia="Calibri"/>
        </w:rPr>
        <w:t>CORS configuration.</w:t>
      </w:r>
    </w:p>
    <w:p>
      <w:pPr>
        <w:pStyle w:val="ListBullet"/>
      </w:pPr>
      <w:r>
        <w:rPr>
          <w:rFonts w:ascii="Calibri" w:hAnsi="Calibri" w:eastAsia="Calibri"/>
        </w:rPr>
        <w:t>File type validation.</w:t>
      </w:r>
    </w:p>
    <w:p>
      <w:pPr>
        <w:pStyle w:val="ListBullet"/>
      </w:pPr>
      <w:r>
        <w:rPr>
          <w:rFonts w:ascii="Calibri" w:hAnsi="Calibri" w:eastAsia="Calibri"/>
        </w:rPr>
        <w:t>Generated document download protection against unsafe paths.</w:t>
      </w:r>
    </w:p>
    <w:p>
      <w:pPr>
        <w:pStyle w:val="ListBullet"/>
      </w:pPr>
      <w:r>
        <w:rPr>
          <w:rFonts w:ascii="Calibri" w:hAnsi="Calibri" w:eastAsia="Calibri"/>
        </w:rPr>
        <w:t>Environment-variable-based secrets and endpoint configuration.</w:t>
      </w:r>
    </w:p>
    <w:p>
      <w:pPr>
        <w:pStyle w:val="ListBullet"/>
      </w:pPr>
      <w:r>
        <w:rPr>
          <w:rFonts w:ascii="Calibri" w:hAnsi="Calibri" w:eastAsia="Calibri"/>
        </w:rPr>
        <w:t>Supabase-backed persistent storage.</w:t>
      </w:r>
    </w:p>
    <w:p>
      <w:r>
        <w:rPr>
          <w:rFonts w:ascii="Calibri" w:hAnsi="Calibri" w:eastAsia="Calibri"/>
        </w:rPr>
        <w:t>Recommended production controls include:</w:t>
      </w:r>
    </w:p>
    <w:p>
      <w:pPr>
        <w:pStyle w:val="ListBullet"/>
      </w:pPr>
      <w:r>
        <w:rPr>
          <w:rFonts w:ascii="Calibri" w:hAnsi="Calibri" w:eastAsia="Calibri"/>
        </w:rPr>
        <w:t>Enforce HTTPS.</w:t>
      </w:r>
    </w:p>
    <w:p>
      <w:pPr>
        <w:pStyle w:val="ListBullet"/>
      </w:pPr>
      <w:r>
        <w:rPr>
          <w:rFonts w:ascii="Calibri" w:hAnsi="Calibri" w:eastAsia="Calibri"/>
        </w:rPr>
        <w:t>Use a strong production SECRET_KEY.</w:t>
      </w:r>
    </w:p>
    <w:p>
      <w:pPr>
        <w:pStyle w:val="ListBullet"/>
      </w:pPr>
      <w:r>
        <w:rPr>
          <w:rFonts w:ascii="Calibri" w:hAnsi="Calibri" w:eastAsia="Calibri"/>
        </w:rPr>
        <w:t>Restrict CORS_ORIGINS to approved domains.</w:t>
      </w:r>
    </w:p>
    <w:p>
      <w:pPr>
        <w:pStyle w:val="ListBullet"/>
      </w:pPr>
      <w:r>
        <w:rPr>
          <w:rFonts w:ascii="Calibri" w:hAnsi="Calibri" w:eastAsia="Calibri"/>
        </w:rPr>
        <w:t>Store Supabase keys securely.</w:t>
      </w:r>
    </w:p>
    <w:p>
      <w:pPr>
        <w:pStyle w:val="ListBullet"/>
      </w:pPr>
      <w:r>
        <w:rPr>
          <w:rFonts w:ascii="Calibri" w:hAnsi="Calibri" w:eastAsia="Calibri"/>
        </w:rPr>
        <w:t>Define upload size limits.</w:t>
      </w:r>
    </w:p>
    <w:p>
      <w:pPr>
        <w:pStyle w:val="ListBullet"/>
      </w:pPr>
      <w:r>
        <w:rPr>
          <w:rFonts w:ascii="Calibri" w:hAnsi="Calibri" w:eastAsia="Calibri"/>
        </w:rPr>
        <w:t>Add malware scanning for uploaded files.</w:t>
      </w:r>
    </w:p>
    <w:p>
      <w:pPr>
        <w:pStyle w:val="ListBullet"/>
      </w:pPr>
      <w:r>
        <w:rPr>
          <w:rFonts w:ascii="Calibri" w:hAnsi="Calibri" w:eastAsia="Calibri"/>
        </w:rPr>
        <w:t>Define retention policy for customer documents.</w:t>
      </w:r>
    </w:p>
    <w:p>
      <w:pPr>
        <w:pStyle w:val="ListBullet"/>
      </w:pPr>
      <w:r>
        <w:rPr>
          <w:rFonts w:ascii="Calibri" w:hAnsi="Calibri" w:eastAsia="Calibri"/>
        </w:rPr>
        <w:t>Add role-based access control for enterprise usage.</w:t>
      </w:r>
    </w:p>
    <w:p>
      <w:pPr>
        <w:pStyle w:val="ListBullet"/>
      </w:pPr>
      <w:r>
        <w:rPr>
          <w:rFonts w:ascii="Calibri" w:hAnsi="Calibri" w:eastAsia="Calibri"/>
        </w:rPr>
        <w:t>Maintain audit logs for document generation and downloads.</w:t>
      </w:r>
    </w:p>
    <w:p>
      <w:pPr>
        <w:pStyle w:val="ListBullet"/>
      </w:pPr>
      <w:r>
        <w:rPr>
          <w:rFonts w:ascii="Calibri" w:hAnsi="Calibri" w:eastAsia="Calibri"/>
        </w:rPr>
        <w:t>Require human review before sending generated SRS documents to customers.</w:t>
      </w:r>
    </w:p>
    <w:p>
      <w:pPr>
        <w:pStyle w:val="ListBullet"/>
      </w:pPr>
      <w:r>
        <w:rPr>
          <w:rFonts w:ascii="Calibri" w:hAnsi="Calibri" w:eastAsia="Calibri"/>
        </w:rPr>
        <w:t>Provide clear user notice that AI-generated outputs require validation.</w:t>
      </w:r>
    </w:p>
    <w:p>
      <w:r>
        <w:rPr>
          <w:rFonts w:ascii="Calibri" w:hAnsi="Calibri" w:eastAsia="Calibri"/>
        </w:rPr>
        <w:t>AI governance should also include:</w:t>
      </w:r>
    </w:p>
    <w:p>
      <w:pPr>
        <w:pStyle w:val="ListBullet"/>
      </w:pPr>
      <w:r>
        <w:rPr>
          <w:rFonts w:ascii="Calibri" w:hAnsi="Calibri" w:eastAsia="Calibri"/>
        </w:rPr>
        <w:t>Model version tracking.</w:t>
      </w:r>
    </w:p>
    <w:p>
      <w:pPr>
        <w:pStyle w:val="ListBullet"/>
      </w:pPr>
      <w:r>
        <w:rPr>
          <w:rFonts w:ascii="Calibri" w:hAnsi="Calibri" w:eastAsia="Calibri"/>
        </w:rPr>
        <w:t>Prompt version tracking.</w:t>
      </w:r>
    </w:p>
    <w:p>
      <w:pPr>
        <w:pStyle w:val="ListBullet"/>
      </w:pPr>
      <w:r>
        <w:rPr>
          <w:rFonts w:ascii="Calibri" w:hAnsi="Calibri" w:eastAsia="Calibri"/>
        </w:rPr>
        <w:t>Clear distinction between extracted source evidence and AI-inferred fields.</w:t>
      </w:r>
    </w:p>
    <w:p>
      <w:pPr>
        <w:pStyle w:val="ListBullet"/>
      </w:pPr>
      <w:r>
        <w:rPr>
          <w:rFonts w:ascii="Calibri" w:hAnsi="Calibri" w:eastAsia="Calibri"/>
        </w:rPr>
        <w:t>Human approval gates for customer-facing deliverables.</w:t>
      </w:r>
    </w:p>
    <w:p>
      <w:pPr>
        <w:pStyle w:val="ListBullet"/>
      </w:pPr>
      <w:r>
        <w:rPr>
          <w:rFonts w:ascii="Calibri" w:hAnsi="Calibri" w:eastAsia="Calibri"/>
        </w:rPr>
        <w:t>Monitoring for hallucinated or unsupported claims.</w:t>
      </w:r>
    </w:p>
    <w:p>
      <w:pPr>
        <w:pStyle w:val="ListBullet"/>
      </w:pPr>
      <w:r>
        <w:rPr>
          <w:rFonts w:ascii="Calibri" w:hAnsi="Calibri" w:eastAsia="Calibri"/>
        </w:rPr>
        <w:t>Evaluation metrics for SRS quality and requirement completeness.</w:t>
      </w:r>
    </w:p>
    <w:p>
      <w:pPr>
        <w:pStyle w:val="Heading1"/>
      </w:pPr>
      <w:r>
        <w:t>Deployment Considerations</w:t>
      </w:r>
    </w:p>
    <w:p>
      <w:r>
        <w:rPr>
          <w:rFonts w:ascii="Calibri" w:hAnsi="Calibri" w:eastAsia="Calibri"/>
        </w:rPr>
        <w:t>SwarAI is designed for practical deployment across development, demo, and production environments.</w:t>
      </w:r>
    </w:p>
    <w:p>
      <w:pPr>
        <w:pStyle w:val="Heading2"/>
      </w:pPr>
      <w:r>
        <w:t>Frontend Deployment</w:t>
      </w:r>
    </w:p>
    <w:p>
      <w:r>
        <w:rPr>
          <w:rFonts w:ascii="Calibri" w:hAnsi="Calibri" w:eastAsia="Calibri"/>
        </w:rPr>
        <w:t>The frontend is built with Vite and can be deployed as static assets. Hash-based routing helps it work on static hosting environments without complex rewrite configuration.</w:t>
      </w:r>
    </w:p>
    <w:p>
      <w:r>
        <w:rPr>
          <w:rFonts w:ascii="Calibri" w:hAnsi="Calibri" w:eastAsia="Calibri"/>
        </w:rPr>
        <w:t>Frontend deployment requires:</w:t>
      </w:r>
    </w:p>
    <w:p>
      <w:pPr>
        <w:pStyle w:val="ListBullet"/>
      </w:pPr>
      <w:r>
        <w:rPr>
          <w:rFonts w:ascii="Calibri" w:hAnsi="Calibri" w:eastAsia="Calibri"/>
        </w:rPr>
        <w:t>Static hosting.</w:t>
      </w:r>
    </w:p>
    <w:p>
      <w:pPr>
        <w:pStyle w:val="ListBullet"/>
      </w:pPr>
      <w:r>
        <w:rPr>
          <w:rFonts w:ascii="Calibri" w:hAnsi="Calibri" w:eastAsia="Calibri"/>
        </w:rPr>
        <w:t>HTTPS.</w:t>
      </w:r>
    </w:p>
    <w:p>
      <w:pPr>
        <w:pStyle w:val="ListBullet"/>
      </w:pPr>
      <w:r>
        <w:rPr>
          <w:rFonts w:ascii="Calibri" w:hAnsi="Calibri" w:eastAsia="Calibri"/>
        </w:rPr>
        <w:t>Configured backend base URL.</w:t>
      </w:r>
    </w:p>
    <w:p>
      <w:pPr>
        <w:pStyle w:val="ListBullet"/>
      </w:pPr>
      <w:r>
        <w:rPr>
          <w:rFonts w:ascii="Calibri" w:hAnsi="Calibri" w:eastAsia="Calibri"/>
        </w:rPr>
        <w:t>Backend CORS alignment with the deployed domain.</w:t>
      </w:r>
    </w:p>
    <w:p>
      <w:pPr>
        <w:pStyle w:val="Heading2"/>
      </w:pPr>
      <w:r>
        <w:t>Backend Deployment</w:t>
      </w:r>
    </w:p>
    <w:p>
      <w:r>
        <w:rPr>
          <w:rFonts w:ascii="Calibri" w:hAnsi="Calibri" w:eastAsia="Calibri"/>
        </w:rPr>
        <w:t>The backend runs as a FastAPI application served through Uvicorn. It can run locally, in a Python virtual environment, or inside a Docker-capable environment.</w:t>
      </w:r>
    </w:p>
    <w:p>
      <w:r>
        <w:rPr>
          <w:rFonts w:ascii="Calibri" w:hAnsi="Calibri" w:eastAsia="Calibri"/>
        </w:rPr>
        <w:t>Backend deployment requires:</w:t>
      </w:r>
    </w:p>
    <w:p>
      <w:pPr>
        <w:pStyle w:val="ListBullet"/>
      </w:pPr>
      <w:r>
        <w:rPr>
          <w:rFonts w:ascii="Calibri" w:hAnsi="Calibri" w:eastAsia="Calibri"/>
        </w:rPr>
        <w:t>Python runtime.</w:t>
      </w:r>
    </w:p>
    <w:p>
      <w:pPr>
        <w:pStyle w:val="ListBullet"/>
      </w:pPr>
      <w:r>
        <w:rPr>
          <w:rFonts w:ascii="Calibri" w:hAnsi="Calibri" w:eastAsia="Calibri"/>
        </w:rPr>
        <w:t>Environment variables.</w:t>
      </w:r>
    </w:p>
    <w:p>
      <w:pPr>
        <w:pStyle w:val="ListBullet"/>
      </w:pPr>
      <w:r>
        <w:rPr>
          <w:rFonts w:ascii="Calibri" w:hAnsi="Calibri" w:eastAsia="Calibri"/>
        </w:rPr>
        <w:t>Supabase configuration.</w:t>
      </w:r>
    </w:p>
    <w:p>
      <w:pPr>
        <w:pStyle w:val="ListBullet"/>
      </w:pPr>
      <w:r>
        <w:rPr>
          <w:rFonts w:ascii="Calibri" w:hAnsi="Calibri" w:eastAsia="Calibri"/>
        </w:rPr>
        <w:t>FAISS data/index directories.</w:t>
      </w:r>
    </w:p>
    <w:p>
      <w:pPr>
        <w:pStyle w:val="ListBullet"/>
      </w:pPr>
      <w:r>
        <w:rPr>
          <w:rFonts w:ascii="Calibri" w:hAnsi="Calibri" w:eastAsia="Calibri"/>
        </w:rPr>
        <w:t>Model endpoint configuration.</w:t>
      </w:r>
    </w:p>
    <w:p>
      <w:pPr>
        <w:pStyle w:val="ListBullet"/>
      </w:pPr>
      <w:r>
        <w:rPr>
          <w:rFonts w:ascii="Calibri" w:hAnsi="Calibri" w:eastAsia="Calibri"/>
        </w:rPr>
        <w:t>Optional Ollama or llama.cpp setup.</w:t>
      </w:r>
    </w:p>
    <w:p>
      <w:pPr>
        <w:pStyle w:val="ListBullet"/>
      </w:pPr>
      <w:r>
        <w:rPr>
          <w:rFonts w:ascii="Calibri" w:hAnsi="Calibri" w:eastAsia="Calibri"/>
        </w:rPr>
        <w:t>Optional Colab SRS API configuration.</w:t>
      </w:r>
    </w:p>
    <w:p>
      <w:pPr>
        <w:pStyle w:val="Heading2"/>
      </w:pPr>
      <w:r>
        <w:t>Model Deployment Options</w:t>
      </w:r>
    </w:p>
    <w:p>
      <w:r>
        <w:rPr>
          <w:rFonts w:ascii="Calibri" w:hAnsi="Calibri" w:eastAsia="Calibri"/>
        </w:rPr>
        <w:t>SwarAI supports flexible model deployment:</w:t>
      </w:r>
    </w:p>
    <w:p>
      <w:pPr>
        <w:pStyle w:val="ListBullet"/>
      </w:pPr>
      <w:r>
        <w:rPr>
          <w:rFonts w:ascii="Calibri" w:hAnsi="Calibri" w:eastAsia="Calibri"/>
        </w:rPr>
        <w:t>Local Ollama model for chat and extraction.</w:t>
      </w:r>
    </w:p>
    <w:p>
      <w:pPr>
        <w:pStyle w:val="ListBullet"/>
      </w:pPr>
      <w:r>
        <w:rPr>
          <w:rFonts w:ascii="Calibri" w:hAnsi="Calibri" w:eastAsia="Calibri"/>
        </w:rPr>
        <w:t>llama.cpp model loading for local inference.</w:t>
      </w:r>
    </w:p>
    <w:p>
      <w:pPr>
        <w:pStyle w:val="ListBullet"/>
      </w:pPr>
      <w:r>
        <w:rPr>
          <w:rFonts w:ascii="Calibri" w:hAnsi="Calibri" w:eastAsia="Calibri"/>
        </w:rPr>
        <w:t>Optional Colab-hosted Qwen2.5 SRS generation.</w:t>
      </w:r>
    </w:p>
    <w:p>
      <w:pPr>
        <w:pStyle w:val="ListBullet"/>
      </w:pPr>
      <w:r>
        <w:rPr>
          <w:rFonts w:ascii="Calibri" w:hAnsi="Calibri" w:eastAsia="Calibri"/>
        </w:rPr>
        <w:t>Future hosted model integration if needed.</w:t>
      </w:r>
    </w:p>
    <w:p>
      <w:r>
        <w:rPr>
          <w:rFonts w:ascii="Calibri" w:hAnsi="Calibri" w:eastAsia="Calibri"/>
        </w:rPr>
        <w:t>This flexibility allows the organization to select the right balance of cost, speed, privacy, and infrastructure complexity.</w:t>
      </w:r>
    </w:p>
    <w:p>
      <w:pPr>
        <w:pStyle w:val="Heading1"/>
      </w:pPr>
      <w:r>
        <w:t>Differentiators</w:t>
      </w:r>
    </w:p>
    <w:p>
      <w:r>
        <w:rPr>
          <w:rFonts w:ascii="Calibri" w:hAnsi="Calibri" w:eastAsia="Calibri"/>
        </w:rPr>
        <w:t>SwarAI is differentiated by combining user experience, GenAI, retrieval, and document automation in one workflow.</w:t>
      </w:r>
    </w:p>
    <w:p>
      <w:r>
        <w:rPr>
          <w:rFonts w:ascii="Calibri" w:hAnsi="Calibri" w:eastAsia="Calibri"/>
        </w:rPr>
        <w:t>Key differentiators include:</w:t>
      </w:r>
    </w:p>
    <w:p>
      <w:pPr>
        <w:pStyle w:val="ListBullet"/>
      </w:pPr>
      <w:r>
        <w:rPr>
          <w:rFonts w:ascii="Calibri" w:hAnsi="Calibri" w:eastAsia="Calibri"/>
        </w:rPr>
        <w:t>Audio-engineering-focused requirement flow.</w:t>
      </w:r>
    </w:p>
    <w:p>
      <w:pPr>
        <w:pStyle w:val="ListBullet"/>
      </w:pPr>
      <w:r>
        <w:rPr>
          <w:rFonts w:ascii="Calibri" w:hAnsi="Calibri" w:eastAsia="Calibri"/>
        </w:rPr>
        <w:t>Document-first requirement extraction.</w:t>
      </w:r>
    </w:p>
    <w:p>
      <w:pPr>
        <w:pStyle w:val="ListBullet"/>
      </w:pPr>
      <w:r>
        <w:rPr>
          <w:rFonts w:ascii="Calibri" w:hAnsi="Calibri" w:eastAsia="Calibri"/>
        </w:rPr>
        <w:t>AI-assisted SRS generation.</w:t>
      </w:r>
    </w:p>
    <w:p>
      <w:pPr>
        <w:pStyle w:val="ListBullet"/>
      </w:pPr>
      <w:r>
        <w:rPr>
          <w:rFonts w:ascii="Calibri" w:hAnsi="Calibri" w:eastAsia="Calibri"/>
        </w:rPr>
        <w:t>Baseline-vs-AI SRS comparison.</w:t>
      </w:r>
    </w:p>
    <w:p>
      <w:pPr>
        <w:pStyle w:val="ListBullet"/>
      </w:pPr>
      <w:r>
        <w:rPr>
          <w:rFonts w:ascii="Calibri" w:hAnsi="Calibri" w:eastAsia="Calibri"/>
        </w:rPr>
        <w:t>Retrieval-augmented technical chat.</w:t>
      </w:r>
    </w:p>
    <w:p>
      <w:pPr>
        <w:pStyle w:val="ListBullet"/>
      </w:pPr>
      <w:r>
        <w:rPr>
          <w:rFonts w:ascii="Calibri" w:hAnsi="Calibri" w:eastAsia="Calibri"/>
        </w:rPr>
        <w:t>Streaming frontend experience.</w:t>
      </w:r>
    </w:p>
    <w:p>
      <w:pPr>
        <w:pStyle w:val="ListBullet"/>
      </w:pPr>
      <w:r>
        <w:rPr>
          <w:rFonts w:ascii="Calibri" w:hAnsi="Calibri" w:eastAsia="Calibri"/>
        </w:rPr>
        <w:t>File, image, and voice input support.</w:t>
      </w:r>
    </w:p>
    <w:p>
      <w:pPr>
        <w:pStyle w:val="ListBullet"/>
      </w:pPr>
      <w:r>
        <w:rPr>
          <w:rFonts w:ascii="Calibri" w:hAnsi="Calibri" w:eastAsia="Calibri"/>
        </w:rPr>
        <w:t>Chat history and context continuity.</w:t>
      </w:r>
    </w:p>
    <w:p>
      <w:pPr>
        <w:pStyle w:val="ListBullet"/>
      </w:pPr>
      <w:r>
        <w:rPr>
          <w:rFonts w:ascii="Calibri" w:hAnsi="Calibri" w:eastAsia="Calibri"/>
        </w:rPr>
        <w:t>Cost-conscious use of free and open-source resources.</w:t>
      </w:r>
    </w:p>
    <w:p>
      <w:pPr>
        <w:pStyle w:val="ListBullet"/>
      </w:pPr>
      <w:r>
        <w:rPr>
          <w:rFonts w:ascii="Calibri" w:hAnsi="Calibri" w:eastAsia="Calibri"/>
        </w:rPr>
        <w:t>Local and hybrid model support.</w:t>
      </w:r>
    </w:p>
    <w:p>
      <w:pPr>
        <w:pStyle w:val="ListBullet"/>
      </w:pPr>
      <w:r>
        <w:rPr>
          <w:rFonts w:ascii="Calibri" w:hAnsi="Calibri" w:eastAsia="Calibri"/>
        </w:rPr>
        <w:t>Professional PDF and DOCX generation.</w:t>
      </w:r>
    </w:p>
    <w:p>
      <w:pPr>
        <w:pStyle w:val="ListBullet"/>
      </w:pPr>
      <w:r>
        <w:rPr>
          <w:rFonts w:ascii="Calibri" w:hAnsi="Calibri" w:eastAsia="Calibri"/>
        </w:rPr>
        <w:t>Supabase-backed persistence.</w:t>
      </w:r>
    </w:p>
    <w:p>
      <w:pPr>
        <w:pStyle w:val="ListBullet"/>
      </w:pPr>
      <w:r>
        <w:rPr>
          <w:rFonts w:ascii="Calibri" w:hAnsi="Calibri" w:eastAsia="Calibri"/>
        </w:rPr>
        <w:t>Extendable architecture for future enterprise workflows.</w:t>
      </w:r>
    </w:p>
    <w:p>
      <w:r>
        <w:rPr>
          <w:rFonts w:ascii="Calibri" w:hAnsi="Calibri" w:eastAsia="Calibri"/>
        </w:rPr>
        <w:t>The result is a platform that supports both business productivity and engineering quality.</w:t>
      </w:r>
    </w:p>
    <w:p>
      <w:pPr>
        <w:pStyle w:val="Heading1"/>
      </w:pPr>
      <w:r>
        <w:t>Business Value</w:t>
      </w:r>
    </w:p>
    <w:p>
      <w:pPr>
        <w:pStyle w:val="Heading2"/>
      </w:pPr>
      <w:r>
        <w:t>Value for Engineering Teams</w:t>
      </w:r>
    </w:p>
    <w:p>
      <w:pPr>
        <w:pStyle w:val="ListBullet"/>
      </w:pPr>
      <w:r>
        <w:rPr>
          <w:rFonts w:ascii="Calibri" w:hAnsi="Calibri" w:eastAsia="Calibri"/>
        </w:rPr>
        <w:t>Captures technical information in a structured way.</w:t>
      </w:r>
    </w:p>
    <w:p>
      <w:pPr>
        <w:pStyle w:val="ListBullet"/>
      </w:pPr>
      <w:r>
        <w:rPr>
          <w:rFonts w:ascii="Calibri" w:hAnsi="Calibri" w:eastAsia="Calibri"/>
        </w:rPr>
        <w:t>Reduces repetitive clarification questions.</w:t>
      </w:r>
    </w:p>
    <w:p>
      <w:pPr>
        <w:pStyle w:val="ListBullet"/>
      </w:pPr>
      <w:r>
        <w:rPr>
          <w:rFonts w:ascii="Calibri" w:hAnsi="Calibri" w:eastAsia="Calibri"/>
        </w:rPr>
        <w:t>Helps convert rough inputs into requirement drafts.</w:t>
      </w:r>
    </w:p>
    <w:p>
      <w:pPr>
        <w:pStyle w:val="ListBullet"/>
      </w:pPr>
      <w:r>
        <w:rPr>
          <w:rFonts w:ascii="Calibri" w:hAnsi="Calibri" w:eastAsia="Calibri"/>
        </w:rPr>
        <w:t>Provides domain-aware technical chat assistance.</w:t>
      </w:r>
    </w:p>
    <w:p>
      <w:pPr>
        <w:pStyle w:val="ListBullet"/>
      </w:pPr>
      <w:r>
        <w:rPr>
          <w:rFonts w:ascii="Calibri" w:hAnsi="Calibri" w:eastAsia="Calibri"/>
        </w:rPr>
        <w:t>Supports SRS generation from uploaded documents.</w:t>
      </w:r>
    </w:p>
    <w:p>
      <w:pPr>
        <w:pStyle w:val="ListBullet"/>
      </w:pPr>
      <w:r>
        <w:rPr>
          <w:rFonts w:ascii="Calibri" w:hAnsi="Calibri" w:eastAsia="Calibri"/>
        </w:rPr>
        <w:t>Preserves evidence, context, and chat history.</w:t>
      </w:r>
    </w:p>
    <w:p>
      <w:pPr>
        <w:pStyle w:val="Heading2"/>
      </w:pPr>
      <w:r>
        <w:t>Value for Business Teams</w:t>
      </w:r>
    </w:p>
    <w:p>
      <w:pPr>
        <w:pStyle w:val="ListBullet"/>
      </w:pPr>
      <w:r>
        <w:rPr>
          <w:rFonts w:ascii="Calibri" w:hAnsi="Calibri" w:eastAsia="Calibri"/>
        </w:rPr>
        <w:t>Accelerates pre-sales and discovery workflows.</w:t>
      </w:r>
    </w:p>
    <w:p>
      <w:pPr>
        <w:pStyle w:val="ListBullet"/>
      </w:pPr>
      <w:r>
        <w:rPr>
          <w:rFonts w:ascii="Calibri" w:hAnsi="Calibri" w:eastAsia="Calibri"/>
        </w:rPr>
        <w:t>Creates more professional customer-facing artifacts.</w:t>
      </w:r>
    </w:p>
    <w:p>
      <w:pPr>
        <w:pStyle w:val="ListBullet"/>
      </w:pPr>
      <w:r>
        <w:rPr>
          <w:rFonts w:ascii="Calibri" w:hAnsi="Calibri" w:eastAsia="Calibri"/>
        </w:rPr>
        <w:t>Helps standardize requirement collection.</w:t>
      </w:r>
    </w:p>
    <w:p>
      <w:pPr>
        <w:pStyle w:val="ListBullet"/>
      </w:pPr>
      <w:r>
        <w:rPr>
          <w:rFonts w:ascii="Calibri" w:hAnsi="Calibri" w:eastAsia="Calibri"/>
        </w:rPr>
        <w:t>Reduces dependency on manual documentation work.</w:t>
      </w:r>
    </w:p>
    <w:p>
      <w:pPr>
        <w:pStyle w:val="ListBullet"/>
      </w:pPr>
      <w:r>
        <w:rPr>
          <w:rFonts w:ascii="Calibri" w:hAnsi="Calibri" w:eastAsia="Calibri"/>
        </w:rPr>
        <w:t>Supports faster movement from customer discussion to proposal or implementation.</w:t>
      </w:r>
    </w:p>
    <w:p>
      <w:pPr>
        <w:pStyle w:val="Heading2"/>
      </w:pPr>
      <w:r>
        <w:t>Value for Customers</w:t>
      </w:r>
    </w:p>
    <w:p>
      <w:pPr>
        <w:pStyle w:val="ListBullet"/>
      </w:pPr>
      <w:r>
        <w:rPr>
          <w:rFonts w:ascii="Calibri" w:hAnsi="Calibri" w:eastAsia="Calibri"/>
        </w:rPr>
        <w:t>Provides a smoother intake experience.</w:t>
      </w:r>
    </w:p>
    <w:p>
      <w:pPr>
        <w:pStyle w:val="ListBullet"/>
      </w:pPr>
      <w:r>
        <w:rPr>
          <w:rFonts w:ascii="Calibri" w:hAnsi="Calibri" w:eastAsia="Calibri"/>
        </w:rPr>
        <w:t>Reduces repeated information requests.</w:t>
      </w:r>
    </w:p>
    <w:p>
      <w:pPr>
        <w:pStyle w:val="ListBullet"/>
      </w:pPr>
      <w:r>
        <w:rPr>
          <w:rFonts w:ascii="Calibri" w:hAnsi="Calibri" w:eastAsia="Calibri"/>
        </w:rPr>
        <w:t>Produces clearer documentation earlier.</w:t>
      </w:r>
    </w:p>
    <w:p>
      <w:pPr>
        <w:pStyle w:val="ListBullet"/>
      </w:pPr>
      <w:r>
        <w:rPr>
          <w:rFonts w:ascii="Calibri" w:hAnsi="Calibri" w:eastAsia="Calibri"/>
        </w:rPr>
        <w:t>Helps align customer expectations and engineering delivery.</w:t>
      </w:r>
    </w:p>
    <w:p>
      <w:pPr>
        <w:pStyle w:val="Heading2"/>
      </w:pPr>
      <w:r>
        <w:t>Value for the Organization</w:t>
      </w:r>
    </w:p>
    <w:p>
      <w:pPr>
        <w:pStyle w:val="ListBullet"/>
      </w:pPr>
      <w:r>
        <w:rPr>
          <w:rFonts w:ascii="Calibri" w:hAnsi="Calibri" w:eastAsia="Calibri"/>
        </w:rPr>
        <w:t>Reduces avoidable tooling cost through open-source resources.</w:t>
      </w:r>
    </w:p>
    <w:p>
      <w:pPr>
        <w:pStyle w:val="ListBullet"/>
      </w:pPr>
      <w:r>
        <w:rPr>
          <w:rFonts w:ascii="Calibri" w:hAnsi="Calibri" w:eastAsia="Calibri"/>
        </w:rPr>
        <w:t>Creates reusable AI infrastructure.</w:t>
      </w:r>
    </w:p>
    <w:p>
      <w:pPr>
        <w:pStyle w:val="ListBullet"/>
      </w:pPr>
      <w:r>
        <w:rPr>
          <w:rFonts w:ascii="Calibri" w:hAnsi="Calibri" w:eastAsia="Calibri"/>
        </w:rPr>
        <w:t>Builds internal capability around GenAI and document automation.</w:t>
      </w:r>
    </w:p>
    <w:p>
      <w:pPr>
        <w:pStyle w:val="ListBullet"/>
      </w:pPr>
      <w:r>
        <w:rPr>
          <w:rFonts w:ascii="Calibri" w:hAnsi="Calibri" w:eastAsia="Calibri"/>
        </w:rPr>
        <w:t>Provides a foundation for additional domain-specific AI workflows.</w:t>
      </w:r>
    </w:p>
    <w:p>
      <w:pPr>
        <w:pStyle w:val="Heading1"/>
      </w:pPr>
      <w:r>
        <w:t>Recommended Website Positioning</w:t>
      </w:r>
    </w:p>
    <w:p>
      <w:r>
        <w:rPr>
          <w:rFonts w:ascii="Calibri" w:hAnsi="Calibri" w:eastAsia="Calibri"/>
        </w:rPr>
        <w:t>Long positioning statement:</w:t>
      </w:r>
    </w:p>
    <w:p>
      <w:pPr>
        <w:pStyle w:val="IntenseQuote"/>
        <w:ind w:left="360"/>
      </w:pPr>
      <w:r>
        <w:rPr>
          <w:rFonts w:ascii="Calibri" w:hAnsi="Calibri" w:eastAsia="Calibri"/>
        </w:rPr>
        <w:t>SwarAI is a GenAI-powered requirement generation and engineering assistance platform that helps teams convert ideas, documents, and technical discussions into structured outputs faster. It combines guided chat, document extraction, retrieval-augmented generation, local/open-source AI models, and automated PDF and SRS DOCX generation to reduce manual requirement drafting effort while controlling AI infrastructure cost.</w:t>
      </w:r>
    </w:p>
    <w:p>
      <w:r>
        <w:rPr>
          <w:rFonts w:ascii="Calibri" w:hAnsi="Calibri" w:eastAsia="Calibri"/>
        </w:rPr>
        <w:t>Short positioning statement:</w:t>
      </w:r>
    </w:p>
    <w:p>
      <w:pPr>
        <w:pStyle w:val="IntenseQuote"/>
        <w:ind w:left="360"/>
      </w:pPr>
      <w:r>
        <w:rPr>
          <w:rFonts w:ascii="Calibri" w:hAnsi="Calibri" w:eastAsia="Calibri"/>
        </w:rPr>
        <w:t>SwarAI accelerates requirement collection and SRS generation using GenAI, guided chat, document intelligence, and open-source AI infrastructure.</w:t>
      </w:r>
    </w:p>
    <w:p>
      <w:r>
        <w:rPr>
          <w:rFonts w:ascii="Calibri" w:hAnsi="Calibri" w:eastAsia="Calibri"/>
        </w:rPr>
        <w:t>Value proposition bullets:</w:t>
      </w:r>
    </w:p>
    <w:p>
      <w:pPr>
        <w:pStyle w:val="ListBullet"/>
      </w:pPr>
      <w:r>
        <w:rPr>
          <w:rFonts w:ascii="Calibri" w:hAnsi="Calibri" w:eastAsia="Calibri"/>
        </w:rPr>
        <w:t>Faster requirement generation through guided AI conversations.</w:t>
      </w:r>
    </w:p>
    <w:p>
      <w:pPr>
        <w:pStyle w:val="ListBullet"/>
      </w:pPr>
      <w:r>
        <w:rPr>
          <w:rFonts w:ascii="Calibri" w:hAnsi="Calibri" w:eastAsia="Calibri"/>
        </w:rPr>
        <w:t>Lower cost through open-source and local model support.</w:t>
      </w:r>
    </w:p>
    <w:p>
      <w:pPr>
        <w:pStyle w:val="ListBullet"/>
      </w:pPr>
      <w:r>
        <w:rPr>
          <w:rFonts w:ascii="Calibri" w:hAnsi="Calibri" w:eastAsia="Calibri"/>
        </w:rPr>
        <w:t>Better context retention through persistent chat history.</w:t>
      </w:r>
    </w:p>
    <w:p>
      <w:pPr>
        <w:pStyle w:val="ListBullet"/>
      </w:pPr>
      <w:r>
        <w:rPr>
          <w:rFonts w:ascii="Calibri" w:hAnsi="Calibri" w:eastAsia="Calibri"/>
        </w:rPr>
        <w:t>Flexible input through text, voice, files, and images.</w:t>
      </w:r>
    </w:p>
    <w:p>
      <w:pPr>
        <w:pStyle w:val="ListBullet"/>
      </w:pPr>
      <w:r>
        <w:rPr>
          <w:rFonts w:ascii="Calibri" w:hAnsi="Calibri" w:eastAsia="Calibri"/>
        </w:rPr>
        <w:t>Professional output through generated PDFs and SRS DOCX files.</w:t>
      </w:r>
    </w:p>
    <w:p>
      <w:pPr>
        <w:pStyle w:val="ListBullet"/>
      </w:pPr>
      <w:r>
        <w:rPr>
          <w:rFonts w:ascii="Calibri" w:hAnsi="Calibri" w:eastAsia="Calibri"/>
        </w:rPr>
        <w:t>Stronger engineering relevance through RAG and domain-specific workflows.</w:t>
      </w:r>
    </w:p>
    <w:p>
      <w:pPr>
        <w:pStyle w:val="Heading1"/>
      </w:pPr>
      <w:r>
        <w:t>Future Roadmap</w:t>
      </w:r>
    </w:p>
    <w:p>
      <w:r>
        <w:rPr>
          <w:rFonts w:ascii="Calibri" w:hAnsi="Calibri" w:eastAsia="Calibri"/>
        </w:rPr>
        <w:t>Recommended future enhancements include:</w:t>
      </w:r>
    </w:p>
    <w:p>
      <w:pPr>
        <w:pStyle w:val="ListBullet"/>
      </w:pPr>
      <w:r>
        <w:rPr>
          <w:rFonts w:ascii="Calibri" w:hAnsi="Calibri" w:eastAsia="Calibri"/>
        </w:rPr>
        <w:t>Admin UI for editing requirement flows.</w:t>
      </w:r>
    </w:p>
    <w:p>
      <w:pPr>
        <w:pStyle w:val="ListBullet"/>
      </w:pPr>
      <w:r>
        <w:rPr>
          <w:rFonts w:ascii="Calibri" w:hAnsi="Calibri" w:eastAsia="Calibri"/>
        </w:rPr>
        <w:t>Multi-template SRS generation.</w:t>
      </w:r>
    </w:p>
    <w:p>
      <w:pPr>
        <w:pStyle w:val="ListBullet"/>
      </w:pPr>
      <w:r>
        <w:rPr>
          <w:rFonts w:ascii="Calibri" w:hAnsi="Calibri" w:eastAsia="Calibri"/>
        </w:rPr>
        <w:t>Automated test case generation from SRS requirements.</w:t>
      </w:r>
    </w:p>
    <w:p>
      <w:pPr>
        <w:pStyle w:val="ListBullet"/>
      </w:pPr>
      <w:r>
        <w:rPr>
          <w:rFonts w:ascii="Calibri" w:hAnsi="Calibri" w:eastAsia="Calibri"/>
        </w:rPr>
        <w:t>Human approval workflow for generated documents.</w:t>
      </w:r>
    </w:p>
    <w:p>
      <w:pPr>
        <w:pStyle w:val="ListBullet"/>
      </w:pPr>
      <w:r>
        <w:rPr>
          <w:rFonts w:ascii="Calibri" w:hAnsi="Calibri" w:eastAsia="Calibri"/>
        </w:rPr>
        <w:t>Requirement traceability dashboard.</w:t>
      </w:r>
    </w:p>
    <w:p>
      <w:pPr>
        <w:pStyle w:val="ListBullet"/>
      </w:pPr>
      <w:r>
        <w:rPr>
          <w:rFonts w:ascii="Calibri" w:hAnsi="Calibri" w:eastAsia="Calibri"/>
        </w:rPr>
        <w:t>Role-based access control.</w:t>
      </w:r>
    </w:p>
    <w:p>
      <w:pPr>
        <w:pStyle w:val="ListBullet"/>
      </w:pPr>
      <w:r>
        <w:rPr>
          <w:rFonts w:ascii="Calibri" w:hAnsi="Calibri" w:eastAsia="Calibri"/>
        </w:rPr>
        <w:t>Team workspaces and shared project sessions.</w:t>
      </w:r>
    </w:p>
    <w:p>
      <w:pPr>
        <w:pStyle w:val="ListBullet"/>
      </w:pPr>
      <w:r>
        <w:rPr>
          <w:rFonts w:ascii="Calibri" w:hAnsi="Calibri" w:eastAsia="Calibri"/>
        </w:rPr>
        <w:t>Model evaluation dashboard.</w:t>
      </w:r>
    </w:p>
    <w:p>
      <w:pPr>
        <w:pStyle w:val="ListBullet"/>
      </w:pPr>
      <w:r>
        <w:rPr>
          <w:rFonts w:ascii="Calibri" w:hAnsi="Calibri" w:eastAsia="Calibri"/>
        </w:rPr>
        <w:t>Prompt and model version tracking.</w:t>
      </w:r>
    </w:p>
    <w:p>
      <w:pPr>
        <w:pStyle w:val="ListBullet"/>
      </w:pPr>
      <w:r>
        <w:rPr>
          <w:rFonts w:ascii="Calibri" w:hAnsi="Calibri" w:eastAsia="Calibri"/>
        </w:rPr>
        <w:t>Analytics for time saved and cost avoided.</w:t>
      </w:r>
    </w:p>
    <w:p>
      <w:pPr>
        <w:pStyle w:val="ListBullet"/>
      </w:pPr>
      <w:r>
        <w:rPr>
          <w:rFonts w:ascii="Calibri" w:hAnsi="Calibri" w:eastAsia="Calibri"/>
        </w:rPr>
        <w:t>Integration with CRM, ticketing, and project-management tools.</w:t>
      </w:r>
    </w:p>
    <w:p>
      <w:pPr>
        <w:pStyle w:val="ListBullet"/>
      </w:pPr>
      <w:r>
        <w:rPr>
          <w:rFonts w:ascii="Calibri" w:hAnsi="Calibri" w:eastAsia="Calibri"/>
        </w:rPr>
        <w:t>Export to DOCX, PDF, CSV, Jira, or other project formats.</w:t>
      </w:r>
    </w:p>
    <w:p>
      <w:pPr>
        <w:pStyle w:val="ListBullet"/>
      </w:pPr>
      <w:r>
        <w:rPr>
          <w:rFonts w:ascii="Calibri" w:hAnsi="Calibri" w:eastAsia="Calibri"/>
        </w:rPr>
        <w:t>Full accessibility audit and keyboard navigation testing.</w:t>
      </w:r>
    </w:p>
    <w:p>
      <w:pPr>
        <w:pStyle w:val="ListBullet"/>
      </w:pPr>
      <w:r>
        <w:rPr>
          <w:rFonts w:ascii="Calibri" w:hAnsi="Calibri" w:eastAsia="Calibri"/>
        </w:rPr>
        <w:t>Enterprise logging, monitoring, and retention policies.</w:t>
      </w:r>
    </w:p>
    <w:p>
      <w:pPr>
        <w:pStyle w:val="Heading1"/>
      </w:pPr>
      <w:r>
        <w:t>Conclusion</w:t>
      </w:r>
    </w:p>
    <w:p>
      <w:r>
        <w:rPr>
          <w:rFonts w:ascii="Calibri" w:hAnsi="Calibri" w:eastAsia="Calibri"/>
        </w:rPr>
        <w:t>SwarAI demonstrates how GenAI can be applied beyond simple chat. It uses AI to support a complete requirement workflow: collecting inputs, guiding clarification, extracting document content, retrieving relevant knowledge, generating structured drafts, producing SRS documents, and preserving context across sessions.</w:t>
      </w:r>
    </w:p>
    <w:p>
      <w:r>
        <w:rPr>
          <w:rFonts w:ascii="Calibri" w:hAnsi="Calibri" w:eastAsia="Calibri"/>
        </w:rPr>
        <w:t>The platform combines a user-friendly frontend with a capable backend intelligence layer. The frontend makes the assistant easy to use through streaming chat, attachments, voice input, Markdown rendering, history, and responsive design. The backend adds model orchestration, retrieval, document parsing, SRS extraction, validation, DOCX generation, persistence, and optional local AI regeneration.</w:t>
      </w:r>
    </w:p>
    <w:p>
      <w:r>
        <w:rPr>
          <w:rFonts w:ascii="Calibri" w:hAnsi="Calibri" w:eastAsia="Calibri"/>
        </w:rPr>
        <w:t>By using free and open-source resources where practical, SwarAI also reduces dependency on paid tools and supports cost-conscious AI adoption. With measured time and cost metrics added, this whitepaper can be used as a strong public explanation of how SwarAI saves requirement generation time, controls software and AI cost, and brings GenAI into a real engineering workflow.</w:t>
      </w:r>
    </w:p>
    <w:p>
      <w:pPr>
        <w:pStyle w:val="Heading1"/>
      </w:pPr>
      <w:r>
        <w:t>Appendix: Suggested Metrics for Final Publication</w:t>
      </w:r>
    </w:p>
    <w:p>
      <w:r>
        <w:rPr>
          <w:rFonts w:ascii="Calibri" w:hAnsi="Calibri" w:eastAsia="Calibri"/>
        </w:rPr>
        <w:t>Use this section to add measured values before final website publication.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Calibri" w:hAnsi="Calibri" w:eastAsia="Calibri"/>
                <w:b/>
                <w:sz w:val="19"/>
              </w:rPr>
              <w:t>Metric</w:t>
            </w:r>
          </w:p>
        </w:tc>
        <w:tc>
          <w:tcPr>
            <w:tcW w:type="dxa" w:w="2520"/>
            <w:vAlign w:val="top"/>
            <w:shd w:fill="D9EAF7"/>
          </w:tcPr>
          <w:p>
            <w:r/>
            <w:r>
              <w:rPr>
                <w:rFonts w:ascii="Calibri" w:hAnsi="Calibri" w:eastAsia="Calibri"/>
                <w:b/>
                <w:sz w:val="19"/>
              </w:rPr>
              <w:t>Before SwarAI</w:t>
            </w:r>
          </w:p>
        </w:tc>
        <w:tc>
          <w:tcPr>
            <w:tcW w:type="dxa" w:w="2520"/>
            <w:vAlign w:val="top"/>
            <w:shd w:fill="D9EAF7"/>
          </w:tcPr>
          <w:p>
            <w:r/>
            <w:r>
              <w:rPr>
                <w:rFonts w:ascii="Calibri" w:hAnsi="Calibri" w:eastAsia="Calibri"/>
                <w:b/>
                <w:sz w:val="19"/>
              </w:rPr>
              <w:t>After SwarAI</w:t>
            </w:r>
          </w:p>
        </w:tc>
        <w:tc>
          <w:tcPr>
            <w:tcW w:type="dxa" w:w="2520"/>
            <w:vAlign w:val="top"/>
            <w:shd w:fill="D9EAF7"/>
          </w:tcPr>
          <w:p>
            <w:r/>
            <w:r>
              <w:rPr>
                <w:rFonts w:ascii="Calibri" w:hAnsi="Calibri" w:eastAsia="Calibri"/>
                <w:b/>
                <w:sz w:val="19"/>
              </w:rPr>
              <w:t>Impact</w:t>
            </w:r>
          </w:p>
        </w:tc>
      </w:tr>
      <w:tr>
        <w:tc>
          <w:tcPr>
            <w:tcW w:type="dxa" w:w="2520"/>
            <w:vAlign w:val="top"/>
          </w:tcPr>
          <w:p>
            <w:r/>
            <w:r>
              <w:rPr>
                <w:rFonts w:ascii="Calibri" w:hAnsi="Calibri" w:eastAsia="Calibri"/>
                <w:b w:val="0"/>
                <w:sz w:val="19"/>
              </w:rPr>
              <w:t>Requirement collection time</w:t>
            </w:r>
          </w:p>
        </w:tc>
        <w:tc>
          <w:tcPr>
            <w:tcW w:type="dxa" w:w="2520"/>
            <w:vAlign w:val="top"/>
          </w:tcPr>
          <w:p>
            <w:r/>
            <w:r>
              <w:rPr>
                <w:rFonts w:ascii="Calibri" w:hAnsi="Calibri" w:eastAsia="Calibri"/>
                <w:b w:val="0"/>
                <w:sz w:val="19"/>
              </w:rPr>
              <w:t>[baseline]</w:t>
            </w:r>
          </w:p>
        </w:tc>
        <w:tc>
          <w:tcPr>
            <w:tcW w:type="dxa" w:w="2520"/>
            <w:vAlign w:val="top"/>
          </w:tcPr>
          <w:p>
            <w:r/>
            <w:r>
              <w:rPr>
                <w:rFonts w:ascii="Calibri" w:hAnsi="Calibri" w:eastAsia="Calibri"/>
                <w:b w:val="0"/>
                <w:sz w:val="19"/>
              </w:rPr>
              <w:t>[measured result]</w:t>
            </w:r>
          </w:p>
        </w:tc>
        <w:tc>
          <w:tcPr>
            <w:tcW w:type="dxa" w:w="2520"/>
            <w:vAlign w:val="top"/>
          </w:tcPr>
          <w:p>
            <w:r/>
            <w:r>
              <w:rPr>
                <w:rFonts w:ascii="Calibri" w:hAnsi="Calibri" w:eastAsia="Calibri"/>
                <w:b w:val="0"/>
                <w:sz w:val="19"/>
              </w:rPr>
              <w:t>[time saved]</w:t>
            </w:r>
          </w:p>
        </w:tc>
      </w:tr>
      <w:tr>
        <w:tc>
          <w:tcPr>
            <w:tcW w:type="dxa" w:w="2520"/>
            <w:vAlign w:val="top"/>
          </w:tcPr>
          <w:p>
            <w:r/>
            <w:r>
              <w:rPr>
                <w:rFonts w:ascii="Calibri" w:hAnsi="Calibri" w:eastAsia="Calibri"/>
                <w:b w:val="0"/>
                <w:sz w:val="19"/>
              </w:rPr>
              <w:t>First SRS draft time</w:t>
            </w:r>
          </w:p>
        </w:tc>
        <w:tc>
          <w:tcPr>
            <w:tcW w:type="dxa" w:w="2520"/>
            <w:vAlign w:val="top"/>
          </w:tcPr>
          <w:p>
            <w:r/>
            <w:r>
              <w:rPr>
                <w:rFonts w:ascii="Calibri" w:hAnsi="Calibri" w:eastAsia="Calibri"/>
                <w:b w:val="0"/>
                <w:sz w:val="19"/>
              </w:rPr>
              <w:t>[baseline]</w:t>
            </w:r>
          </w:p>
        </w:tc>
        <w:tc>
          <w:tcPr>
            <w:tcW w:type="dxa" w:w="2520"/>
            <w:vAlign w:val="top"/>
          </w:tcPr>
          <w:p>
            <w:r/>
            <w:r>
              <w:rPr>
                <w:rFonts w:ascii="Calibri" w:hAnsi="Calibri" w:eastAsia="Calibri"/>
                <w:b w:val="0"/>
                <w:sz w:val="19"/>
              </w:rPr>
              <w:t>[measured result]</w:t>
            </w:r>
          </w:p>
        </w:tc>
        <w:tc>
          <w:tcPr>
            <w:tcW w:type="dxa" w:w="2520"/>
            <w:vAlign w:val="top"/>
          </w:tcPr>
          <w:p>
            <w:r/>
            <w:r>
              <w:rPr>
                <w:rFonts w:ascii="Calibri" w:hAnsi="Calibri" w:eastAsia="Calibri"/>
                <w:b w:val="0"/>
                <w:sz w:val="19"/>
              </w:rPr>
              <w:t>[time saved]</w:t>
            </w:r>
          </w:p>
        </w:tc>
      </w:tr>
      <w:tr>
        <w:tc>
          <w:tcPr>
            <w:tcW w:type="dxa" w:w="2520"/>
            <w:vAlign w:val="top"/>
          </w:tcPr>
          <w:p>
            <w:r/>
            <w:r>
              <w:rPr>
                <w:rFonts w:ascii="Calibri" w:hAnsi="Calibri" w:eastAsia="Calibri"/>
                <w:b w:val="0"/>
                <w:sz w:val="19"/>
              </w:rPr>
              <w:t>Manual clarification cycles</w:t>
            </w:r>
          </w:p>
        </w:tc>
        <w:tc>
          <w:tcPr>
            <w:tcW w:type="dxa" w:w="2520"/>
            <w:vAlign w:val="top"/>
          </w:tcPr>
          <w:p>
            <w:r/>
            <w:r>
              <w:rPr>
                <w:rFonts w:ascii="Calibri" w:hAnsi="Calibri" w:eastAsia="Calibri"/>
                <w:b w:val="0"/>
                <w:sz w:val="19"/>
              </w:rPr>
              <w:t>[baseline]</w:t>
            </w:r>
          </w:p>
        </w:tc>
        <w:tc>
          <w:tcPr>
            <w:tcW w:type="dxa" w:w="2520"/>
            <w:vAlign w:val="top"/>
          </w:tcPr>
          <w:p>
            <w:r/>
            <w:r>
              <w:rPr>
                <w:rFonts w:ascii="Calibri" w:hAnsi="Calibri" w:eastAsia="Calibri"/>
                <w:b w:val="0"/>
                <w:sz w:val="19"/>
              </w:rPr>
              <w:t>[measured result]</w:t>
            </w:r>
          </w:p>
        </w:tc>
        <w:tc>
          <w:tcPr>
            <w:tcW w:type="dxa" w:w="2520"/>
            <w:vAlign w:val="top"/>
          </w:tcPr>
          <w:p>
            <w:r/>
            <w:r>
              <w:rPr>
                <w:rFonts w:ascii="Calibri" w:hAnsi="Calibri" w:eastAsia="Calibri"/>
                <w:b w:val="0"/>
                <w:sz w:val="19"/>
              </w:rPr>
              <w:t>[reduction]</w:t>
            </w:r>
          </w:p>
        </w:tc>
      </w:tr>
      <w:tr>
        <w:tc>
          <w:tcPr>
            <w:tcW w:type="dxa" w:w="2520"/>
            <w:vAlign w:val="top"/>
          </w:tcPr>
          <w:p>
            <w:r/>
            <w:r>
              <w:rPr>
                <w:rFonts w:ascii="Calibri" w:hAnsi="Calibri" w:eastAsia="Calibri"/>
                <w:b w:val="0"/>
                <w:sz w:val="19"/>
              </w:rPr>
              <w:t>Paid AI API usage</w:t>
            </w:r>
          </w:p>
        </w:tc>
        <w:tc>
          <w:tcPr>
            <w:tcW w:type="dxa" w:w="2520"/>
            <w:vAlign w:val="top"/>
          </w:tcPr>
          <w:p>
            <w:r/>
            <w:r>
              <w:rPr>
                <w:rFonts w:ascii="Calibri" w:hAnsi="Calibri" w:eastAsia="Calibri"/>
                <w:b w:val="0"/>
                <w:sz w:val="19"/>
              </w:rPr>
              <w:t>[baseline]</w:t>
            </w:r>
          </w:p>
        </w:tc>
        <w:tc>
          <w:tcPr>
            <w:tcW w:type="dxa" w:w="2520"/>
            <w:vAlign w:val="top"/>
          </w:tcPr>
          <w:p>
            <w:r/>
            <w:r>
              <w:rPr>
                <w:rFonts w:ascii="Calibri" w:hAnsi="Calibri" w:eastAsia="Calibri"/>
                <w:b w:val="0"/>
                <w:sz w:val="19"/>
              </w:rPr>
              <w:t>[measured result]</w:t>
            </w:r>
          </w:p>
        </w:tc>
        <w:tc>
          <w:tcPr>
            <w:tcW w:type="dxa" w:w="2520"/>
            <w:vAlign w:val="top"/>
          </w:tcPr>
          <w:p>
            <w:r/>
            <w:r>
              <w:rPr>
                <w:rFonts w:ascii="Calibri" w:hAnsi="Calibri" w:eastAsia="Calibri"/>
                <w:b w:val="0"/>
                <w:sz w:val="19"/>
              </w:rPr>
              <w:t>[cost avoided]</w:t>
            </w:r>
          </w:p>
        </w:tc>
      </w:tr>
      <w:tr>
        <w:tc>
          <w:tcPr>
            <w:tcW w:type="dxa" w:w="2520"/>
            <w:vAlign w:val="top"/>
          </w:tcPr>
          <w:p>
            <w:r/>
            <w:r>
              <w:rPr>
                <w:rFonts w:ascii="Calibri" w:hAnsi="Calibri" w:eastAsia="Calibri"/>
                <w:b w:val="0"/>
                <w:sz w:val="19"/>
              </w:rPr>
              <w:t>Paid UI/tooling cost</w:t>
            </w:r>
          </w:p>
        </w:tc>
        <w:tc>
          <w:tcPr>
            <w:tcW w:type="dxa" w:w="2520"/>
            <w:vAlign w:val="top"/>
          </w:tcPr>
          <w:p>
            <w:r/>
            <w:r>
              <w:rPr>
                <w:rFonts w:ascii="Calibri" w:hAnsi="Calibri" w:eastAsia="Calibri"/>
                <w:b w:val="0"/>
                <w:sz w:val="19"/>
              </w:rPr>
              <w:t>[baseline]</w:t>
            </w:r>
          </w:p>
        </w:tc>
        <w:tc>
          <w:tcPr>
            <w:tcW w:type="dxa" w:w="2520"/>
            <w:vAlign w:val="top"/>
          </w:tcPr>
          <w:p>
            <w:r/>
            <w:r>
              <w:rPr>
                <w:rFonts w:ascii="Calibri" w:hAnsi="Calibri" w:eastAsia="Calibri"/>
                <w:b w:val="0"/>
                <w:sz w:val="19"/>
              </w:rPr>
              <w:t>[measured result]</w:t>
            </w:r>
          </w:p>
        </w:tc>
        <w:tc>
          <w:tcPr>
            <w:tcW w:type="dxa" w:w="2520"/>
            <w:vAlign w:val="top"/>
          </w:tcPr>
          <w:p>
            <w:r/>
            <w:r>
              <w:rPr>
                <w:rFonts w:ascii="Calibri" w:hAnsi="Calibri" w:eastAsia="Calibri"/>
                <w:b w:val="0"/>
                <w:sz w:val="19"/>
              </w:rPr>
              <w:t>[cost avoided]</w:t>
            </w:r>
          </w:p>
        </w:tc>
      </w:tr>
      <w:tr>
        <w:tc>
          <w:tcPr>
            <w:tcW w:type="dxa" w:w="2520"/>
            <w:vAlign w:val="top"/>
          </w:tcPr>
          <w:p>
            <w:r/>
            <w:r>
              <w:rPr>
                <w:rFonts w:ascii="Calibri" w:hAnsi="Calibri" w:eastAsia="Calibri"/>
                <w:b w:val="0"/>
                <w:sz w:val="19"/>
              </w:rPr>
              <w:t>Documents processed</w:t>
            </w:r>
          </w:p>
        </w:tc>
        <w:tc>
          <w:tcPr>
            <w:tcW w:type="dxa" w:w="2520"/>
            <w:vAlign w:val="top"/>
          </w:tcPr>
          <w:p>
            <w:r/>
            <w:r>
              <w:rPr>
                <w:rFonts w:ascii="Calibri" w:hAnsi="Calibri" w:eastAsia="Calibri"/>
                <w:b w:val="0"/>
                <w:sz w:val="19"/>
              </w:rPr>
              <w:t>[baseline]</w:t>
            </w:r>
          </w:p>
        </w:tc>
        <w:tc>
          <w:tcPr>
            <w:tcW w:type="dxa" w:w="2520"/>
            <w:vAlign w:val="top"/>
          </w:tcPr>
          <w:p>
            <w:r/>
            <w:r>
              <w:rPr>
                <w:rFonts w:ascii="Calibri" w:hAnsi="Calibri" w:eastAsia="Calibri"/>
                <w:b w:val="0"/>
                <w:sz w:val="19"/>
              </w:rPr>
              <w:t>[measured result]</w:t>
            </w:r>
          </w:p>
        </w:tc>
        <w:tc>
          <w:tcPr>
            <w:tcW w:type="dxa" w:w="2520"/>
            <w:vAlign w:val="top"/>
          </w:tcPr>
          <w:p>
            <w:r/>
            <w:r>
              <w:rPr>
                <w:rFonts w:ascii="Calibri" w:hAnsi="Calibri" w:eastAsia="Calibri"/>
                <w:b w:val="0"/>
                <w:sz w:val="19"/>
              </w:rPr>
              <w:t>[throughput]</w:t>
            </w:r>
          </w:p>
        </w:tc>
      </w:tr>
      <w:tr>
        <w:tc>
          <w:tcPr>
            <w:tcW w:type="dxa" w:w="2520"/>
            <w:vAlign w:val="top"/>
          </w:tcPr>
          <w:p>
            <w:r/>
            <w:r>
              <w:rPr>
                <w:rFonts w:ascii="Calibri" w:hAnsi="Calibri" w:eastAsia="Calibri"/>
                <w:b w:val="0"/>
                <w:sz w:val="19"/>
              </w:rPr>
              <w:t>User satisfaction</w:t>
            </w:r>
          </w:p>
        </w:tc>
        <w:tc>
          <w:tcPr>
            <w:tcW w:type="dxa" w:w="2520"/>
            <w:vAlign w:val="top"/>
          </w:tcPr>
          <w:p>
            <w:r/>
            <w:r>
              <w:rPr>
                <w:rFonts w:ascii="Calibri" w:hAnsi="Calibri" w:eastAsia="Calibri"/>
                <w:b w:val="0"/>
                <w:sz w:val="19"/>
              </w:rPr>
              <w:t>[baseline]</w:t>
            </w:r>
          </w:p>
        </w:tc>
        <w:tc>
          <w:tcPr>
            <w:tcW w:type="dxa" w:w="2520"/>
            <w:vAlign w:val="top"/>
          </w:tcPr>
          <w:p>
            <w:r/>
            <w:r>
              <w:rPr>
                <w:rFonts w:ascii="Calibri" w:hAnsi="Calibri" w:eastAsia="Calibri"/>
                <w:b w:val="0"/>
                <w:sz w:val="19"/>
              </w:rPr>
              <w:t>[measured result]</w:t>
            </w:r>
          </w:p>
        </w:tc>
        <w:tc>
          <w:tcPr>
            <w:tcW w:type="dxa" w:w="2520"/>
            <w:vAlign w:val="top"/>
          </w:tcPr>
          <w:p>
            <w:r/>
            <w:r>
              <w:rPr>
                <w:rFonts w:ascii="Calibri" w:hAnsi="Calibri" w:eastAsia="Calibri"/>
                <w:b w:val="0"/>
                <w:sz w:val="19"/>
              </w:rPr>
              <w:t>[improvement]</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SwarAI GenAI Requirement Generation Whitepaper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SwarAI GenAI Requirement Generation Whitepaper</dc:title>
  <dc:subject>Combined whitepaper for SwarAI frontend, backend, GenAI model workflow, and requirement generation</dc:subject>
  <dc:creator>SwarAI Team</dc:creator>
  <cp:keywords/>
  <dc:description>Generated from WHITEPAPER_SwarAI_Combined.md</dc:description>
  <cp:lastModifiedBy/>
  <cp:revision>1</cp:revision>
  <dcterms:created xsi:type="dcterms:W3CDTF">2013-12-23T23:15:00Z</dcterms:created>
  <dcterms:modified xsi:type="dcterms:W3CDTF">2013-12-23T23:15:00Z</dcterms:modified>
  <cp:category/>
</cp:coreProperties>
</file>