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Analytics: Case Study</w:t>
      </w:r>
    </w:p>
    <w:p>
      <w:r>
        <w:t>Boosting retention with data insights | Adecco India case exercise</w:t>
      </w:r>
    </w:p>
    <w:p>
      <w:pPr>
        <w:pStyle w:val="Heading1"/>
      </w:pPr>
      <w:r>
        <w:t>The problem</w:t>
      </w:r>
    </w:p>
    <w:p>
      <w:r>
        <w:t>In this exercise, management wants to understand employee departures, especially among junior sales staff. The analysis should identify where departures are concentrated and which work-related factors deserve further investigation. HR and department managers will use the findings to plan retention discussions and small, measurable trials.</w:t>
      </w:r>
    </w:p>
    <w:p>
      <w:pPr>
        <w:pStyle w:val="Heading1"/>
      </w:pPr>
      <w:r>
        <w:t>Data and scope</w:t>
      </w:r>
    </w:p>
    <w:p>
      <w:r>
        <w:t>The supplied employee file contains 1,470 rows and 35 fields. Each row represents an employee. Actual departments are Human Resources, Research &amp; Development and Sales. The wider company description in the assignment is scenario context, not a verified description of the source records.</w:t>
      </w:r>
    </w:p>
    <w:p>
      <w:r>
        <w:t>The main measure is the number of Attrition = Yes records divided by all employee records. Without a defined observation period, it should be described as a dataset attrition proportion. Junior sales means Department = Sales and JobLevel = 1 for this exercise.</w:t>
      </w:r>
    </w:p>
    <w:p>
      <w:pPr>
        <w:pStyle w:val="Heading1"/>
      </w:pPr>
      <w:r>
        <w:t>People involved</w:t>
      </w:r>
    </w:p>
    <w:p>
      <w:r>
        <w:t>HR owns the analysis and employee feedback. Sales and other department managers investigate workload, onboarding and career support. Senior management decides which proposals to test. Recruitment agencies and training providers can help implement agreed actions, using only the information needed for their work.</w:t>
      </w:r>
    </w:p>
    <w:p>
      <w:pPr>
        <w:pStyle w:val="Heading1"/>
      </w:pPr>
      <w:r>
        <w:t>Questions the work should answer</w:t>
      </w:r>
    </w:p>
    <w:p>
      <w:r>
        <w:t>Compare attrition across departments and working conditions, describe satisfaction and performance, and test whether the sample supports a gender difference. Keep counts beside percentages and distinguish associations from causes.</w:t>
      </w:r>
    </w:p>
    <w:p>
      <w:pPr>
        <w:pStyle w:val="Heading1"/>
        <w:pageBreakBefore/>
      </w:pPr>
      <w:r>
        <w:t>Data dictionary</w:t>
      </w:r>
    </w:p>
    <w:tbl>
      <w:tblPr>
        <w:tblStyle w:val="LightShading-Accent1"/>
        <w:tblW w:type="auto" w:w="0"/>
        <w:tblLook w:firstColumn="1" w:firstRow="1" w:lastColumn="0" w:lastRow="0" w:noHBand="0" w:noVBand="1" w:val="04A0"/>
      </w:tblPr>
      <w:tblGrid>
        <w:gridCol w:w="5040"/>
        <w:gridCol w:w="5040"/>
      </w:tblGrid>
      <w:tr>
        <w:tc>
          <w:tcPr>
            <w:tcW w:type="dxa" w:w="5040"/>
          </w:tcPr>
          <w:p>
            <w:r>
              <w:rPr>
                <w:sz w:val="20"/>
              </w:rPr>
              <w:t>Field</w:t>
            </w:r>
          </w:p>
        </w:tc>
        <w:tc>
          <w:tcPr>
            <w:tcW w:type="dxa" w:w="5040"/>
          </w:tcPr>
          <w:p>
            <w:r>
              <w:rPr>
                <w:sz w:val="20"/>
              </w:rPr>
              <w:t>Meaning</w:t>
            </w:r>
          </w:p>
        </w:tc>
      </w:tr>
      <w:tr>
        <w:tc>
          <w:tcPr>
            <w:tcW w:type="dxa" w:w="5040"/>
          </w:tcPr>
          <w:p>
            <w:r>
              <w:rPr>
                <w:sz w:val="20"/>
              </w:rPr>
              <w:t>Age</w:t>
            </w:r>
          </w:p>
        </w:tc>
        <w:tc>
          <w:tcPr>
            <w:tcW w:type="dxa" w:w="5040"/>
          </w:tcPr>
          <w:p>
            <w:r>
              <w:rPr>
                <w:sz w:val="20"/>
              </w:rPr>
              <w:t>Age of the employee</w:t>
            </w:r>
          </w:p>
        </w:tc>
      </w:tr>
      <w:tr>
        <w:tc>
          <w:tcPr>
            <w:tcW w:type="dxa" w:w="5040"/>
          </w:tcPr>
          <w:p>
            <w:r>
              <w:rPr>
                <w:sz w:val="20"/>
              </w:rPr>
              <w:t>Attrition</w:t>
            </w:r>
          </w:p>
        </w:tc>
        <w:tc>
          <w:tcPr>
            <w:tcW w:type="dxa" w:w="5040"/>
          </w:tcPr>
          <w:p>
            <w:r>
              <w:rPr>
                <w:sz w:val="20"/>
              </w:rPr>
              <w:t>Whether the employee has left the company (Yes/No)</w:t>
            </w:r>
          </w:p>
        </w:tc>
      </w:tr>
      <w:tr>
        <w:tc>
          <w:tcPr>
            <w:tcW w:type="dxa" w:w="5040"/>
          </w:tcPr>
          <w:p>
            <w:r>
              <w:rPr>
                <w:sz w:val="20"/>
              </w:rPr>
              <w:t>BusinessTravel</w:t>
            </w:r>
          </w:p>
        </w:tc>
        <w:tc>
          <w:tcPr>
            <w:tcW w:type="dxa" w:w="5040"/>
          </w:tcPr>
          <w:p>
            <w:r>
              <w:rPr>
                <w:sz w:val="20"/>
              </w:rPr>
              <w:t>Frequency of business travel</w:t>
            </w:r>
          </w:p>
        </w:tc>
      </w:tr>
      <w:tr>
        <w:tc>
          <w:tcPr>
            <w:tcW w:type="dxa" w:w="5040"/>
          </w:tcPr>
          <w:p>
            <w:r>
              <w:rPr>
                <w:sz w:val="20"/>
              </w:rPr>
              <w:t>DailyRate</w:t>
            </w:r>
          </w:p>
        </w:tc>
        <w:tc>
          <w:tcPr>
            <w:tcW w:type="dxa" w:w="5040"/>
          </w:tcPr>
          <w:p>
            <w:r>
              <w:rPr>
                <w:sz w:val="20"/>
              </w:rPr>
              <w:t>Daily salary rate of the employee; currency and exact units are unverified.</w:t>
            </w:r>
          </w:p>
        </w:tc>
      </w:tr>
      <w:tr>
        <w:tc>
          <w:tcPr>
            <w:tcW w:type="dxa" w:w="5040"/>
          </w:tcPr>
          <w:p>
            <w:r>
              <w:rPr>
                <w:sz w:val="20"/>
              </w:rPr>
              <w:t>Department</w:t>
            </w:r>
          </w:p>
        </w:tc>
        <w:tc>
          <w:tcPr>
            <w:tcW w:type="dxa" w:w="5040"/>
          </w:tcPr>
          <w:p>
            <w:r>
              <w:rPr>
                <w:sz w:val="20"/>
              </w:rPr>
              <w:t>Department in which the employee works</w:t>
            </w:r>
          </w:p>
        </w:tc>
      </w:tr>
      <w:tr>
        <w:tc>
          <w:tcPr>
            <w:tcW w:type="dxa" w:w="5040"/>
          </w:tcPr>
          <w:p>
            <w:r>
              <w:rPr>
                <w:sz w:val="20"/>
              </w:rPr>
              <w:t>DistanceFromHome</w:t>
            </w:r>
          </w:p>
        </w:tc>
        <w:tc>
          <w:tcPr>
            <w:tcW w:type="dxa" w:w="5040"/>
          </w:tcPr>
          <w:p>
            <w:r>
              <w:rPr>
                <w:sz w:val="20"/>
              </w:rPr>
              <w:t>Distance of the employee's home from the workplace; distance unit is unverified.</w:t>
            </w:r>
          </w:p>
        </w:tc>
      </w:tr>
      <w:tr>
        <w:tc>
          <w:tcPr>
            <w:tcW w:type="dxa" w:w="5040"/>
          </w:tcPr>
          <w:p>
            <w:r>
              <w:rPr>
                <w:sz w:val="20"/>
              </w:rPr>
              <w:t>Education</w:t>
            </w:r>
          </w:p>
        </w:tc>
        <w:tc>
          <w:tcPr>
            <w:tcW w:type="dxa" w:w="5040"/>
          </w:tcPr>
          <w:p>
            <w:r>
              <w:rPr>
                <w:sz w:val="20"/>
              </w:rPr>
              <w:t>Education level of the employee (1-5 scale)</w:t>
            </w:r>
          </w:p>
        </w:tc>
      </w:tr>
      <w:tr>
        <w:tc>
          <w:tcPr>
            <w:tcW w:type="dxa" w:w="5040"/>
          </w:tcPr>
          <w:p>
            <w:r>
              <w:rPr>
                <w:sz w:val="20"/>
              </w:rPr>
              <w:t>EducationField</w:t>
            </w:r>
          </w:p>
        </w:tc>
        <w:tc>
          <w:tcPr>
            <w:tcW w:type="dxa" w:w="5040"/>
          </w:tcPr>
          <w:p>
            <w:r>
              <w:rPr>
                <w:sz w:val="20"/>
              </w:rPr>
              <w:t>Field of education</w:t>
            </w:r>
          </w:p>
        </w:tc>
      </w:tr>
      <w:tr>
        <w:tc>
          <w:tcPr>
            <w:tcW w:type="dxa" w:w="5040"/>
          </w:tcPr>
          <w:p>
            <w:r>
              <w:rPr>
                <w:sz w:val="20"/>
              </w:rPr>
              <w:t>EmployeeCount</w:t>
            </w:r>
          </w:p>
        </w:tc>
        <w:tc>
          <w:tcPr>
            <w:tcW w:type="dxa" w:w="5040"/>
          </w:tcPr>
          <w:p>
            <w:r>
              <w:rPr>
                <w:sz w:val="20"/>
              </w:rPr>
              <w:t>Always 1 (as the data is individual-specific)</w:t>
            </w:r>
          </w:p>
        </w:tc>
      </w:tr>
      <w:tr>
        <w:tc>
          <w:tcPr>
            <w:tcW w:type="dxa" w:w="5040"/>
          </w:tcPr>
          <w:p>
            <w:r>
              <w:rPr>
                <w:sz w:val="20"/>
              </w:rPr>
              <w:t>EmployeeNumber</w:t>
            </w:r>
          </w:p>
        </w:tc>
        <w:tc>
          <w:tcPr>
            <w:tcW w:type="dxa" w:w="5040"/>
          </w:tcPr>
          <w:p>
            <w:r>
              <w:rPr>
                <w:sz w:val="20"/>
              </w:rPr>
              <w:t>Unique identifier for each employee</w:t>
            </w:r>
          </w:p>
        </w:tc>
      </w:tr>
      <w:tr>
        <w:tc>
          <w:tcPr>
            <w:tcW w:type="dxa" w:w="5040"/>
          </w:tcPr>
          <w:p>
            <w:r>
              <w:rPr>
                <w:sz w:val="20"/>
              </w:rPr>
              <w:t>EnvironmentSatisfaction</w:t>
            </w:r>
          </w:p>
        </w:tc>
        <w:tc>
          <w:tcPr>
            <w:tcW w:type="dxa" w:w="5040"/>
          </w:tcPr>
          <w:p>
            <w:r>
              <w:rPr>
                <w:sz w:val="20"/>
              </w:rPr>
              <w:t>Employee's satisfaction with the work environment (1-4 scale)</w:t>
            </w:r>
          </w:p>
        </w:tc>
      </w:tr>
      <w:tr>
        <w:tc>
          <w:tcPr>
            <w:tcW w:type="dxa" w:w="5040"/>
          </w:tcPr>
          <w:p>
            <w:r>
              <w:rPr>
                <w:sz w:val="20"/>
              </w:rPr>
              <w:t>Gender</w:t>
            </w:r>
          </w:p>
        </w:tc>
        <w:tc>
          <w:tcPr>
            <w:tcW w:type="dxa" w:w="5040"/>
          </w:tcPr>
          <w:p>
            <w:r>
              <w:rPr>
                <w:sz w:val="20"/>
              </w:rPr>
              <w:t>Gender of the employee</w:t>
            </w:r>
          </w:p>
        </w:tc>
      </w:tr>
    </w:tbl>
    <w:p>
      <w:pPr>
        <w:pStyle w:val="Heading1"/>
        <w:pageBreakBefore/>
      </w:pPr>
      <w:r>
        <w:t>Data dictionary (continued)</w:t>
      </w:r>
    </w:p>
    <w:tbl>
      <w:tblPr>
        <w:tblStyle w:val="LightShading-Accent1"/>
        <w:tblW w:type="auto" w:w="0"/>
        <w:tblLook w:firstColumn="1" w:firstRow="1" w:lastColumn="0" w:lastRow="0" w:noHBand="0" w:noVBand="1" w:val="04A0"/>
      </w:tblPr>
      <w:tblGrid>
        <w:gridCol w:w="5040"/>
        <w:gridCol w:w="5040"/>
      </w:tblGrid>
      <w:tr>
        <w:tc>
          <w:tcPr>
            <w:tcW w:type="dxa" w:w="5040"/>
          </w:tcPr>
          <w:p>
            <w:r>
              <w:rPr>
                <w:sz w:val="20"/>
              </w:rPr>
              <w:t>Field</w:t>
            </w:r>
          </w:p>
        </w:tc>
        <w:tc>
          <w:tcPr>
            <w:tcW w:type="dxa" w:w="5040"/>
          </w:tcPr>
          <w:p>
            <w:r>
              <w:rPr>
                <w:sz w:val="20"/>
              </w:rPr>
              <w:t>Meaning</w:t>
            </w:r>
          </w:p>
        </w:tc>
      </w:tr>
      <w:tr>
        <w:tc>
          <w:tcPr>
            <w:tcW w:type="dxa" w:w="5040"/>
          </w:tcPr>
          <w:p>
            <w:r>
              <w:rPr>
                <w:sz w:val="20"/>
              </w:rPr>
              <w:t>HourlyRate</w:t>
            </w:r>
          </w:p>
        </w:tc>
        <w:tc>
          <w:tcPr>
            <w:tcW w:type="dxa" w:w="5040"/>
          </w:tcPr>
          <w:p>
            <w:r>
              <w:rPr>
                <w:sz w:val="20"/>
              </w:rPr>
              <w:t>Hourly salary rate of the employee; currency and exact units are unverified.</w:t>
            </w:r>
          </w:p>
        </w:tc>
      </w:tr>
      <w:tr>
        <w:tc>
          <w:tcPr>
            <w:tcW w:type="dxa" w:w="5040"/>
          </w:tcPr>
          <w:p>
            <w:r>
              <w:rPr>
                <w:sz w:val="20"/>
              </w:rPr>
              <w:t>JobInvolvement</w:t>
            </w:r>
          </w:p>
        </w:tc>
        <w:tc>
          <w:tcPr>
            <w:tcW w:type="dxa" w:w="5040"/>
          </w:tcPr>
          <w:p>
            <w:r>
              <w:rPr>
                <w:sz w:val="20"/>
              </w:rPr>
              <w:t>Employee's involvement in their job (1-4 scale)</w:t>
            </w:r>
          </w:p>
        </w:tc>
      </w:tr>
      <w:tr>
        <w:tc>
          <w:tcPr>
            <w:tcW w:type="dxa" w:w="5040"/>
          </w:tcPr>
          <w:p>
            <w:r>
              <w:rPr>
                <w:sz w:val="20"/>
              </w:rPr>
              <w:t>JobLevel</w:t>
            </w:r>
          </w:p>
        </w:tc>
        <w:tc>
          <w:tcPr>
            <w:tcW w:type="dxa" w:w="5040"/>
          </w:tcPr>
          <w:p>
            <w:r>
              <w:rPr>
                <w:sz w:val="20"/>
              </w:rPr>
              <w:t>Job level of the employee (1-5 scale)</w:t>
            </w:r>
          </w:p>
        </w:tc>
      </w:tr>
      <w:tr>
        <w:tc>
          <w:tcPr>
            <w:tcW w:type="dxa" w:w="5040"/>
          </w:tcPr>
          <w:p>
            <w:r>
              <w:rPr>
                <w:sz w:val="20"/>
              </w:rPr>
              <w:t>JobRole</w:t>
            </w:r>
          </w:p>
        </w:tc>
        <w:tc>
          <w:tcPr>
            <w:tcW w:type="dxa" w:w="5040"/>
          </w:tcPr>
          <w:p>
            <w:r>
              <w:rPr>
                <w:sz w:val="20"/>
              </w:rPr>
              <w:t>Role of the employee within the company</w:t>
            </w:r>
          </w:p>
        </w:tc>
      </w:tr>
      <w:tr>
        <w:tc>
          <w:tcPr>
            <w:tcW w:type="dxa" w:w="5040"/>
          </w:tcPr>
          <w:p>
            <w:r>
              <w:rPr>
                <w:sz w:val="20"/>
              </w:rPr>
              <w:t>JobSatisfaction</w:t>
            </w:r>
          </w:p>
        </w:tc>
        <w:tc>
          <w:tcPr>
            <w:tcW w:type="dxa" w:w="5040"/>
          </w:tcPr>
          <w:p>
            <w:r>
              <w:rPr>
                <w:sz w:val="20"/>
              </w:rPr>
              <w:t>Employee's satisfaction with their job (1-4 scale)</w:t>
            </w:r>
          </w:p>
        </w:tc>
      </w:tr>
      <w:tr>
        <w:tc>
          <w:tcPr>
            <w:tcW w:type="dxa" w:w="5040"/>
          </w:tcPr>
          <w:p>
            <w:r>
              <w:rPr>
                <w:sz w:val="20"/>
              </w:rPr>
              <w:t>MaritalStatus</w:t>
            </w:r>
          </w:p>
        </w:tc>
        <w:tc>
          <w:tcPr>
            <w:tcW w:type="dxa" w:w="5040"/>
          </w:tcPr>
          <w:p>
            <w:r>
              <w:rPr>
                <w:sz w:val="20"/>
              </w:rPr>
              <w:t>Marital status of the employee</w:t>
            </w:r>
          </w:p>
        </w:tc>
      </w:tr>
      <w:tr>
        <w:tc>
          <w:tcPr>
            <w:tcW w:type="dxa" w:w="5040"/>
          </w:tcPr>
          <w:p>
            <w:r>
              <w:rPr>
                <w:sz w:val="20"/>
              </w:rPr>
              <w:t>MonthlyIncome</w:t>
            </w:r>
          </w:p>
        </w:tc>
        <w:tc>
          <w:tcPr>
            <w:tcW w:type="dxa" w:w="5040"/>
          </w:tcPr>
          <w:p>
            <w:r>
              <w:rPr>
                <w:sz w:val="20"/>
              </w:rPr>
              <w:t>Monthly salary of the employee; currency and exact units are unverified.</w:t>
            </w:r>
          </w:p>
        </w:tc>
      </w:tr>
      <w:tr>
        <w:tc>
          <w:tcPr>
            <w:tcW w:type="dxa" w:w="5040"/>
          </w:tcPr>
          <w:p>
            <w:r>
              <w:rPr>
                <w:sz w:val="20"/>
              </w:rPr>
              <w:t>MonthlyRate</w:t>
            </w:r>
          </w:p>
        </w:tc>
        <w:tc>
          <w:tcPr>
            <w:tcW w:type="dxa" w:w="5040"/>
          </w:tcPr>
          <w:p>
            <w:r>
              <w:rPr>
                <w:sz w:val="20"/>
              </w:rPr>
              <w:t>Monthly rate of the employee; currency and exact units are unverified.</w:t>
            </w:r>
          </w:p>
        </w:tc>
      </w:tr>
      <w:tr>
        <w:tc>
          <w:tcPr>
            <w:tcW w:type="dxa" w:w="5040"/>
          </w:tcPr>
          <w:p>
            <w:r>
              <w:rPr>
                <w:sz w:val="20"/>
              </w:rPr>
              <w:t>NumCompaniesWorked</w:t>
            </w:r>
          </w:p>
        </w:tc>
        <w:tc>
          <w:tcPr>
            <w:tcW w:type="dxa" w:w="5040"/>
          </w:tcPr>
          <w:p>
            <w:r>
              <w:rPr>
                <w:sz w:val="20"/>
              </w:rPr>
              <w:t>Number of companies the employee has worked for</w:t>
            </w:r>
          </w:p>
        </w:tc>
      </w:tr>
      <w:tr>
        <w:tc>
          <w:tcPr>
            <w:tcW w:type="dxa" w:w="5040"/>
          </w:tcPr>
          <w:p>
            <w:r>
              <w:rPr>
                <w:sz w:val="20"/>
              </w:rPr>
              <w:t>Over18</w:t>
            </w:r>
          </w:p>
        </w:tc>
        <w:tc>
          <w:tcPr>
            <w:tcW w:type="dxa" w:w="5040"/>
          </w:tcPr>
          <w:p>
            <w:r>
              <w:rPr>
                <w:sz w:val="20"/>
              </w:rPr>
              <w:t>Whether the employee is over 18 years old</w:t>
            </w:r>
          </w:p>
        </w:tc>
      </w:tr>
      <w:tr>
        <w:tc>
          <w:tcPr>
            <w:tcW w:type="dxa" w:w="5040"/>
          </w:tcPr>
          <w:p>
            <w:r>
              <w:rPr>
                <w:sz w:val="20"/>
              </w:rPr>
              <w:t>OverTime</w:t>
            </w:r>
          </w:p>
        </w:tc>
        <w:tc>
          <w:tcPr>
            <w:tcW w:type="dxa" w:w="5040"/>
          </w:tcPr>
          <w:p>
            <w:r>
              <w:rPr>
                <w:sz w:val="20"/>
              </w:rPr>
              <w:t>Whether the employee works overtime (Yes/No)</w:t>
            </w:r>
          </w:p>
        </w:tc>
      </w:tr>
      <w:tr>
        <w:tc>
          <w:tcPr>
            <w:tcW w:type="dxa" w:w="5040"/>
          </w:tcPr>
          <w:p>
            <w:r>
              <w:rPr>
                <w:sz w:val="20"/>
              </w:rPr>
              <w:t>PercentSalaryHike</w:t>
            </w:r>
          </w:p>
        </w:tc>
        <w:tc>
          <w:tcPr>
            <w:tcW w:type="dxa" w:w="5040"/>
          </w:tcPr>
          <w:p>
            <w:r>
              <w:rPr>
                <w:sz w:val="20"/>
              </w:rPr>
              <w:t>Percentage increase in salary</w:t>
            </w:r>
          </w:p>
        </w:tc>
      </w:tr>
    </w:tbl>
    <w:p>
      <w:pPr>
        <w:pStyle w:val="Heading1"/>
        <w:pageBreakBefore/>
      </w:pPr>
      <w:r>
        <w:t>Data dictionary (continued)</w:t>
      </w:r>
    </w:p>
    <w:tbl>
      <w:tblPr>
        <w:tblStyle w:val="LightShading-Accent1"/>
        <w:tblW w:type="auto" w:w="0"/>
        <w:tblLook w:firstColumn="1" w:firstRow="1" w:lastColumn="0" w:lastRow="0" w:noHBand="0" w:noVBand="1" w:val="04A0"/>
      </w:tblPr>
      <w:tblGrid>
        <w:gridCol w:w="5040"/>
        <w:gridCol w:w="5040"/>
      </w:tblGrid>
      <w:tr>
        <w:tc>
          <w:tcPr>
            <w:tcW w:type="dxa" w:w="5040"/>
          </w:tcPr>
          <w:p>
            <w:r>
              <w:rPr>
                <w:sz w:val="20"/>
              </w:rPr>
              <w:t>Field</w:t>
            </w:r>
          </w:p>
        </w:tc>
        <w:tc>
          <w:tcPr>
            <w:tcW w:type="dxa" w:w="5040"/>
          </w:tcPr>
          <w:p>
            <w:r>
              <w:rPr>
                <w:sz w:val="20"/>
              </w:rPr>
              <w:t>Meaning</w:t>
            </w:r>
          </w:p>
        </w:tc>
      </w:tr>
      <w:tr>
        <w:tc>
          <w:tcPr>
            <w:tcW w:type="dxa" w:w="5040"/>
          </w:tcPr>
          <w:p>
            <w:r>
              <w:rPr>
                <w:sz w:val="20"/>
              </w:rPr>
              <w:t>PerformanceRating</w:t>
            </w:r>
          </w:p>
        </w:tc>
        <w:tc>
          <w:tcPr>
            <w:tcW w:type="dxa" w:w="5040"/>
          </w:tcPr>
          <w:p>
            <w:r>
              <w:rPr>
                <w:sz w:val="20"/>
              </w:rPr>
              <w:t>Performance rating of the employee (1-4 scale); only 3 and 4 occur in this file.</w:t>
            </w:r>
          </w:p>
        </w:tc>
      </w:tr>
      <w:tr>
        <w:tc>
          <w:tcPr>
            <w:tcW w:type="dxa" w:w="5040"/>
          </w:tcPr>
          <w:p>
            <w:r>
              <w:rPr>
                <w:sz w:val="20"/>
              </w:rPr>
              <w:t>RelationshipSatisfaction</w:t>
            </w:r>
          </w:p>
        </w:tc>
        <w:tc>
          <w:tcPr>
            <w:tcW w:type="dxa" w:w="5040"/>
          </w:tcPr>
          <w:p>
            <w:r>
              <w:rPr>
                <w:sz w:val="20"/>
              </w:rPr>
              <w:t>Employee's satisfaction with relationships at work (1-4 scale)</w:t>
            </w:r>
          </w:p>
        </w:tc>
      </w:tr>
      <w:tr>
        <w:tc>
          <w:tcPr>
            <w:tcW w:type="dxa" w:w="5040"/>
          </w:tcPr>
          <w:p>
            <w:r>
              <w:rPr>
                <w:sz w:val="20"/>
              </w:rPr>
              <w:t>StandardHours</w:t>
            </w:r>
          </w:p>
        </w:tc>
        <w:tc>
          <w:tcPr>
            <w:tcW w:type="dxa" w:w="5040"/>
          </w:tcPr>
          <w:p>
            <w:r>
              <w:rPr>
                <w:sz w:val="20"/>
              </w:rPr>
              <w:t>Standard working hours (80 for all employees)</w:t>
            </w:r>
          </w:p>
        </w:tc>
      </w:tr>
      <w:tr>
        <w:tc>
          <w:tcPr>
            <w:tcW w:type="dxa" w:w="5040"/>
          </w:tcPr>
          <w:p>
            <w:r>
              <w:rPr>
                <w:sz w:val="20"/>
              </w:rPr>
              <w:t>StockOptionLevel</w:t>
            </w:r>
          </w:p>
        </w:tc>
        <w:tc>
          <w:tcPr>
            <w:tcW w:type="dxa" w:w="5040"/>
          </w:tcPr>
          <w:p>
            <w:r>
              <w:rPr>
                <w:sz w:val="20"/>
              </w:rPr>
              <w:t>Stock option level of the employee (0-3 scale)</w:t>
            </w:r>
          </w:p>
        </w:tc>
      </w:tr>
      <w:tr>
        <w:tc>
          <w:tcPr>
            <w:tcW w:type="dxa" w:w="5040"/>
          </w:tcPr>
          <w:p>
            <w:r>
              <w:rPr>
                <w:sz w:val="20"/>
              </w:rPr>
              <w:t>TotalWorkingYears</w:t>
            </w:r>
          </w:p>
        </w:tc>
        <w:tc>
          <w:tcPr>
            <w:tcW w:type="dxa" w:w="5040"/>
          </w:tcPr>
          <w:p>
            <w:r>
              <w:rPr>
                <w:sz w:val="20"/>
              </w:rPr>
              <w:t>Total number of years the employee has worked</w:t>
            </w:r>
          </w:p>
        </w:tc>
      </w:tr>
      <w:tr>
        <w:tc>
          <w:tcPr>
            <w:tcW w:type="dxa" w:w="5040"/>
          </w:tcPr>
          <w:p>
            <w:r>
              <w:rPr>
                <w:sz w:val="20"/>
              </w:rPr>
              <w:t>TrainingTimesLastYear</w:t>
            </w:r>
          </w:p>
        </w:tc>
        <w:tc>
          <w:tcPr>
            <w:tcW w:type="dxa" w:w="5040"/>
          </w:tcPr>
          <w:p>
            <w:r>
              <w:rPr>
                <w:sz w:val="20"/>
              </w:rPr>
              <w:t>Number of training sessions attended by the employee last year</w:t>
            </w:r>
          </w:p>
        </w:tc>
      </w:tr>
      <w:tr>
        <w:tc>
          <w:tcPr>
            <w:tcW w:type="dxa" w:w="5040"/>
          </w:tcPr>
          <w:p>
            <w:r>
              <w:rPr>
                <w:sz w:val="20"/>
              </w:rPr>
              <w:t>WorkLifeBalance</w:t>
            </w:r>
          </w:p>
        </w:tc>
        <w:tc>
          <w:tcPr>
            <w:tcW w:type="dxa" w:w="5040"/>
          </w:tcPr>
          <w:p>
            <w:r>
              <w:rPr>
                <w:sz w:val="20"/>
              </w:rPr>
              <w:t>Employee's work-life balance (1-4 scale)</w:t>
            </w:r>
          </w:p>
        </w:tc>
      </w:tr>
      <w:tr>
        <w:tc>
          <w:tcPr>
            <w:tcW w:type="dxa" w:w="5040"/>
          </w:tcPr>
          <w:p>
            <w:r>
              <w:rPr>
                <w:sz w:val="20"/>
              </w:rPr>
              <w:t>YearsAtCompany</w:t>
            </w:r>
          </w:p>
        </w:tc>
        <w:tc>
          <w:tcPr>
            <w:tcW w:type="dxa" w:w="5040"/>
          </w:tcPr>
          <w:p>
            <w:r>
              <w:rPr>
                <w:sz w:val="20"/>
              </w:rPr>
              <w:t>Number of years the employee has been with the company</w:t>
            </w:r>
          </w:p>
        </w:tc>
      </w:tr>
      <w:tr>
        <w:tc>
          <w:tcPr>
            <w:tcW w:type="dxa" w:w="5040"/>
          </w:tcPr>
          <w:p>
            <w:r>
              <w:rPr>
                <w:sz w:val="20"/>
              </w:rPr>
              <w:t>YearsInCurrentRole</w:t>
            </w:r>
          </w:p>
        </w:tc>
        <w:tc>
          <w:tcPr>
            <w:tcW w:type="dxa" w:w="5040"/>
          </w:tcPr>
          <w:p>
            <w:r>
              <w:rPr>
                <w:sz w:val="20"/>
              </w:rPr>
              <w:t>Number of years the employee has been in their current role</w:t>
            </w:r>
          </w:p>
        </w:tc>
      </w:tr>
      <w:tr>
        <w:tc>
          <w:tcPr>
            <w:tcW w:type="dxa" w:w="5040"/>
          </w:tcPr>
          <w:p>
            <w:r>
              <w:rPr>
                <w:sz w:val="20"/>
              </w:rPr>
              <w:t>YearsSinceLastPromotion</w:t>
            </w:r>
          </w:p>
        </w:tc>
        <w:tc>
          <w:tcPr>
            <w:tcW w:type="dxa" w:w="5040"/>
          </w:tcPr>
          <w:p>
            <w:r>
              <w:rPr>
                <w:sz w:val="20"/>
              </w:rPr>
              <w:t>Number of years since the employee's last promotion</w:t>
            </w:r>
          </w:p>
        </w:tc>
      </w:tr>
      <w:tr>
        <w:tc>
          <w:tcPr>
            <w:tcW w:type="dxa" w:w="5040"/>
          </w:tcPr>
          <w:p>
            <w:r>
              <w:rPr>
                <w:sz w:val="20"/>
              </w:rPr>
              <w:t>YearsWithCurrManager</w:t>
            </w:r>
          </w:p>
        </w:tc>
        <w:tc>
          <w:tcPr>
            <w:tcW w:type="dxa" w:w="5040"/>
          </w:tcPr>
          <w:p>
            <w:r>
              <w:rPr>
                <w:sz w:val="20"/>
              </w:rPr>
              <w:t>Number of years the employee has been with their current manager</w:t>
            </w:r>
          </w:p>
        </w:tc>
      </w:tr>
    </w:tbl>
    <w:p>
      <w:pPr>
        <w:pStyle w:val="Heading1"/>
        <w:pageBreakBefore/>
      </w:pPr>
      <w:r>
        <w:t>Basic questions</w:t>
      </w:r>
    </w:p>
    <w:p>
      <w:r>
        <w:t>B01  What is the overall attrition rate?</w:t>
      </w:r>
    </w:p>
    <w:p>
      <w:r>
        <w:t>B02  Which department has the highest attrition rate?</w:t>
      </w:r>
    </w:p>
    <w:p>
      <w:r>
        <w:t>B03  What is the average age of employees who left?</w:t>
      </w:r>
    </w:p>
    <w:p>
      <w:r>
        <w:t>B04  How does job satisfaction vary by role?</w:t>
      </w:r>
    </w:p>
    <w:p>
      <w:r>
        <w:t>B05  Do attrition rates differ significantly by gender?</w:t>
      </w:r>
    </w:p>
    <w:p>
      <w:r>
        <w:t>B06  What is the average monthly income of leavers?</w:t>
      </w:r>
    </w:p>
    <w:p>
      <w:r>
        <w:t>B07  How is distance from home related to attrition?</w:t>
      </w:r>
    </w:p>
    <w:p>
      <w:r>
        <w:t>B08  How are performance ratings distributed?</w:t>
      </w:r>
    </w:p>
    <w:p>
      <w:r>
        <w:t>B09  How many employees work overtime?</w:t>
      </w:r>
    </w:p>
    <w:p>
      <w:r>
        <w:t>B10  What is average tenure?</w:t>
      </w:r>
    </w:p>
    <w:p>
      <w:pPr>
        <w:pStyle w:val="Heading1"/>
        <w:pageBreakBefore/>
      </w:pPr>
      <w:r>
        <w:t>Medium questions</w:t>
      </w:r>
    </w:p>
    <w:p>
      <w:r>
        <w:t>M01  Which three factors have the strongest attrition correlations?</w:t>
      </w:r>
    </w:p>
    <w:p>
      <w:r>
        <w:t>M02  How does attrition vary by job involvement?</w:t>
      </w:r>
    </w:p>
    <w:p>
      <w:r>
        <w:t>M03  Is age related to job satisfaction?</w:t>
      </w:r>
    </w:p>
    <w:p>
      <w:r>
        <w:t>M04  How does attrition vary by marital status?</w:t>
      </w:r>
    </w:p>
    <w:p>
      <w:r>
        <w:t>M05  How is training associated with attrition?</w:t>
      </w:r>
    </w:p>
    <w:p>
      <w:r>
        <w:t>M06  Is work-life balance related to performance?</w:t>
      </w:r>
    </w:p>
    <w:p>
      <w:r>
        <w:t>M07  How does attrition vary by stock option level?</w:t>
      </w:r>
    </w:p>
    <w:p>
      <w:r>
        <w:t>M08  Is tenure related to job satisfaction?</w:t>
      </w:r>
    </w:p>
    <w:p>
      <w:r>
        <w:t>M09  How does satisfaction vary with business travel?</w:t>
      </w:r>
    </w:p>
    <w:p>
      <w:r>
        <w:t>M10  Are years since promotion related to performance?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