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C12B" w14:textId="77777777" w:rsidR="003E763F" w:rsidRDefault="003E763F" w:rsidP="003E763F">
      <w:r>
        <w:t>MOV CX, [0500]</w:t>
      </w:r>
    </w:p>
    <w:p w14:paraId="71E67113" w14:textId="77777777" w:rsidR="003E763F" w:rsidRDefault="003E763F" w:rsidP="003E763F">
      <w:r>
        <w:t>MOV AX, 0001</w:t>
      </w:r>
    </w:p>
    <w:p w14:paraId="308CD9AB" w14:textId="77777777" w:rsidR="003E763F" w:rsidRDefault="003E763F" w:rsidP="003E763F">
      <w:r>
        <w:t>MOV DX, 0000</w:t>
      </w:r>
    </w:p>
    <w:p w14:paraId="26874106" w14:textId="77777777" w:rsidR="003E763F" w:rsidRDefault="003E763F" w:rsidP="003E763F">
      <w:r>
        <w:t>MUL CX</w:t>
      </w:r>
    </w:p>
    <w:p w14:paraId="2DD65D18" w14:textId="77777777" w:rsidR="003E763F" w:rsidRDefault="003E763F" w:rsidP="003E763F">
      <w:r>
        <w:t>LOOP 040A</w:t>
      </w:r>
    </w:p>
    <w:p w14:paraId="13BE3A5D" w14:textId="77777777" w:rsidR="003E763F" w:rsidRDefault="003E763F" w:rsidP="003E763F">
      <w:r>
        <w:t>MOV [0600], AX</w:t>
      </w:r>
    </w:p>
    <w:p w14:paraId="03D1B0B2" w14:textId="77777777" w:rsidR="003E763F" w:rsidRDefault="003E763F" w:rsidP="003E763F">
      <w:r>
        <w:t>MOV [0601], DX</w:t>
      </w:r>
    </w:p>
    <w:p w14:paraId="06D3D659" w14:textId="1E7444E7" w:rsidR="001532AE" w:rsidRDefault="003E763F" w:rsidP="003E763F">
      <w:r>
        <w:t>HLT</w:t>
      </w:r>
    </w:p>
    <w:sectPr w:rsidR="0015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3F"/>
    <w:rsid w:val="001532AE"/>
    <w:rsid w:val="003E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B124C"/>
  <w15:chartTrackingRefBased/>
  <w15:docId w15:val="{7C812A78-76B3-496E-A513-3F16FBED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2022-09-23T05:42:00Z</dcterms:created>
  <dcterms:modified xsi:type="dcterms:W3CDTF">2022-09-23T05:43:00Z</dcterms:modified>
</cp:coreProperties>
</file>