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BF1A" w14:textId="77777777" w:rsidR="00FD2B65" w:rsidRPr="00FD2B65" w:rsidRDefault="00FD2B65" w:rsidP="00FD2B65">
      <w:pPr>
        <w:jc w:val="center"/>
      </w:pPr>
      <w:r w:rsidRPr="00FD2B65">
        <w:rPr>
          <w:b/>
          <w:bCs/>
        </w:rPr>
        <w:t>Project Design Phase</w:t>
      </w:r>
    </w:p>
    <w:p w14:paraId="5ED14799" w14:textId="77777777" w:rsidR="00FD2B65" w:rsidRPr="00FD2B65" w:rsidRDefault="00FD2B65" w:rsidP="00FD2B65">
      <w:pPr>
        <w:jc w:val="center"/>
      </w:pPr>
      <w:r w:rsidRPr="00FD2B65">
        <w:rPr>
          <w:b/>
          <w:bCs/>
        </w:rPr>
        <w:t>Solution Architecture</w:t>
      </w:r>
    </w:p>
    <w:p w14:paraId="1DB49BDD" w14:textId="77777777" w:rsidR="00FD2B65" w:rsidRPr="00FD2B65" w:rsidRDefault="00FD2B65" w:rsidP="00FD2B65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FD2B65" w:rsidRPr="00FD2B65" w14:paraId="5BABF142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3A9D" w14:textId="77777777" w:rsidR="00FD2B65" w:rsidRPr="00FD2B65" w:rsidRDefault="00FD2B65" w:rsidP="00FD2B65">
            <w:r w:rsidRPr="00FD2B65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5DE6" w14:textId="58D2A13A" w:rsidR="00FD2B65" w:rsidRPr="00FD2B65" w:rsidRDefault="00FD2B65" w:rsidP="00FD2B65">
            <w:r>
              <w:t>27 July</w:t>
            </w:r>
            <w:r w:rsidRPr="00FD2B65">
              <w:t xml:space="preserve"> 2025</w:t>
            </w:r>
          </w:p>
        </w:tc>
      </w:tr>
      <w:tr w:rsidR="00FD2B65" w:rsidRPr="00FD2B65" w14:paraId="7FBFA840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34D5C" w14:textId="77777777" w:rsidR="00FD2B65" w:rsidRPr="00FD2B65" w:rsidRDefault="00FD2B65" w:rsidP="00FD2B65">
            <w:r w:rsidRPr="00FD2B65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C134" w14:textId="274A935B" w:rsidR="00FD2B65" w:rsidRPr="00FD2B65" w:rsidRDefault="00FD2B65" w:rsidP="00FD2B65">
            <w:r w:rsidRPr="00FD2B65">
              <w:t>LTVIP2025TMID36444</w:t>
            </w:r>
          </w:p>
        </w:tc>
      </w:tr>
      <w:tr w:rsidR="00FD2B65" w:rsidRPr="00FD2B65" w14:paraId="34125721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A093" w14:textId="77777777" w:rsidR="00FD2B65" w:rsidRPr="00FD2B65" w:rsidRDefault="00FD2B65" w:rsidP="00FD2B65">
            <w:r w:rsidRPr="00FD2B65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DE6A" w14:textId="77777777" w:rsidR="00FD2B65" w:rsidRPr="00D33A7D" w:rsidRDefault="00FD2B65" w:rsidP="00FD2B65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716B1505" w14:textId="77777777" w:rsidR="00FD2B65" w:rsidRPr="00FD2B65" w:rsidRDefault="00FD2B65" w:rsidP="00FD2B65"/>
        </w:tc>
      </w:tr>
      <w:tr w:rsidR="00FD2B65" w:rsidRPr="00FD2B65" w14:paraId="246117D3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55FA2" w14:textId="77777777" w:rsidR="00FD2B65" w:rsidRPr="00FD2B65" w:rsidRDefault="00FD2B65" w:rsidP="00FD2B65">
            <w:r w:rsidRPr="00FD2B65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2B11A" w14:textId="77777777" w:rsidR="00FD2B65" w:rsidRPr="00FD2B65" w:rsidRDefault="00FD2B65" w:rsidP="00FD2B65">
            <w:r w:rsidRPr="00FD2B65">
              <w:t>4 Marks</w:t>
            </w:r>
          </w:p>
        </w:tc>
      </w:tr>
    </w:tbl>
    <w:p w14:paraId="3BDBCA47" w14:textId="77777777" w:rsidR="00FD2B65" w:rsidRPr="00FD2B65" w:rsidRDefault="00FD2B65" w:rsidP="00FD2B65"/>
    <w:p w14:paraId="79EBCA59" w14:textId="77777777" w:rsidR="00FD2B65" w:rsidRPr="00FD2B65" w:rsidRDefault="00FD2B65" w:rsidP="00FD2B65">
      <w:r w:rsidRPr="00FD2B65">
        <w:rPr>
          <w:b/>
          <w:bCs/>
        </w:rPr>
        <w:t>Solution Architecture:</w:t>
      </w:r>
    </w:p>
    <w:p w14:paraId="65BEC040" w14:textId="77777777" w:rsidR="00FD2B65" w:rsidRPr="00FD2B65" w:rsidRDefault="00FD2B65" w:rsidP="00FD2B65">
      <w:r w:rsidRPr="00FD2B65">
        <w:t>Solution architecture is a complex process – with many sub-processes – that bridges the gap between business problems and technology solutions. Its goals are to:</w:t>
      </w:r>
    </w:p>
    <w:p w14:paraId="61E24445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Find the best tech solution to solve existing business problems.</w:t>
      </w:r>
    </w:p>
    <w:p w14:paraId="4061EFEC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 xml:space="preserve">Describe the structure, characteristics, </w:t>
      </w:r>
      <w:proofErr w:type="spellStart"/>
      <w:r w:rsidRPr="00FD2B65">
        <w:t>behavior</w:t>
      </w:r>
      <w:proofErr w:type="spellEnd"/>
      <w:r w:rsidRPr="00FD2B65">
        <w:t>, and other aspects of the software to project stakeholders.</w:t>
      </w:r>
    </w:p>
    <w:p w14:paraId="083DF6F2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Define features, development phases, and solution requirements.</w:t>
      </w:r>
    </w:p>
    <w:p w14:paraId="4C375CF5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Provide specifications according to which the solution is defined, managed, and delivered.</w:t>
      </w:r>
    </w:p>
    <w:p w14:paraId="02F601F1" w14:textId="77777777" w:rsidR="00FD2B65" w:rsidRPr="00FD2B65" w:rsidRDefault="00FD2B65" w:rsidP="00FD2B65"/>
    <w:p w14:paraId="32B53359" w14:textId="77777777" w:rsidR="00FD2B65" w:rsidRPr="00FD2B65" w:rsidRDefault="00FD2B65" w:rsidP="00FD2B65">
      <w:r w:rsidRPr="00FD2B65">
        <w:rPr>
          <w:b/>
          <w:bCs/>
        </w:rPr>
        <w:t>Example - Solution Architecture Diagram: </w:t>
      </w:r>
    </w:p>
    <w:p w14:paraId="6C7FAB08" w14:textId="77777777" w:rsidR="00FD2B65" w:rsidRPr="00FD2B65" w:rsidRDefault="00FD2B65" w:rsidP="00FD2B65"/>
    <w:p w14:paraId="78D1509B" w14:textId="304A3037" w:rsidR="00FD2B65" w:rsidRPr="00FD2B65" w:rsidRDefault="00FD2B65" w:rsidP="00FD2B65">
      <w:r>
        <w:rPr>
          <w:noProof/>
        </w:rPr>
        <w:drawing>
          <wp:inline distT="0" distB="0" distL="0" distR="0" wp14:anchorId="644ED398" wp14:editId="0A0BA65C">
            <wp:extent cx="5887662" cy="2784222"/>
            <wp:effectExtent l="0" t="0" r="0" b="0"/>
            <wp:docPr id="74892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29" cy="27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082" w14:textId="7B4F01FB" w:rsidR="00FD2B65" w:rsidRPr="00FD2B65" w:rsidRDefault="00FD2B65" w:rsidP="00FD2B65">
      <w:r w:rsidRPr="00FD2B65">
        <w:rPr>
          <w:i/>
          <w:iCs/>
        </w:rPr>
        <w:t>Figure 1: Proposed System Architecture for Poultry Disease Detection Using AI</w:t>
      </w:r>
    </w:p>
    <w:p w14:paraId="6D334AFD" w14:textId="23069427" w:rsidR="00FD2B65" w:rsidRDefault="00FD2B65" w:rsidP="00FD2B65">
      <w:pPr>
        <w:rPr>
          <w:b/>
          <w:bCs/>
        </w:rPr>
      </w:pPr>
      <w:r w:rsidRPr="00FD2B65">
        <w:rPr>
          <w:b/>
          <w:bCs/>
        </w:rPr>
        <w:lastRenderedPageBreak/>
        <w:t>Reference</w:t>
      </w:r>
      <w:r w:rsidR="000B186E">
        <w:rPr>
          <w:b/>
          <w:bCs/>
        </w:rPr>
        <w:t>:</w:t>
      </w:r>
      <w:r w:rsidR="000B186E" w:rsidRPr="000B186E">
        <w:t xml:space="preserve"> </w:t>
      </w:r>
      <w:hyperlink r:id="rId6" w:history="1">
        <w:r w:rsidR="000B186E" w:rsidRPr="00024237">
          <w:rPr>
            <w:rStyle w:val="Hyperlink"/>
            <w:b/>
            <w:bCs/>
          </w:rPr>
          <w:t>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</w:t>
        </w:r>
      </w:hyperlink>
    </w:p>
    <w:p w14:paraId="04AACD1F" w14:textId="77777777" w:rsidR="000B186E" w:rsidRPr="00FD2B65" w:rsidRDefault="000B186E" w:rsidP="00FD2B65"/>
    <w:p w14:paraId="44968F91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55708"/>
    <w:multiLevelType w:val="multilevel"/>
    <w:tmpl w:val="0B5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7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65"/>
    <w:rsid w:val="000B186E"/>
    <w:rsid w:val="006A4148"/>
    <w:rsid w:val="007918B8"/>
    <w:rsid w:val="00A64509"/>
    <w:rsid w:val="00D8510F"/>
    <w:rsid w:val="00F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817"/>
  <w15:chartTrackingRefBased/>
  <w15:docId w15:val="{F1BF7524-A524-43C8-8486-66EF1FD4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Kota Lakshmi Saranya Vasa</cp:lastModifiedBy>
  <cp:revision>1</cp:revision>
  <dcterms:created xsi:type="dcterms:W3CDTF">2025-06-27T12:56:00Z</dcterms:created>
  <dcterms:modified xsi:type="dcterms:W3CDTF">2025-06-27T13:09:00Z</dcterms:modified>
</cp:coreProperties>
</file>