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F142B" w14:textId="0AC152CF" w:rsidR="00DE13CC" w:rsidRDefault="00DE13CC" w:rsidP="00DE13CC">
      <w:pPr>
        <w:pStyle w:val="Heading2"/>
        <w:jc w:val="center"/>
        <w:rPr>
          <w:rFonts w:eastAsia="Times New Roman"/>
          <w:b/>
          <w:bCs/>
          <w:color w:val="000000" w:themeColor="text1"/>
          <w:sz w:val="32"/>
          <w:szCs w:val="32"/>
        </w:rPr>
      </w:pPr>
      <w:r>
        <w:rPr>
          <w:rFonts w:eastAsia="Times New Roman"/>
          <w:b/>
          <w:bCs/>
          <w:color w:val="000000" w:themeColor="text1"/>
          <w:sz w:val="32"/>
          <w:szCs w:val="32"/>
        </w:rPr>
        <w:t xml:space="preserve">ALL IMAGE 1 IMAGES </w:t>
      </w:r>
      <w:r w:rsidRPr="00DE13CC">
        <w:rPr>
          <w:rFonts w:eastAsia="Times New Roman"/>
          <w:b/>
          <w:bCs/>
          <w:color w:val="000000" w:themeColor="text1"/>
          <w:sz w:val="32"/>
          <w:szCs w:val="32"/>
        </w:rPr>
        <w:t>ARE SUPPOSED TO BE IN THE SAME ROOM SO THE ENVIRONMENT IS IMPORTANT, BUT WILL BE INDIVIDUAL IMAGES THAT I WILL TAKE IN PHOTOSHOP AND MAKE "BLINK."</w:t>
      </w:r>
    </w:p>
    <w:p w14:paraId="1D77B9F4" w14:textId="77777777" w:rsidR="00DE13CC" w:rsidRDefault="00DE13CC" w:rsidP="00DE13CC">
      <w:pPr>
        <w:pStyle w:val="Heading2"/>
        <w:rPr>
          <w:rFonts w:eastAsia="Times New Roman"/>
          <w:b/>
          <w:bCs/>
          <w:color w:val="000000" w:themeColor="text1"/>
          <w:sz w:val="32"/>
          <w:szCs w:val="32"/>
        </w:rPr>
      </w:pPr>
    </w:p>
    <w:p w14:paraId="3EDDE9E5" w14:textId="0B357936" w:rsidR="00074513" w:rsidRPr="00822E31" w:rsidRDefault="00074513" w:rsidP="00DE13CC">
      <w:pPr>
        <w:pStyle w:val="Heading2"/>
        <w:rPr>
          <w:rFonts w:eastAsia="Times New Roman"/>
          <w:b/>
          <w:bCs/>
          <w:color w:val="000000" w:themeColor="text1"/>
          <w:sz w:val="32"/>
          <w:szCs w:val="32"/>
        </w:rPr>
      </w:pPr>
      <w:r w:rsidRPr="00822E31">
        <w:rPr>
          <w:rFonts w:eastAsia="Times New Roman"/>
          <w:b/>
          <w:bCs/>
          <w:color w:val="000000" w:themeColor="text1"/>
          <w:sz w:val="32"/>
          <w:szCs w:val="32"/>
        </w:rPr>
        <w:t xml:space="preserve">NOTES ON IMAGE SIZE </w:t>
      </w:r>
    </w:p>
    <w:p w14:paraId="51D5A1BE" w14:textId="680FBD4C" w:rsidR="00074513" w:rsidRPr="00822E31" w:rsidRDefault="00074513" w:rsidP="00DE13CC">
      <w:pPr>
        <w:pStyle w:val="Heading2"/>
        <w:numPr>
          <w:ilvl w:val="0"/>
          <w:numId w:val="1"/>
        </w:numPr>
        <w:rPr>
          <w:rFonts w:eastAsia="Times New Roman"/>
          <w:color w:val="000000" w:themeColor="text1"/>
          <w:sz w:val="32"/>
          <w:szCs w:val="32"/>
        </w:rPr>
      </w:pPr>
      <w:r w:rsidRPr="00822E31">
        <w:rPr>
          <w:rFonts w:eastAsia="Times New Roman"/>
          <w:color w:val="000000" w:themeColor="text1"/>
          <w:sz w:val="32"/>
          <w:szCs w:val="32"/>
        </w:rPr>
        <w:t>Blink pair (_eyes_open.jpg / _eyes_closed.jpg)</w:t>
      </w:r>
    </w:p>
    <w:p w14:paraId="7F44E938" w14:textId="77777777" w:rsidR="00074513" w:rsidRPr="00822E31" w:rsidRDefault="00074513" w:rsidP="00DE13CC">
      <w:pPr>
        <w:pStyle w:val="Heading2"/>
        <w:numPr>
          <w:ilvl w:val="0"/>
          <w:numId w:val="1"/>
        </w:numPr>
        <w:rPr>
          <w:rFonts w:eastAsia="Times New Roman"/>
          <w:color w:val="000000" w:themeColor="text1"/>
          <w:sz w:val="32"/>
          <w:szCs w:val="32"/>
        </w:rPr>
      </w:pPr>
      <w:r w:rsidRPr="00822E31">
        <w:rPr>
          <w:rFonts w:eastAsia="Times New Roman"/>
          <w:color w:val="000000" w:themeColor="text1"/>
          <w:sz w:val="32"/>
          <w:szCs w:val="32"/>
        </w:rPr>
        <w:t xml:space="preserve">Export at </w:t>
      </w:r>
      <w:r w:rsidRPr="00822E31">
        <w:rPr>
          <w:rFonts w:eastAsia="Times New Roman"/>
          <w:b/>
          <w:bCs/>
          <w:color w:val="000000" w:themeColor="text1"/>
          <w:sz w:val="32"/>
          <w:szCs w:val="32"/>
          <w:highlight w:val="yellow"/>
        </w:rPr>
        <w:t>480 × 480px</w:t>
      </w:r>
      <w:r w:rsidRPr="00822E31">
        <w:rPr>
          <w:rFonts w:eastAsia="Times New Roman"/>
          <w:color w:val="000000" w:themeColor="text1"/>
          <w:sz w:val="32"/>
          <w:szCs w:val="32"/>
        </w:rPr>
        <w:t xml:space="preserve"> — square, face centered, 2× retina target</w:t>
      </w:r>
    </w:p>
    <w:p w14:paraId="1EED60D5" w14:textId="77777777" w:rsidR="00074513" w:rsidRPr="00822E31" w:rsidRDefault="00074513" w:rsidP="00DE13CC">
      <w:pPr>
        <w:pStyle w:val="Heading2"/>
        <w:ind w:left="720"/>
        <w:rPr>
          <w:rFonts w:eastAsia="Times New Roman"/>
          <w:color w:val="000000" w:themeColor="text1"/>
          <w:sz w:val="32"/>
          <w:szCs w:val="32"/>
        </w:rPr>
      </w:pPr>
    </w:p>
    <w:p w14:paraId="11B408CD" w14:textId="6D25B669" w:rsidR="00074513" w:rsidRPr="00822E31" w:rsidRDefault="00074513" w:rsidP="00DE13CC">
      <w:pPr>
        <w:pStyle w:val="Heading2"/>
        <w:rPr>
          <w:rFonts w:eastAsia="Times New Roman"/>
          <w:b/>
          <w:bCs/>
          <w:color w:val="000000" w:themeColor="text1"/>
          <w:sz w:val="32"/>
          <w:szCs w:val="32"/>
        </w:rPr>
      </w:pPr>
      <w:r w:rsidRPr="00822E31">
        <w:rPr>
          <w:rFonts w:eastAsia="Times New Roman"/>
          <w:b/>
          <w:bCs/>
          <w:color w:val="000000" w:themeColor="text1"/>
          <w:sz w:val="32"/>
          <w:szCs w:val="32"/>
        </w:rPr>
        <w:t xml:space="preserve">Profile </w:t>
      </w:r>
      <w:proofErr w:type="spellStart"/>
      <w:r w:rsidRPr="00822E31">
        <w:rPr>
          <w:rFonts w:eastAsia="Times New Roman"/>
          <w:b/>
          <w:bCs/>
          <w:color w:val="000000" w:themeColor="text1"/>
          <w:sz w:val="32"/>
          <w:szCs w:val="32"/>
        </w:rPr>
        <w:t>Imge</w:t>
      </w:r>
      <w:proofErr w:type="spellEnd"/>
      <w:r w:rsidRPr="00822E31">
        <w:rPr>
          <w:rFonts w:eastAsia="Times New Roman"/>
          <w:b/>
          <w:bCs/>
          <w:color w:val="000000" w:themeColor="text1"/>
          <w:sz w:val="32"/>
          <w:szCs w:val="32"/>
        </w:rPr>
        <w:t xml:space="preserve">: Naming </w:t>
      </w:r>
      <w:r w:rsidRPr="00822E31">
        <w:rPr>
          <w:rFonts w:eastAsia="Times New Roman"/>
          <w:b/>
          <w:bCs/>
          <w:color w:val="000000" w:themeColor="text1"/>
          <w:sz w:val="32"/>
          <w:szCs w:val="32"/>
        </w:rPr>
        <w:t>Profile (_Profile.jpg)</w:t>
      </w:r>
    </w:p>
    <w:p w14:paraId="11D61333" w14:textId="77777777" w:rsidR="00074513" w:rsidRPr="00822E31" w:rsidRDefault="00074513" w:rsidP="00DE13CC">
      <w:pPr>
        <w:pStyle w:val="Heading2"/>
        <w:numPr>
          <w:ilvl w:val="0"/>
          <w:numId w:val="1"/>
        </w:numPr>
        <w:rPr>
          <w:rFonts w:eastAsia="Times New Roman"/>
          <w:color w:val="000000" w:themeColor="text1"/>
          <w:sz w:val="32"/>
          <w:szCs w:val="32"/>
        </w:rPr>
      </w:pPr>
      <w:r w:rsidRPr="00822E31">
        <w:rPr>
          <w:rFonts w:eastAsia="Times New Roman"/>
          <w:color w:val="000000" w:themeColor="text1"/>
          <w:sz w:val="32"/>
          <w:szCs w:val="32"/>
        </w:rPr>
        <w:t xml:space="preserve">Export at </w:t>
      </w:r>
      <w:r w:rsidRPr="00822E31">
        <w:rPr>
          <w:rFonts w:eastAsia="Times New Roman"/>
          <w:b/>
          <w:bCs/>
          <w:color w:val="000000" w:themeColor="text1"/>
          <w:sz w:val="32"/>
          <w:szCs w:val="32"/>
          <w:highlight w:val="yellow"/>
        </w:rPr>
        <w:t>600 × 750px</w:t>
      </w:r>
      <w:r w:rsidRPr="00822E31">
        <w:rPr>
          <w:rFonts w:eastAsia="Times New Roman"/>
          <w:color w:val="000000" w:themeColor="text1"/>
          <w:sz w:val="32"/>
          <w:szCs w:val="32"/>
        </w:rPr>
        <w:t xml:space="preserve"> — portrait orientation, face in the upper third</w:t>
      </w:r>
    </w:p>
    <w:p w14:paraId="2D7C7848" w14:textId="77777777" w:rsidR="00074513" w:rsidRPr="00822E31" w:rsidRDefault="00074513" w:rsidP="00DE13CC">
      <w:pPr>
        <w:pStyle w:val="Heading2"/>
        <w:ind w:left="720"/>
        <w:rPr>
          <w:rFonts w:eastAsia="Times New Roman"/>
          <w:color w:val="000000" w:themeColor="text1"/>
          <w:sz w:val="32"/>
          <w:szCs w:val="32"/>
        </w:rPr>
      </w:pPr>
      <w:r w:rsidRPr="00822E31">
        <w:rPr>
          <w:rFonts w:eastAsia="Times New Roman"/>
          <w:color w:val="000000" w:themeColor="text1"/>
          <w:sz w:val="32"/>
          <w:szCs w:val="32"/>
        </w:rPr>
        <w:t>At that size it reads well at 300-350px display width in a sidebar or modal, and still has room if we go full panel layout</w:t>
      </w:r>
    </w:p>
    <w:p w14:paraId="6A1B11B0" w14:textId="287D0715"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1. DR. HELENA WARD — CHEMICAL SECTOR</w:t>
      </w:r>
    </w:p>
    <w:p w14:paraId="2B82863F"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“Dr. Helena Ward, Black American woman, mid</w:t>
      </w:r>
      <w:r w:rsidRPr="003B1AAA">
        <w:rPr>
          <w:rFonts w:ascii="Times New Roman" w:eastAsia="Times New Roman" w:hAnsi="Times New Roman" w:cs="Times New Roman"/>
          <w:sz w:val="24"/>
          <w:szCs w:val="24"/>
        </w:rPr>
        <w:noBreakHyphen/>
        <w:t>40s to early 50s, seated at a table in the OPSEC Gauntlet briefing room.”</w:t>
      </w:r>
    </w:p>
    <w:p w14:paraId="44C8EA6B" w14:textId="1ECB92D2" w:rsidR="00DB4C36" w:rsidRDefault="00DB4C36" w:rsidP="00DE13CC">
      <w:pPr>
        <w:pStyle w:val="NormalWeb"/>
      </w:pPr>
      <w:r>
        <w:t>Moderate–high realism, natural skin texture, subtle signs of long hours and expertise, realistic body type, no glamorization, no smoothing, no model</w:t>
      </w:r>
      <w:r>
        <w:noBreakHyphen/>
        <w:t xml:space="preserve">like features. Simple blazer or blouse, dark neutral colors, professional but not styled, minimal accessories. Thinking pose: seated at a table, slight forward lean, one hand resting on the table, the other hand touching chin or cheek, fingers relaxed and </w:t>
      </w:r>
      <w:proofErr w:type="spellStart"/>
      <w:r>
        <w:t>natura</w:t>
      </w:r>
      <w:r w:rsidR="00DE13CC">
        <w:t>with</w:t>
      </w:r>
      <w:proofErr w:type="spellEnd"/>
      <w:r w:rsidR="00DE13CC">
        <w:t xml:space="preserve"> </w:t>
      </w:r>
      <w:r>
        <w:t>l, no dramatic gesture, no steeple, no command posture. Expression neutral to serious, civilian authority.</w:t>
      </w:r>
    </w:p>
    <w:p w14:paraId="6AD5E5C2" w14:textId="1ED3C0D4"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r w:rsidR="00C0053B">
        <w:t xml:space="preserve"> </w:t>
      </w:r>
      <w:r w:rsidR="00C0053B" w:rsidRPr="00822E31">
        <w:rPr>
          <w:color w:val="000000" w:themeColor="text1"/>
          <w:sz w:val="32"/>
          <w:szCs w:val="32"/>
        </w:rPr>
        <w:t xml:space="preserve">Export at </w:t>
      </w:r>
      <w:r w:rsidR="00C0053B" w:rsidRPr="00822E31">
        <w:rPr>
          <w:b/>
          <w:bCs/>
          <w:color w:val="000000" w:themeColor="text1"/>
          <w:sz w:val="32"/>
          <w:szCs w:val="32"/>
          <w:highlight w:val="yellow"/>
        </w:rPr>
        <w:t>480 × 480px</w:t>
      </w:r>
    </w:p>
    <w:p w14:paraId="2ADC29FB" w14:textId="19462413"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w:t>
      </w:r>
      <w:r>
        <w:lastRenderedPageBreak/>
        <w:t>judge’s second image. Natural, candid, authentic moment. Unique to the judge’s life and personality.</w:t>
      </w:r>
      <w:r w:rsidR="00C0053B">
        <w:t xml:space="preserve"> </w:t>
      </w:r>
      <w:r w:rsidR="00C0053B" w:rsidRPr="00822E31">
        <w:rPr>
          <w:color w:val="000000" w:themeColor="text1"/>
          <w:sz w:val="32"/>
          <w:szCs w:val="32"/>
        </w:rPr>
        <w:t xml:space="preserve">Export at </w:t>
      </w:r>
      <w:r w:rsidR="00C0053B" w:rsidRPr="00822E31">
        <w:rPr>
          <w:b/>
          <w:bCs/>
          <w:color w:val="000000" w:themeColor="text1"/>
          <w:sz w:val="32"/>
          <w:szCs w:val="32"/>
          <w:highlight w:val="yellow"/>
        </w:rPr>
        <w:t>600 × 750px</w:t>
      </w:r>
    </w:p>
    <w:p w14:paraId="5B43483D" w14:textId="1D88A430" w:rsidR="00DB4C36" w:rsidRDefault="00DB4C36" w:rsidP="00DE13CC">
      <w:pPr>
        <w:pStyle w:val="NormalWeb"/>
      </w:pPr>
      <w:r>
        <w:t>Two images total, with a unique natural hand</w:t>
      </w:r>
      <w:r>
        <w:noBreakHyphen/>
        <w:t>posture variation in Image 1.</w:t>
      </w:r>
      <w:r w:rsidR="000530FF" w:rsidRPr="000530FF">
        <w:t xml:space="preserve"> </w:t>
      </w:r>
      <w:r w:rsidR="000530FF">
        <w:t>Each image must be generated separately. Image 1 and Image 2 are completely independent generations and must NOT share backgrounds, environments, lighting, or visual continuity.</w:t>
      </w:r>
    </w:p>
    <w:p w14:paraId="4216E433" w14:textId="207994D7"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2. COL. RAFAEL “RAFE” DOMINGUEZ (RET.) — DEFENSE INDUSTRIAL BASE</w:t>
      </w:r>
    </w:p>
    <w:p w14:paraId="033D4AA7"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“Col. Rafael ‘</w:t>
      </w:r>
      <w:proofErr w:type="spellStart"/>
      <w:r w:rsidRPr="003B1AAA">
        <w:rPr>
          <w:rFonts w:ascii="Times New Roman" w:eastAsia="Times New Roman" w:hAnsi="Times New Roman" w:cs="Times New Roman"/>
          <w:sz w:val="24"/>
          <w:szCs w:val="24"/>
        </w:rPr>
        <w:t>Rafe</w:t>
      </w:r>
      <w:proofErr w:type="spellEnd"/>
      <w:r w:rsidRPr="003B1AAA">
        <w:rPr>
          <w:rFonts w:ascii="Times New Roman" w:eastAsia="Times New Roman" w:hAnsi="Times New Roman" w:cs="Times New Roman"/>
          <w:sz w:val="24"/>
          <w:szCs w:val="24"/>
        </w:rPr>
        <w:t>’ Dominguez (Ret.), Latino man in his 50s, seated at a table in the OPSEC Gauntlet briefing room.”</w:t>
      </w:r>
    </w:p>
    <w:p w14:paraId="1AAFDD6A"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67CDDFBB"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600CF9EC"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6CDCCFA3" w14:textId="5B5E9796" w:rsidR="00DB4C36" w:rsidRDefault="00DB4C36" w:rsidP="00DE13CC">
      <w:pPr>
        <w:pStyle w:val="NormalWeb"/>
      </w:pPr>
      <w:r>
        <w:t>Two images total, with a unique natural hand</w:t>
      </w:r>
      <w:r>
        <w:noBreakHyphen/>
        <w:t>posture variation in Image 1.</w:t>
      </w:r>
      <w:r w:rsidR="000530FF" w:rsidRPr="000530FF">
        <w:t xml:space="preserve"> </w:t>
      </w:r>
      <w:r w:rsidR="000530FF">
        <w:t>Each image must be generated separately. Image 1 and Image 2 are completely independent generations and must NOT share backgrounds, environments, lighting, or visual continuity.</w:t>
      </w:r>
    </w:p>
    <w:p w14:paraId="129703F2" w14:textId="628842DA"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3. DR. LIYUN ZHAO — COMMUNICATIONS SECTOR</w:t>
      </w:r>
    </w:p>
    <w:p w14:paraId="467F198E"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“Dr. </w:t>
      </w:r>
      <w:proofErr w:type="spellStart"/>
      <w:r w:rsidRPr="003B1AAA">
        <w:rPr>
          <w:rFonts w:ascii="Times New Roman" w:eastAsia="Times New Roman" w:hAnsi="Times New Roman" w:cs="Times New Roman"/>
          <w:sz w:val="24"/>
          <w:szCs w:val="24"/>
        </w:rPr>
        <w:t>Liyun</w:t>
      </w:r>
      <w:proofErr w:type="spellEnd"/>
      <w:r w:rsidRPr="003B1AAA">
        <w:rPr>
          <w:rFonts w:ascii="Times New Roman" w:eastAsia="Times New Roman" w:hAnsi="Times New Roman" w:cs="Times New Roman"/>
          <w:sz w:val="24"/>
          <w:szCs w:val="24"/>
        </w:rPr>
        <w:t xml:space="preserve"> Zhao, East Asian woman in her 40s, seated at a table in the OPSEC Gauntlet briefing room.”</w:t>
      </w:r>
    </w:p>
    <w:p w14:paraId="57530BDA" w14:textId="77777777" w:rsidR="00DB4C36" w:rsidRDefault="00DB4C36" w:rsidP="00DE13CC">
      <w:pPr>
        <w:pStyle w:val="NormalWeb"/>
      </w:pPr>
      <w:r>
        <w:lastRenderedPageBreak/>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27FA8BAE"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51CD51C0"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4CC60DCA" w14:textId="437C78BC" w:rsidR="00DB4C36" w:rsidRDefault="00DB4C36" w:rsidP="00DE13CC">
      <w:pPr>
        <w:pStyle w:val="NormalWeb"/>
      </w:pPr>
      <w:r>
        <w:t>Two images total, with a unique natural hand</w:t>
      </w:r>
      <w:r>
        <w:noBreakHyphen/>
        <w:t>posture variation in Image 1.</w:t>
      </w:r>
      <w:r w:rsidR="000530FF" w:rsidRPr="000530FF">
        <w:t xml:space="preserve"> </w:t>
      </w:r>
      <w:r w:rsidR="000530FF">
        <w:t>Each image must be generated separately. Image 1 and Image 2 are completely independent generations and must NOT share backgrounds, environments, lighting, or visual continuity.</w:t>
      </w:r>
    </w:p>
    <w:p w14:paraId="5CCE4F19" w14:textId="28EE8C47"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4. MILES HARRINGTON — FINANCIAL SERVICES</w:t>
      </w:r>
    </w:p>
    <w:p w14:paraId="71BD51C3"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“Miles Harrington, white man in his 40s, seated at a table in the OPSEC Gauntlet briefing room.”</w:t>
      </w:r>
    </w:p>
    <w:p w14:paraId="215E8A7F"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42F3E87A"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222A6EF5"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w:t>
      </w:r>
      <w:r>
        <w:lastRenderedPageBreak/>
        <w:t>judge’s second image. Natural, candid, authentic moment. Unique to the judge’s life and personality.</w:t>
      </w:r>
    </w:p>
    <w:p w14:paraId="50EF704A" w14:textId="3CC2B252" w:rsidR="00DB4C36" w:rsidRDefault="00DB4C36" w:rsidP="00DE13CC">
      <w:pPr>
        <w:pStyle w:val="NormalWeb"/>
      </w:pPr>
      <w:r>
        <w:t>Two images total, with a unique natural hand</w:t>
      </w:r>
      <w:r>
        <w:noBreakHyphen/>
        <w:t>posture variation in Image 1.</w:t>
      </w:r>
      <w:r w:rsidR="000530FF" w:rsidRPr="000530FF">
        <w:t xml:space="preserve"> </w:t>
      </w:r>
      <w:r w:rsidR="000530FF">
        <w:t>Each image must be generated separately. Image 1 and Image 2 are completely independent generations and must NOT share backgrounds, environments, lighting, or visual continuity.</w:t>
      </w:r>
    </w:p>
    <w:p w14:paraId="3F0AA8A5" w14:textId="7B87EF26"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5. DR. AMINA FAROUK — HEALTHCARE &amp; PUBLIC HEALTH</w:t>
      </w:r>
    </w:p>
    <w:p w14:paraId="16F48707"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“Dr. Amina Farouk, Middle Eastern woman in her 40s, seated at a table in the OPSEC Gauntlet briefing room.”</w:t>
      </w:r>
    </w:p>
    <w:p w14:paraId="543DAFC8"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5D8D8065"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18837C62"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07477F57" w14:textId="51772EBF" w:rsidR="00DB4C36" w:rsidRDefault="00DB4C36" w:rsidP="00DE13CC">
      <w:pPr>
        <w:pStyle w:val="NormalWeb"/>
      </w:pPr>
      <w:r>
        <w:t>Two images total, with a unique natural hand</w:t>
      </w:r>
      <w:r>
        <w:noBreakHyphen/>
        <w:t>posture variation in Image 1.</w:t>
      </w:r>
      <w:r w:rsidR="000530FF" w:rsidRPr="000530FF">
        <w:t xml:space="preserve"> </w:t>
      </w:r>
      <w:r w:rsidR="000530FF">
        <w:t>Each image must be generated separately. Image 1 and Image 2 are completely independent generations and must NOT share backgrounds, environments, lighting, or visual continuity.</w:t>
      </w:r>
    </w:p>
    <w:p w14:paraId="42ECF131" w14:textId="0E4155DE"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6. JONAS MCCRAE — EMERGENCY SERVICES</w:t>
      </w:r>
    </w:p>
    <w:p w14:paraId="16EDBE58"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“Jonas McCrae, white man in his 50s, seated at a table in the OPSEC Gauntlet briefing room.”</w:t>
      </w:r>
    </w:p>
    <w:p w14:paraId="17923CE8" w14:textId="5A6DB30F" w:rsidR="00DB4C36" w:rsidRDefault="00DB4C36" w:rsidP="00DE13CC">
      <w:pPr>
        <w:pStyle w:val="NormalWeb"/>
      </w:pPr>
      <w:r>
        <w:lastRenderedPageBreak/>
        <w:t>Moderate–high realism, natural skin texture, subtle signs of long hours and expertise, realistic body type, no glamorization, no smoothing, no model</w:t>
      </w:r>
      <w:r>
        <w:noBreakHyphen/>
        <w:t>like features. Simple blazer,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603744F4"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435D3914"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6A639871" w14:textId="56DD004B" w:rsidR="00DB4C36" w:rsidRDefault="00DB4C36" w:rsidP="00DE13CC">
      <w:pPr>
        <w:pStyle w:val="NormalWeb"/>
      </w:pPr>
      <w:r>
        <w:t>Two images total, with a unique natural hand</w:t>
      </w:r>
      <w:r>
        <w:noBreakHyphen/>
        <w:t>posture variation in Image 1.</w:t>
      </w:r>
      <w:r w:rsidR="000530FF" w:rsidRPr="000530FF">
        <w:t xml:space="preserve"> </w:t>
      </w:r>
      <w:r w:rsidR="000530FF">
        <w:t>Each image must be generated separately. Image 1 and Image 2 are completely independent generations and must NOT share backgrounds, environments, lighting, or visual continuity.</w:t>
      </w:r>
    </w:p>
    <w:p w14:paraId="1380A814" w14:textId="5E9827F2"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7. DR. PRIYANKA “PRI” NANDURI — ENERGY SECTOR</w:t>
      </w:r>
    </w:p>
    <w:p w14:paraId="49BCD3FE"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“Dr. Priyanka ‘</w:t>
      </w:r>
      <w:proofErr w:type="spellStart"/>
      <w:r w:rsidRPr="003B1AAA">
        <w:rPr>
          <w:rFonts w:ascii="Times New Roman" w:eastAsia="Times New Roman" w:hAnsi="Times New Roman" w:cs="Times New Roman"/>
          <w:sz w:val="24"/>
          <w:szCs w:val="24"/>
        </w:rPr>
        <w:t>Pri</w:t>
      </w:r>
      <w:proofErr w:type="spellEnd"/>
      <w:r w:rsidRPr="003B1AAA">
        <w:rPr>
          <w:rFonts w:ascii="Times New Roman" w:eastAsia="Times New Roman" w:hAnsi="Times New Roman" w:cs="Times New Roman"/>
          <w:sz w:val="24"/>
          <w:szCs w:val="24"/>
        </w:rPr>
        <w:t xml:space="preserve">’ </w:t>
      </w:r>
      <w:proofErr w:type="spellStart"/>
      <w:r w:rsidRPr="003B1AAA">
        <w:rPr>
          <w:rFonts w:ascii="Times New Roman" w:eastAsia="Times New Roman" w:hAnsi="Times New Roman" w:cs="Times New Roman"/>
          <w:sz w:val="24"/>
          <w:szCs w:val="24"/>
        </w:rPr>
        <w:t>Nanduri</w:t>
      </w:r>
      <w:proofErr w:type="spellEnd"/>
      <w:r w:rsidRPr="003B1AAA">
        <w:rPr>
          <w:rFonts w:ascii="Times New Roman" w:eastAsia="Times New Roman" w:hAnsi="Times New Roman" w:cs="Times New Roman"/>
          <w:sz w:val="24"/>
          <w:szCs w:val="24"/>
        </w:rPr>
        <w:t>, South Asian woman in her 30s, seated at a table in the OPSEC Gauntlet briefing room.”</w:t>
      </w:r>
    </w:p>
    <w:p w14:paraId="3246635C"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515E7FF6"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315FDB68"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w:t>
      </w:r>
      <w:r>
        <w:lastRenderedPageBreak/>
        <w:t>judge’s second image. Natural, candid, authentic moment. Unique to the judge’s life and personality.</w:t>
      </w:r>
    </w:p>
    <w:p w14:paraId="4570F2DB" w14:textId="61C5792D" w:rsidR="00DB4C36" w:rsidRDefault="00DB4C36" w:rsidP="00DE13CC">
      <w:pPr>
        <w:pStyle w:val="NormalWeb"/>
      </w:pPr>
      <w:r>
        <w:t>Two images total, with a unique natural hand</w:t>
      </w:r>
      <w:r>
        <w:noBreakHyphen/>
        <w:t>posture variation in Image 1.</w:t>
      </w:r>
      <w:r w:rsidR="000530FF">
        <w:t xml:space="preserve"> </w:t>
      </w:r>
      <w:r w:rsidR="000530FF">
        <w:t>Each image must be generated separately. Image 1 and Image 2 are completely independent generations and must NOT share backgrounds, environments, lighting, or visual continuity.</w:t>
      </w:r>
    </w:p>
    <w:p w14:paraId="4554D735" w14:textId="500157F5"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8. ELIAS “ELI” KADE — WATER &amp; WASTEWATER SYSTEMS</w:t>
      </w:r>
    </w:p>
    <w:p w14:paraId="62D0E5CB"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“Elias ‘Eli’ Kade, white man in his 40s, seated at a table in the OPSEC Gauntlet briefing room.”</w:t>
      </w:r>
    </w:p>
    <w:p w14:paraId="7EC1A9AB"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66971116"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4C775E85"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1A71F2E1" w14:textId="221DBCA6" w:rsidR="00DB4C36" w:rsidRDefault="00DB4C36" w:rsidP="00DE13CC">
      <w:pPr>
        <w:pStyle w:val="NormalWeb"/>
      </w:pPr>
      <w:r>
        <w:t>Two images total, with a unique natural hand</w:t>
      </w:r>
      <w:r>
        <w:noBreakHyphen/>
        <w:t>posture variation in Image 1.</w:t>
      </w:r>
      <w:r w:rsidR="000530FF" w:rsidRPr="000530FF">
        <w:t xml:space="preserve"> </w:t>
      </w:r>
      <w:r w:rsidR="000530FF">
        <w:t>Each image must be generated separately. Image 1 and Image 2 are completely independent generations and must NOT share backgrounds, environments, lighting, or visual continuity.</w:t>
      </w:r>
    </w:p>
    <w:p w14:paraId="10874628" w14:textId="25913DEC"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9. DR. MIRELA STANESCU — TRANSPORTATION SYSTEMS</w:t>
      </w:r>
    </w:p>
    <w:p w14:paraId="309B3943"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“Dr. Mirela Stanescu, Eastern European woman in her 40s, seated at a table in the OPSEC Gauntlet briefing room.”</w:t>
      </w:r>
    </w:p>
    <w:p w14:paraId="790DC207" w14:textId="77777777" w:rsidR="00DB4C36" w:rsidRDefault="00DB4C36" w:rsidP="00DE13CC">
      <w:pPr>
        <w:pStyle w:val="NormalWeb"/>
      </w:pPr>
      <w:r>
        <w:lastRenderedPageBreak/>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1FD987DF"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773E3D44"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29C14FF1" w14:textId="7CC379DC" w:rsidR="00DB4C36" w:rsidRDefault="00DB4C36" w:rsidP="00DE13CC">
      <w:pPr>
        <w:pStyle w:val="NormalWeb"/>
      </w:pPr>
      <w:r>
        <w:t>Two images total, with a unique natural hand</w:t>
      </w:r>
      <w:r>
        <w:noBreakHyphen/>
        <w:t>posture variation in Image 1.</w:t>
      </w:r>
      <w:r w:rsidR="000530FF" w:rsidRPr="000530FF">
        <w:t xml:space="preserve"> </w:t>
      </w:r>
      <w:r w:rsidR="000530FF">
        <w:t>Each image must be generated separately. Image 1 and Image 2 are completely independent generations and must NOT share backgrounds, environments, lighting, or visual continuity.</w:t>
      </w:r>
    </w:p>
    <w:p w14:paraId="1FE405E6" w14:textId="224754E9"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10. GUNNAR THORSEN — CRITICAL MANUFACTURING</w:t>
      </w:r>
    </w:p>
    <w:p w14:paraId="09C2FC69"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“Gunnar Thorsen, Nordic man in his 40s, seated at a table in the OPSEC Gauntlet briefing room.”</w:t>
      </w:r>
    </w:p>
    <w:p w14:paraId="57930BA2"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3F3217F9"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7FCE884A"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w:t>
      </w:r>
      <w:r>
        <w:lastRenderedPageBreak/>
        <w:t>judge’s second image. Natural, candid, authentic moment. Unique to the judge’s life and personality.</w:t>
      </w:r>
    </w:p>
    <w:p w14:paraId="314F811C" w14:textId="69F1CD2B" w:rsidR="00DB4C36" w:rsidRDefault="00DB4C36" w:rsidP="00DE13CC">
      <w:pPr>
        <w:pStyle w:val="NormalWeb"/>
      </w:pPr>
      <w:r>
        <w:t>Two images total, with a unique natural hand</w:t>
      </w:r>
      <w:r>
        <w:noBreakHyphen/>
        <w:t>posture variation in Image 1.</w:t>
      </w:r>
      <w:r w:rsidR="000530FF">
        <w:t xml:space="preserve"> </w:t>
      </w:r>
      <w:r w:rsidR="000530FF">
        <w:t>Each image must be generated separately. Image 1 and Image 2 are completely independent generations and must NOT share backgrounds, environments, lighting, or visual continuity.</w:t>
      </w:r>
    </w:p>
    <w:p w14:paraId="4D56689C" w14:textId="17BFC69F"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11. DR. LYNN WHITLOW — FOOD &amp; AGRICULTURE</w:t>
      </w:r>
    </w:p>
    <w:p w14:paraId="06F7F8C6"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“Dr. Lynn Whitlow, white woman in her 30s, seated at a table in the OPSEC Gauntlet briefing room.”</w:t>
      </w:r>
    </w:p>
    <w:p w14:paraId="1ABECEDA"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251248FB"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4986791C"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46E0FC4A" w14:textId="7B143A9C" w:rsidR="00DB4C36" w:rsidRDefault="00DB4C36" w:rsidP="00DE13CC">
      <w:pPr>
        <w:pStyle w:val="NormalWeb"/>
      </w:pPr>
      <w:r>
        <w:t>Two images total, with a unique natural hand</w:t>
      </w:r>
      <w:r>
        <w:noBreakHyphen/>
        <w:t>posture variation in Image 1.</w:t>
      </w:r>
      <w:r w:rsidR="000530FF" w:rsidRPr="000530FF">
        <w:t xml:space="preserve"> </w:t>
      </w:r>
      <w:r w:rsidR="000530FF">
        <w:t>Each image must be generated separately. Image 1 and Image 2 are completely independent generations and must NOT share backgrounds, environments, lighting, or visual continuity.</w:t>
      </w:r>
    </w:p>
    <w:p w14:paraId="576476F1" w14:textId="6D169E32"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12. VICTOR HALE — GOVERNMENT FACILITIES</w:t>
      </w:r>
    </w:p>
    <w:p w14:paraId="4433E5E0"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“Victor Hale, Black man in his 40s, seated at a table in the OPSEC Gauntlet briefing room.”</w:t>
      </w:r>
    </w:p>
    <w:p w14:paraId="07DF4932" w14:textId="77777777" w:rsidR="00DB4C36" w:rsidRDefault="00DB4C36" w:rsidP="00DE13CC">
      <w:pPr>
        <w:pStyle w:val="NormalWeb"/>
      </w:pPr>
      <w:r>
        <w:lastRenderedPageBreak/>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1C07A6AF"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6C923ECB"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417FECEE" w14:textId="0DCE81F9" w:rsidR="00DB4C36" w:rsidRDefault="00DB4C36" w:rsidP="00DE13CC">
      <w:pPr>
        <w:pStyle w:val="NormalWeb"/>
      </w:pPr>
      <w:r>
        <w:t>Two images total, with a unique natural hand</w:t>
      </w:r>
      <w:r>
        <w:noBreakHyphen/>
        <w:t>posture variation in Image 1.</w:t>
      </w:r>
      <w:r w:rsidR="000530FF">
        <w:t xml:space="preserve"> </w:t>
      </w:r>
      <w:r w:rsidR="000530FF">
        <w:t>Each image must be generated separately. Image 1 and Image 2 are completely independent generations and must NOT share backgrounds, environments, lighting, or visual continuity.</w:t>
      </w:r>
    </w:p>
    <w:p w14:paraId="1530EC57" w14:textId="4B894B32"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13. DR. YARA BEN SAÏD — NUCLEAR SECTOR</w:t>
      </w:r>
    </w:p>
    <w:p w14:paraId="10E7732A"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“Dr. Yara Ben Saïd, North African woman in her 30s, seated at a table in the OPSEC Gauntlet briefing room.”</w:t>
      </w:r>
    </w:p>
    <w:p w14:paraId="356A3C7A"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479EE518"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35C79C37"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w:t>
      </w:r>
      <w:r>
        <w:lastRenderedPageBreak/>
        <w:t>judge’s second image. Natural, candid, authentic moment. Unique to the judge’s life and personality.</w:t>
      </w:r>
    </w:p>
    <w:p w14:paraId="45C0C34C" w14:textId="7837082E" w:rsidR="00DB4C36" w:rsidRDefault="00DB4C36" w:rsidP="00DE13CC">
      <w:pPr>
        <w:pStyle w:val="NormalWeb"/>
      </w:pPr>
      <w:r>
        <w:t>Two images total, with a unique natural hand</w:t>
      </w:r>
      <w:r>
        <w:noBreakHyphen/>
        <w:t>posture variation in Image 1.</w:t>
      </w:r>
      <w:r w:rsidR="000530FF">
        <w:t xml:space="preserve"> </w:t>
      </w:r>
      <w:r w:rsidR="000530FF">
        <w:t>Each image must be generated separately. Image 1 and Image 2 are completely independent generations and must NOT share backgrounds, environments, lighting, or visual continuity.</w:t>
      </w:r>
    </w:p>
    <w:p w14:paraId="37E77200" w14:textId="1F84FA76"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14. OWEN KESSLER — INFORMATION TECHNOLOGY</w:t>
      </w:r>
    </w:p>
    <w:p w14:paraId="450D40FE"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“Owen Kessler, white man in his 30s, seated at a table in the OPSEC Gauntlet briefing room.”</w:t>
      </w:r>
    </w:p>
    <w:p w14:paraId="1C92DEAC"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49752355"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2DD94C39"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044DE01B" w14:textId="1A98B8D5" w:rsidR="00DB4C36" w:rsidRDefault="00DB4C36" w:rsidP="00DE13CC">
      <w:pPr>
        <w:pStyle w:val="NormalWeb"/>
      </w:pPr>
      <w:r>
        <w:t>Two images total, with a unique natural hand</w:t>
      </w:r>
      <w:r>
        <w:noBreakHyphen/>
        <w:t>posture variation in Image 1.</w:t>
      </w:r>
      <w:r w:rsidR="000530FF">
        <w:t xml:space="preserve"> </w:t>
      </w:r>
      <w:r w:rsidR="000530FF">
        <w:t>Each image must be generated separately. Image 1 and Image 2 are completely independent generations and must NOT share backgrounds, environments, lighting, or visual continuity.</w:t>
      </w:r>
    </w:p>
    <w:p w14:paraId="4A49D3D6" w14:textId="3DD13FAF"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15. DR. MARISOL QUINTERO — DAMS SECTOR</w:t>
      </w:r>
    </w:p>
    <w:p w14:paraId="0D509F19"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“Dr. Marisol Quintero, Latina woman in her 40s, seated at a table in the OPSEC Gauntlet briefing room.”</w:t>
      </w:r>
    </w:p>
    <w:p w14:paraId="552D2217" w14:textId="77777777" w:rsidR="00DB4C36" w:rsidRDefault="00DB4C36" w:rsidP="00DE13CC">
      <w:pPr>
        <w:pStyle w:val="NormalWeb"/>
      </w:pPr>
      <w:r>
        <w:lastRenderedPageBreak/>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3F819CC1"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6A676E21"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judge’s second image. Natural, candid, authentic moment. Unique to the judge’s life and personality.</w:t>
      </w:r>
    </w:p>
    <w:p w14:paraId="1CF8D5E9" w14:textId="48608816" w:rsidR="00DB4C36" w:rsidRDefault="00DB4C36" w:rsidP="00DE13CC">
      <w:pPr>
        <w:pStyle w:val="NormalWeb"/>
      </w:pPr>
      <w:r>
        <w:t>Two images total, with a unique natural hand</w:t>
      </w:r>
      <w:r>
        <w:noBreakHyphen/>
        <w:t>posture variation in Image 1.</w:t>
      </w:r>
      <w:r w:rsidR="000530FF">
        <w:t xml:space="preserve"> </w:t>
      </w:r>
      <w:r w:rsidR="000530FF">
        <w:t>Each image must be generated separately. Image 1 and Image 2 are completely independent generations and must NOT share backgrounds, environments, lighting, or visual continuity.</w:t>
      </w:r>
    </w:p>
    <w:p w14:paraId="7C69B899" w14:textId="406D57E2" w:rsidR="003B1AAA" w:rsidRPr="003B1AAA" w:rsidRDefault="003B1AAA" w:rsidP="00DE13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AAA">
        <w:rPr>
          <w:rFonts w:ascii="Times New Roman" w:eastAsia="Times New Roman" w:hAnsi="Times New Roman" w:cs="Times New Roman"/>
          <w:b/>
          <w:bCs/>
          <w:kern w:val="36"/>
          <w:sz w:val="48"/>
          <w:szCs w:val="48"/>
        </w:rPr>
        <w:t>16. SOREN VELDT — COMMERCIAL FACILITIES</w:t>
      </w:r>
    </w:p>
    <w:p w14:paraId="7EDBD25E" w14:textId="77777777" w:rsidR="003B1AAA" w:rsidRPr="003B1AAA" w:rsidRDefault="003B1AAA" w:rsidP="00DE13CC">
      <w:pPr>
        <w:spacing w:before="100" w:beforeAutospacing="1" w:after="100" w:afterAutospacing="1" w:line="240" w:lineRule="auto"/>
        <w:rPr>
          <w:rFonts w:ascii="Times New Roman" w:eastAsia="Times New Roman" w:hAnsi="Times New Roman" w:cs="Times New Roman"/>
          <w:sz w:val="24"/>
          <w:szCs w:val="24"/>
        </w:rPr>
      </w:pPr>
      <w:r w:rsidRPr="003B1AAA">
        <w:rPr>
          <w:rFonts w:ascii="Times New Roman" w:eastAsia="Times New Roman" w:hAnsi="Times New Roman" w:cs="Times New Roman"/>
          <w:b/>
          <w:bCs/>
          <w:sz w:val="24"/>
          <w:szCs w:val="24"/>
        </w:rPr>
        <w:t>Identity:</w:t>
      </w:r>
      <w:r w:rsidRPr="003B1AAA">
        <w:rPr>
          <w:rFonts w:ascii="Times New Roman" w:eastAsia="Times New Roman" w:hAnsi="Times New Roman" w:cs="Times New Roman"/>
          <w:sz w:val="24"/>
          <w:szCs w:val="24"/>
        </w:rPr>
        <w:t xml:space="preserve"> “Soren Veldt, Nordic man in his 40s, seated at a table in the OPSEC Gauntlet briefing room.”</w:t>
      </w:r>
    </w:p>
    <w:p w14:paraId="77E0E8AC" w14:textId="77777777" w:rsidR="00DB4C36" w:rsidRDefault="00DB4C36" w:rsidP="00DE13CC">
      <w:pPr>
        <w:pStyle w:val="NormalWeb"/>
      </w:pPr>
      <w:r>
        <w:t>Moderate–high realism, natural skin texture, subtle signs of long hours and expertise, realistic body type, no glamorization, no smoothing, no model</w:t>
      </w:r>
      <w:r>
        <w:noBreakHyphen/>
        <w:t>like features. Simple blazer or blouse, dark neutral colors, professional but not styled, minimal accessories. Thinking pose: seated at a table, slight forward lean, one hand resting on the table, the other hand touching chin or cheek, fingers relaxed and natural, no dramatic gesture, no steeple, no command posture. Expression neutral to serious, civilian authority.</w:t>
      </w:r>
    </w:p>
    <w:p w14:paraId="0A4B144F" w14:textId="77777777" w:rsidR="00DB4C36" w:rsidRDefault="00DB4C36" w:rsidP="00DE13CC">
      <w:pPr>
        <w:pStyle w:val="NormalWeb"/>
      </w:pPr>
      <w:r>
        <w:rPr>
          <w:rStyle w:val="Strong"/>
        </w:rPr>
        <w:t>Image 1 (Briefing Room):</w:t>
      </w:r>
      <w:r>
        <w:t xml:space="preserve"> Eyes open, focused, analytical, processing information. Environment MUST match all judges: same room, neutral dark background, soft even lighting, no dramatic shadows, no SCIF harshness, no cinematic flair, clean controlled professional setting, same table, same chair, same lighting direction, same framing.</w:t>
      </w:r>
    </w:p>
    <w:p w14:paraId="7D56DE0E" w14:textId="77777777" w:rsidR="00DB4C36" w:rsidRDefault="00DB4C36" w:rsidP="00DE13CC">
      <w:pPr>
        <w:pStyle w:val="NormalWeb"/>
      </w:pPr>
      <w:r>
        <w:rPr>
          <w:rStyle w:val="Strong"/>
        </w:rPr>
        <w:t>Image 2 (Personal Profile Image):</w:t>
      </w:r>
      <w:r>
        <w:t xml:space="preserve"> Square image. Judge in their </w:t>
      </w:r>
      <w:r>
        <w:rPr>
          <w:rStyle w:val="Emphasis"/>
        </w:rPr>
        <w:t>real</w:t>
      </w:r>
      <w:r>
        <w:t xml:space="preserve"> environment: home, workplace, with spouse, kids, grandkids, cooking, doing hobbies, or in a natural personal setting. This environment MUST NOT match the briefing room and MUST NOT match any other </w:t>
      </w:r>
      <w:r>
        <w:lastRenderedPageBreak/>
        <w:t>judge’s second image. Natural, candid, authentic moment. Unique to the judge’s life and personality.</w:t>
      </w:r>
    </w:p>
    <w:p w14:paraId="0891CA9B" w14:textId="07A1102C" w:rsidR="00DB4C36" w:rsidRDefault="00DB4C36" w:rsidP="00DE13CC">
      <w:pPr>
        <w:pStyle w:val="NormalWeb"/>
      </w:pPr>
      <w:r>
        <w:t>Two images total, with a unique natural hand</w:t>
      </w:r>
      <w:r>
        <w:noBreakHyphen/>
        <w:t>posture variation in Image 1.</w:t>
      </w:r>
      <w:r w:rsidR="000530FF">
        <w:t xml:space="preserve"> </w:t>
      </w:r>
      <w:r w:rsidR="000530FF">
        <w:t>Each image must be generated separately. Image 1 and Image 2 are completely independent generations and must NOT share backgrounds, environments, lighting, or visual continuity.</w:t>
      </w:r>
    </w:p>
    <w:p w14:paraId="128A983F" w14:textId="77777777" w:rsidR="003B1AAA" w:rsidRDefault="003B1AAA" w:rsidP="00DE13CC">
      <w:pPr>
        <w:spacing w:before="100" w:beforeAutospacing="1" w:after="100" w:afterAutospacing="1" w:line="240" w:lineRule="auto"/>
      </w:pPr>
    </w:p>
    <w:sectPr w:rsidR="003B1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130E8"/>
    <w:multiLevelType w:val="hybridMultilevel"/>
    <w:tmpl w:val="C4C40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AAA"/>
    <w:rsid w:val="000530FF"/>
    <w:rsid w:val="00074513"/>
    <w:rsid w:val="003B1AAA"/>
    <w:rsid w:val="00822E31"/>
    <w:rsid w:val="00C0053B"/>
    <w:rsid w:val="00DB4C36"/>
    <w:rsid w:val="00DE13CC"/>
    <w:rsid w:val="00F70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B22C"/>
  <w15:chartTrackingRefBased/>
  <w15:docId w15:val="{01328368-FFC7-48D5-8B9B-B5D84352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1A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745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AA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3B1AAA"/>
    <w:rPr>
      <w:b/>
      <w:bCs/>
    </w:rPr>
  </w:style>
  <w:style w:type="paragraph" w:styleId="NormalWeb">
    <w:name w:val="Normal (Web)"/>
    <w:basedOn w:val="Normal"/>
    <w:uiPriority w:val="99"/>
    <w:semiHidden/>
    <w:unhideWhenUsed/>
    <w:rsid w:val="003B1AA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B1AAA"/>
    <w:rPr>
      <w:i/>
      <w:iCs/>
    </w:rPr>
  </w:style>
  <w:style w:type="character" w:customStyle="1" w:styleId="Heading2Char">
    <w:name w:val="Heading 2 Char"/>
    <w:basedOn w:val="DefaultParagraphFont"/>
    <w:link w:val="Heading2"/>
    <w:uiPriority w:val="9"/>
    <w:rsid w:val="0007451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9657">
      <w:bodyDiv w:val="1"/>
      <w:marLeft w:val="0"/>
      <w:marRight w:val="0"/>
      <w:marTop w:val="0"/>
      <w:marBottom w:val="0"/>
      <w:divBdr>
        <w:top w:val="none" w:sz="0" w:space="0" w:color="auto"/>
        <w:left w:val="none" w:sz="0" w:space="0" w:color="auto"/>
        <w:bottom w:val="none" w:sz="0" w:space="0" w:color="auto"/>
        <w:right w:val="none" w:sz="0" w:space="0" w:color="auto"/>
      </w:divBdr>
    </w:div>
    <w:div w:id="100690021">
      <w:bodyDiv w:val="1"/>
      <w:marLeft w:val="0"/>
      <w:marRight w:val="0"/>
      <w:marTop w:val="0"/>
      <w:marBottom w:val="0"/>
      <w:divBdr>
        <w:top w:val="none" w:sz="0" w:space="0" w:color="auto"/>
        <w:left w:val="none" w:sz="0" w:space="0" w:color="auto"/>
        <w:bottom w:val="none" w:sz="0" w:space="0" w:color="auto"/>
        <w:right w:val="none" w:sz="0" w:space="0" w:color="auto"/>
      </w:divBdr>
    </w:div>
    <w:div w:id="310721070">
      <w:bodyDiv w:val="1"/>
      <w:marLeft w:val="0"/>
      <w:marRight w:val="0"/>
      <w:marTop w:val="0"/>
      <w:marBottom w:val="0"/>
      <w:divBdr>
        <w:top w:val="none" w:sz="0" w:space="0" w:color="auto"/>
        <w:left w:val="none" w:sz="0" w:space="0" w:color="auto"/>
        <w:bottom w:val="none" w:sz="0" w:space="0" w:color="auto"/>
        <w:right w:val="none" w:sz="0" w:space="0" w:color="auto"/>
      </w:divBdr>
    </w:div>
    <w:div w:id="327247419">
      <w:bodyDiv w:val="1"/>
      <w:marLeft w:val="0"/>
      <w:marRight w:val="0"/>
      <w:marTop w:val="0"/>
      <w:marBottom w:val="0"/>
      <w:divBdr>
        <w:top w:val="none" w:sz="0" w:space="0" w:color="auto"/>
        <w:left w:val="none" w:sz="0" w:space="0" w:color="auto"/>
        <w:bottom w:val="none" w:sz="0" w:space="0" w:color="auto"/>
        <w:right w:val="none" w:sz="0" w:space="0" w:color="auto"/>
      </w:divBdr>
    </w:div>
    <w:div w:id="722292153">
      <w:bodyDiv w:val="1"/>
      <w:marLeft w:val="0"/>
      <w:marRight w:val="0"/>
      <w:marTop w:val="0"/>
      <w:marBottom w:val="0"/>
      <w:divBdr>
        <w:top w:val="none" w:sz="0" w:space="0" w:color="auto"/>
        <w:left w:val="none" w:sz="0" w:space="0" w:color="auto"/>
        <w:bottom w:val="none" w:sz="0" w:space="0" w:color="auto"/>
        <w:right w:val="none" w:sz="0" w:space="0" w:color="auto"/>
      </w:divBdr>
    </w:div>
    <w:div w:id="958098818">
      <w:bodyDiv w:val="1"/>
      <w:marLeft w:val="0"/>
      <w:marRight w:val="0"/>
      <w:marTop w:val="0"/>
      <w:marBottom w:val="0"/>
      <w:divBdr>
        <w:top w:val="none" w:sz="0" w:space="0" w:color="auto"/>
        <w:left w:val="none" w:sz="0" w:space="0" w:color="auto"/>
        <w:bottom w:val="none" w:sz="0" w:space="0" w:color="auto"/>
        <w:right w:val="none" w:sz="0" w:space="0" w:color="auto"/>
      </w:divBdr>
    </w:div>
    <w:div w:id="1133331138">
      <w:bodyDiv w:val="1"/>
      <w:marLeft w:val="0"/>
      <w:marRight w:val="0"/>
      <w:marTop w:val="0"/>
      <w:marBottom w:val="0"/>
      <w:divBdr>
        <w:top w:val="none" w:sz="0" w:space="0" w:color="auto"/>
        <w:left w:val="none" w:sz="0" w:space="0" w:color="auto"/>
        <w:bottom w:val="none" w:sz="0" w:space="0" w:color="auto"/>
        <w:right w:val="none" w:sz="0" w:space="0" w:color="auto"/>
      </w:divBdr>
    </w:div>
    <w:div w:id="1265649583">
      <w:bodyDiv w:val="1"/>
      <w:marLeft w:val="0"/>
      <w:marRight w:val="0"/>
      <w:marTop w:val="0"/>
      <w:marBottom w:val="0"/>
      <w:divBdr>
        <w:top w:val="none" w:sz="0" w:space="0" w:color="auto"/>
        <w:left w:val="none" w:sz="0" w:space="0" w:color="auto"/>
        <w:bottom w:val="none" w:sz="0" w:space="0" w:color="auto"/>
        <w:right w:val="none" w:sz="0" w:space="0" w:color="auto"/>
      </w:divBdr>
    </w:div>
    <w:div w:id="1353258776">
      <w:bodyDiv w:val="1"/>
      <w:marLeft w:val="0"/>
      <w:marRight w:val="0"/>
      <w:marTop w:val="0"/>
      <w:marBottom w:val="0"/>
      <w:divBdr>
        <w:top w:val="none" w:sz="0" w:space="0" w:color="auto"/>
        <w:left w:val="none" w:sz="0" w:space="0" w:color="auto"/>
        <w:bottom w:val="none" w:sz="0" w:space="0" w:color="auto"/>
        <w:right w:val="none" w:sz="0" w:space="0" w:color="auto"/>
      </w:divBdr>
    </w:div>
    <w:div w:id="1431242858">
      <w:bodyDiv w:val="1"/>
      <w:marLeft w:val="0"/>
      <w:marRight w:val="0"/>
      <w:marTop w:val="0"/>
      <w:marBottom w:val="0"/>
      <w:divBdr>
        <w:top w:val="none" w:sz="0" w:space="0" w:color="auto"/>
        <w:left w:val="none" w:sz="0" w:space="0" w:color="auto"/>
        <w:bottom w:val="none" w:sz="0" w:space="0" w:color="auto"/>
        <w:right w:val="none" w:sz="0" w:space="0" w:color="auto"/>
      </w:divBdr>
    </w:div>
    <w:div w:id="1463109823">
      <w:bodyDiv w:val="1"/>
      <w:marLeft w:val="0"/>
      <w:marRight w:val="0"/>
      <w:marTop w:val="0"/>
      <w:marBottom w:val="0"/>
      <w:divBdr>
        <w:top w:val="none" w:sz="0" w:space="0" w:color="auto"/>
        <w:left w:val="none" w:sz="0" w:space="0" w:color="auto"/>
        <w:bottom w:val="none" w:sz="0" w:space="0" w:color="auto"/>
        <w:right w:val="none" w:sz="0" w:space="0" w:color="auto"/>
      </w:divBdr>
    </w:div>
    <w:div w:id="1552381276">
      <w:bodyDiv w:val="1"/>
      <w:marLeft w:val="0"/>
      <w:marRight w:val="0"/>
      <w:marTop w:val="0"/>
      <w:marBottom w:val="0"/>
      <w:divBdr>
        <w:top w:val="none" w:sz="0" w:space="0" w:color="auto"/>
        <w:left w:val="none" w:sz="0" w:space="0" w:color="auto"/>
        <w:bottom w:val="none" w:sz="0" w:space="0" w:color="auto"/>
        <w:right w:val="none" w:sz="0" w:space="0" w:color="auto"/>
      </w:divBdr>
    </w:div>
    <w:div w:id="1679118920">
      <w:bodyDiv w:val="1"/>
      <w:marLeft w:val="0"/>
      <w:marRight w:val="0"/>
      <w:marTop w:val="0"/>
      <w:marBottom w:val="0"/>
      <w:divBdr>
        <w:top w:val="none" w:sz="0" w:space="0" w:color="auto"/>
        <w:left w:val="none" w:sz="0" w:space="0" w:color="auto"/>
        <w:bottom w:val="none" w:sz="0" w:space="0" w:color="auto"/>
        <w:right w:val="none" w:sz="0" w:space="0" w:color="auto"/>
      </w:divBdr>
    </w:div>
    <w:div w:id="1690178989">
      <w:bodyDiv w:val="1"/>
      <w:marLeft w:val="0"/>
      <w:marRight w:val="0"/>
      <w:marTop w:val="0"/>
      <w:marBottom w:val="0"/>
      <w:divBdr>
        <w:top w:val="none" w:sz="0" w:space="0" w:color="auto"/>
        <w:left w:val="none" w:sz="0" w:space="0" w:color="auto"/>
        <w:bottom w:val="none" w:sz="0" w:space="0" w:color="auto"/>
        <w:right w:val="none" w:sz="0" w:space="0" w:color="auto"/>
      </w:divBdr>
    </w:div>
    <w:div w:id="1870679813">
      <w:bodyDiv w:val="1"/>
      <w:marLeft w:val="0"/>
      <w:marRight w:val="0"/>
      <w:marTop w:val="0"/>
      <w:marBottom w:val="0"/>
      <w:divBdr>
        <w:top w:val="none" w:sz="0" w:space="0" w:color="auto"/>
        <w:left w:val="none" w:sz="0" w:space="0" w:color="auto"/>
        <w:bottom w:val="none" w:sz="0" w:space="0" w:color="auto"/>
        <w:right w:val="none" w:sz="0" w:space="0" w:color="auto"/>
      </w:divBdr>
    </w:div>
    <w:div w:id="1928070744">
      <w:bodyDiv w:val="1"/>
      <w:marLeft w:val="0"/>
      <w:marRight w:val="0"/>
      <w:marTop w:val="0"/>
      <w:marBottom w:val="0"/>
      <w:divBdr>
        <w:top w:val="none" w:sz="0" w:space="0" w:color="auto"/>
        <w:left w:val="none" w:sz="0" w:space="0" w:color="auto"/>
        <w:bottom w:val="none" w:sz="0" w:space="0" w:color="auto"/>
        <w:right w:val="none" w:sz="0" w:space="0" w:color="auto"/>
      </w:divBdr>
    </w:div>
    <w:div w:id="2023848506">
      <w:bodyDiv w:val="1"/>
      <w:marLeft w:val="0"/>
      <w:marRight w:val="0"/>
      <w:marTop w:val="0"/>
      <w:marBottom w:val="0"/>
      <w:divBdr>
        <w:top w:val="none" w:sz="0" w:space="0" w:color="auto"/>
        <w:left w:val="none" w:sz="0" w:space="0" w:color="auto"/>
        <w:bottom w:val="none" w:sz="0" w:space="0" w:color="auto"/>
        <w:right w:val="none" w:sz="0" w:space="0" w:color="auto"/>
      </w:divBdr>
    </w:div>
    <w:div w:id="205908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12</Pages>
  <Words>3972</Words>
  <Characters>22646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Wright State University</Company>
  <LinksUpToDate>false</LinksUpToDate>
  <CharactersWithSpaces>26565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Oroszi, Terry L</dc:creator>
  <cp:keywords/>
  <dc:description/>
  <cp:lastModifiedBy>Oroszi, Terry L</cp:lastModifiedBy>
  <cp:revision>10</cp:revision>
  <dcterms:created xsi:type="dcterms:W3CDTF">2026-06-13T13:00:00Z</dcterms:created>
  <dcterms:modified xsi:type="dcterms:W3CDTF">2026-06-13T14:49:00Z</dcterms:modified>
</cp:coreProperties>
</file>