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F243E"/>
  <w:body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Certificado de Aprobación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Por medio del presente, se certifica que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b/>
          <w:sz w:val="28"/>
          <w:szCs w:val="28"/>
        </w:rPr>
        <w:t>{{nombre}}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ha aprobado satisfactoriamente el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b/>
          <w:sz w:val="28"/>
          <w:szCs w:val="28"/>
        </w:rPr>
        <w:t>CURSO DE BLOCKCHAIN Y DEFI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con excelencia técnica y compromiso profesional.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{{email}}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{{cedula}}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  <w:t>Director de Formación Blockchain</w:t>
        <w:br/>
        <w:t>STARCONTRACT</w:t>
      </w:r>
    </w:p>
    <w:p>
      <w:pPr>
        <w:pStyle w:val="Normal"/>
        <w:jc w:val="center"/>
        <w:rPr>
          <w:rFonts w:ascii="Copperplate Gothic Bold" w:hAnsi="Copperplate Gothic Bold"/>
          <w:sz w:val="28"/>
          <w:szCs w:val="28"/>
        </w:rPr>
      </w:pPr>
      <w:r>
        <w:rPr>
          <w:rFonts w:ascii="Copperplate Gothic Bold" w:hAnsi="Copperplate Gothic Bold"/>
          <w:sz w:val="28"/>
          <w:szCs w:val="28"/>
        </w:rPr>
      </w:r>
    </w:p>
    <w:p>
      <w:pPr>
        <w:pStyle w:val="Normal"/>
        <w:spacing w:before="0" w:after="200"/>
        <w:jc w:val="center"/>
        <w:rPr>
          <w:rFonts w:ascii="Copperplate Gothic Bold" w:hAnsi="Copperplate Gothic Bold"/>
          <w:sz w:val="28"/>
          <w:szCs w:val="28"/>
        </w:rPr>
      </w:pPr>
      <w:r>
        <w:rPr/>
        <w:drawing>
          <wp:inline distT="0" distB="0" distL="0" distR="0">
            <wp:extent cx="938530" cy="833120"/>
            <wp:effectExtent l="0" t="0" r="0" b="0"/>
            <wp:docPr id="1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5840" w:h="12240"/>
      <w:pgMar w:left="1440" w:right="1440" w:gutter="0" w:header="0" w:top="1800" w:footer="0" w:bottom="18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pperplate Gothic Bold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LibreOffice/25.2.3.2$Linux_X86_64 LibreOffice_project/520$Build-2</Application>
  <AppVersion>15.0000</AppVersion>
  <Pages>1</Pages>
  <Words>33</Words>
  <Characters>222</Characters>
  <CharactersWithSpaces>246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2026-04-14T23:35:25Z</dcterms:modified>
  <cp:revision>3</cp:revision>
  <dc:subject/>
  <dc:title>Certificado de Aprobación.docx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