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C17D" w14:textId="223F3851" w:rsidR="00C55E0D" w:rsidRDefault="000F6435" w:rsidP="00A66BBC">
      <w:pPr>
        <w:pStyle w:val="Heading1"/>
      </w:pPr>
      <w:r>
        <w:t xml:space="preserve">Data Analysis </w:t>
      </w:r>
      <w:r w:rsidR="00A66BBC">
        <w:t xml:space="preserve">Project </w:t>
      </w:r>
      <w:r>
        <w:t>Charter</w:t>
      </w:r>
    </w:p>
    <w:p w14:paraId="7C142599" w14:textId="77777777" w:rsidR="00A66BBC" w:rsidRDefault="00A66BBC"/>
    <w:p w14:paraId="59F1AB96" w14:textId="7FC69CB1" w:rsidR="00D64BD5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Title:</w:t>
      </w:r>
      <w:r w:rsidR="00F75F04">
        <w:t xml:space="preserve"> </w:t>
      </w:r>
      <w:r w:rsidR="003368C0">
        <w:rPr>
          <w:b/>
          <w:bCs/>
        </w:rPr>
        <w:t>Shift Reports</w:t>
      </w:r>
    </w:p>
    <w:p w14:paraId="6E6045D4" w14:textId="6FD82890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Date:</w:t>
      </w:r>
      <w:r w:rsidR="00F75F04">
        <w:t xml:space="preserve"> </w:t>
      </w:r>
      <w:r w:rsidR="00687444">
        <w:rPr>
          <w:b/>
          <w:bCs/>
        </w:rPr>
        <w:t>April</w:t>
      </w:r>
      <w:r w:rsidR="00F75F04" w:rsidRPr="00F75F04">
        <w:rPr>
          <w:b/>
          <w:bCs/>
        </w:rPr>
        <w:t xml:space="preserve"> </w:t>
      </w:r>
      <w:r w:rsidR="00687444">
        <w:rPr>
          <w:b/>
          <w:bCs/>
        </w:rPr>
        <w:t>10</w:t>
      </w:r>
      <w:r w:rsidR="00F75F04" w:rsidRPr="00F75F04">
        <w:rPr>
          <w:b/>
          <w:bCs/>
        </w:rPr>
        <w:t>, 202</w:t>
      </w:r>
      <w:r w:rsidR="003368C0">
        <w:rPr>
          <w:b/>
          <w:bCs/>
        </w:rPr>
        <w:t>3</w:t>
      </w:r>
    </w:p>
    <w:p w14:paraId="54F68D71" w14:textId="37C8A51A" w:rsidR="004E556F" w:rsidRDefault="004E556F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Analyst:</w:t>
      </w:r>
      <w:r w:rsidR="00F75F04">
        <w:t xml:space="preserve"> </w:t>
      </w:r>
      <w:r w:rsidR="003368C0">
        <w:rPr>
          <w:b/>
          <w:bCs/>
        </w:rPr>
        <w:t>Jooyeun Moon</w:t>
      </w:r>
    </w:p>
    <w:p w14:paraId="528A1454" w14:textId="40901F04" w:rsidR="000F6435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Audience</w:t>
      </w:r>
      <w:r w:rsidR="00A66BBC">
        <w:t>:</w:t>
      </w:r>
      <w:r w:rsidR="00F75F04">
        <w:t xml:space="preserve"> </w:t>
      </w:r>
      <w:r w:rsidR="003368C0">
        <w:rPr>
          <w:b/>
          <w:bCs/>
        </w:rPr>
        <w:t xml:space="preserve">Maintenance and Operations </w:t>
      </w:r>
      <w:r w:rsidR="00B47B03">
        <w:rPr>
          <w:b/>
          <w:bCs/>
        </w:rPr>
        <w:t>Team</w:t>
      </w:r>
      <w:r w:rsidR="00D67AC7">
        <w:rPr>
          <w:b/>
          <w:bCs/>
        </w:rPr>
        <w:t xml:space="preserve"> Leaders</w:t>
      </w:r>
    </w:p>
    <w:p w14:paraId="5BEEC38E" w14:textId="15AF8B72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Preferred Method of Communication:</w:t>
      </w:r>
      <w:r w:rsidR="00F75F04">
        <w:t xml:space="preserve"> </w:t>
      </w:r>
      <w:r w:rsidR="00F75F04" w:rsidRPr="00F75F04">
        <w:rPr>
          <w:b/>
          <w:bCs/>
        </w:rPr>
        <w:t>Power</w:t>
      </w:r>
      <w:r w:rsidR="003368C0">
        <w:rPr>
          <w:b/>
          <w:bCs/>
        </w:rPr>
        <w:t xml:space="preserve"> </w:t>
      </w:r>
      <w:r w:rsidR="00F75F04" w:rsidRPr="00F75F04">
        <w:rPr>
          <w:b/>
          <w:bCs/>
        </w:rPr>
        <w:t>BI Dashboard</w:t>
      </w:r>
    </w:p>
    <w:p w14:paraId="17D0B270" w14:textId="462E5CA9" w:rsidR="00A66BBC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Problem Statement</w:t>
      </w:r>
      <w:r w:rsidR="00A66BBC">
        <w:t>:</w:t>
      </w:r>
      <w:r w:rsidR="00F75F04">
        <w:t xml:space="preserve"> </w:t>
      </w:r>
      <w:r w:rsidR="00D67AC7">
        <w:rPr>
          <w:b/>
          <w:bCs/>
        </w:rPr>
        <w:t>Shift Summaries of daily activities</w:t>
      </w:r>
    </w:p>
    <w:p w14:paraId="0D7184A4" w14:textId="428FFCAB" w:rsidR="00331258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Business Metric</w:t>
      </w:r>
      <w:r w:rsidR="00A66BBC">
        <w:t xml:space="preserve">: </w:t>
      </w:r>
      <w:r w:rsidR="00D67AC7">
        <w:rPr>
          <w:b/>
          <w:bCs/>
        </w:rPr>
        <w:t>Maintenance – Machine downtime, Operations – Daily checks (safety, inventory, environment, etc.)</w:t>
      </w:r>
    </w:p>
    <w:p w14:paraId="725EC400" w14:textId="1EB49378" w:rsidR="00D64BD5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Time horizon: </w:t>
      </w:r>
      <w:r w:rsidR="00D64BD5">
        <w:tab/>
      </w:r>
      <w:sdt>
        <w:sdtPr>
          <w:id w:val="956137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31258">
        <w:t xml:space="preserve">One time report </w:t>
      </w:r>
    </w:p>
    <w:p w14:paraId="7ADF0E69" w14:textId="3AFC66B6" w:rsidR="00331258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>
        <w:tab/>
      </w:r>
      <w:sdt>
        <w:sdtPr>
          <w:id w:val="1643592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331258">
        <w:t>Ongoing</w:t>
      </w:r>
      <w:r>
        <w:t xml:space="preserve"> - </w:t>
      </w:r>
      <w:r w:rsidR="00A66BBC">
        <w:t xml:space="preserve">Frequency: </w:t>
      </w:r>
      <w:sdt>
        <w:sdtPr>
          <w:id w:val="-273944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Daily </w:t>
      </w:r>
      <w:sdt>
        <w:sdtPr>
          <w:id w:val="-1397043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Weekly </w:t>
      </w:r>
      <w:sdt>
        <w:sdtPr>
          <w:id w:val="17325114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A66BBC">
        <w:t xml:space="preserve">Monthly </w:t>
      </w:r>
      <w:sdt>
        <w:sdtPr>
          <w:id w:val="14879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Annually </w:t>
      </w:r>
      <w:sdt>
        <w:sdtPr>
          <w:id w:val="1618642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>Other:</w:t>
      </w:r>
    </w:p>
    <w:p w14:paraId="286440FA" w14:textId="45901053" w:rsidR="000F6435" w:rsidRDefault="00D64BD5" w:rsidP="00D64BD5">
      <w: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BD5" w14:paraId="55A9E42F" w14:textId="77777777" w:rsidTr="00D64BD5">
        <w:tc>
          <w:tcPr>
            <w:tcW w:w="9350" w:type="dxa"/>
          </w:tcPr>
          <w:p w14:paraId="12836442" w14:textId="489BCEE2" w:rsidR="00D64BD5" w:rsidRPr="00F75F04" w:rsidRDefault="00D67AC7">
            <w:pPr>
              <w:rPr>
                <w:b/>
                <w:bCs/>
              </w:rPr>
            </w:pPr>
            <w:r w:rsidRPr="00D67AC7">
              <w:rPr>
                <w:b/>
                <w:bCs/>
              </w:rPr>
              <w:t>SBMSResourceDownTime</w:t>
            </w:r>
            <w:r w:rsidR="00F75F04" w:rsidRPr="00F75F04">
              <w:rPr>
                <w:b/>
                <w:bCs/>
              </w:rPr>
              <w:t>.xls</w:t>
            </w:r>
          </w:p>
        </w:tc>
      </w:tr>
      <w:tr w:rsidR="00D64BD5" w14:paraId="31F0EF8F" w14:textId="77777777" w:rsidTr="00D64BD5">
        <w:tc>
          <w:tcPr>
            <w:tcW w:w="9350" w:type="dxa"/>
          </w:tcPr>
          <w:p w14:paraId="71A3BF5B" w14:textId="4F386472" w:rsidR="00D64BD5" w:rsidRPr="00F75F04" w:rsidRDefault="00D67AC7">
            <w:pPr>
              <w:rPr>
                <w:b/>
                <w:bCs/>
              </w:rPr>
            </w:pPr>
            <w:r w:rsidRPr="00D67AC7">
              <w:rPr>
                <w:b/>
                <w:bCs/>
              </w:rPr>
              <w:t>Warehouse Shift Log</w:t>
            </w:r>
            <w:r w:rsidR="00F75F04" w:rsidRPr="00F75F04">
              <w:rPr>
                <w:b/>
                <w:bCs/>
              </w:rPr>
              <w:t>.</w:t>
            </w:r>
            <w:r w:rsidR="0007380C">
              <w:rPr>
                <w:b/>
                <w:bCs/>
              </w:rPr>
              <w:t>xls</w:t>
            </w:r>
          </w:p>
        </w:tc>
      </w:tr>
      <w:tr w:rsidR="00D64BD5" w14:paraId="7357999B" w14:textId="77777777" w:rsidTr="00D64BD5">
        <w:tc>
          <w:tcPr>
            <w:tcW w:w="9350" w:type="dxa"/>
          </w:tcPr>
          <w:p w14:paraId="03231134" w14:textId="77777777" w:rsidR="00D64BD5" w:rsidRDefault="00D64BD5"/>
        </w:tc>
      </w:tr>
      <w:tr w:rsidR="00D64BD5" w14:paraId="39208E98" w14:textId="77777777" w:rsidTr="00D64BD5">
        <w:tc>
          <w:tcPr>
            <w:tcW w:w="9350" w:type="dxa"/>
          </w:tcPr>
          <w:p w14:paraId="02ACC57A" w14:textId="77777777" w:rsidR="00D64BD5" w:rsidRDefault="00D64BD5"/>
        </w:tc>
      </w:tr>
      <w:tr w:rsidR="00D64BD5" w14:paraId="1723B96D" w14:textId="77777777" w:rsidTr="00D64BD5">
        <w:tc>
          <w:tcPr>
            <w:tcW w:w="9350" w:type="dxa"/>
          </w:tcPr>
          <w:p w14:paraId="310B3CAE" w14:textId="77777777" w:rsidR="00D64BD5" w:rsidRDefault="00D64BD5"/>
        </w:tc>
      </w:tr>
    </w:tbl>
    <w:p w14:paraId="66EE6D6E" w14:textId="42CF06F6" w:rsidR="000F6435" w:rsidRDefault="000F6435"/>
    <w:p w14:paraId="1B4AD7CC" w14:textId="5B0F202B" w:rsidR="00D64BD5" w:rsidRDefault="00D64BD5">
      <w: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BD5" w14:paraId="38E7E28C" w14:textId="77777777" w:rsidTr="00D64BD5">
        <w:tc>
          <w:tcPr>
            <w:tcW w:w="4675" w:type="dxa"/>
          </w:tcPr>
          <w:p w14:paraId="5A152C78" w14:textId="5CD71CFA" w:rsidR="00D64BD5" w:rsidRDefault="00D64BD5">
            <w:r>
              <w:t>Assumption</w:t>
            </w:r>
          </w:p>
        </w:tc>
        <w:tc>
          <w:tcPr>
            <w:tcW w:w="4675" w:type="dxa"/>
          </w:tcPr>
          <w:p w14:paraId="7957D088" w14:textId="505B7231" w:rsidR="00D64BD5" w:rsidRDefault="00D64BD5">
            <w:r>
              <w:t>Validation</w:t>
            </w:r>
          </w:p>
        </w:tc>
      </w:tr>
      <w:tr w:rsidR="00D64BD5" w14:paraId="60ACAEAC" w14:textId="77777777" w:rsidTr="00D64BD5">
        <w:tc>
          <w:tcPr>
            <w:tcW w:w="4675" w:type="dxa"/>
          </w:tcPr>
          <w:p w14:paraId="32EAF97D" w14:textId="7159161F" w:rsidR="00D64BD5" w:rsidRPr="00C57DEC" w:rsidRDefault="00A12267">
            <w:pPr>
              <w:rPr>
                <w:b/>
                <w:bCs/>
              </w:rPr>
            </w:pPr>
            <w:r>
              <w:rPr>
                <w:b/>
                <w:bCs/>
              </w:rPr>
              <w:t>Shifts start at 6 a</w:t>
            </w:r>
            <w:r w:rsidR="004802F4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and end at 6 pm</w:t>
            </w:r>
          </w:p>
        </w:tc>
        <w:tc>
          <w:tcPr>
            <w:tcW w:w="4675" w:type="dxa"/>
          </w:tcPr>
          <w:p w14:paraId="7B720813" w14:textId="3E713C42" w:rsidR="00D64BD5" w:rsidRPr="00C57DEC" w:rsidRDefault="00A12267">
            <w:pPr>
              <w:rPr>
                <w:b/>
                <w:bCs/>
              </w:rPr>
            </w:pPr>
            <w:r>
              <w:rPr>
                <w:b/>
                <w:bCs/>
              </w:rPr>
              <w:t>Confirmed by supervision</w:t>
            </w:r>
          </w:p>
        </w:tc>
      </w:tr>
      <w:tr w:rsidR="00D64BD5" w14:paraId="609C7123" w14:textId="77777777" w:rsidTr="00D64BD5">
        <w:tc>
          <w:tcPr>
            <w:tcW w:w="4675" w:type="dxa"/>
          </w:tcPr>
          <w:p w14:paraId="5BB5DA5E" w14:textId="2BB9E871" w:rsidR="00D64BD5" w:rsidRPr="00DA1F1B" w:rsidRDefault="00BC1BC5">
            <w:pPr>
              <w:rPr>
                <w:b/>
                <w:bCs/>
              </w:rPr>
            </w:pPr>
            <w:r w:rsidRPr="00DA1F1B">
              <w:rPr>
                <w:b/>
                <w:bCs/>
              </w:rPr>
              <w:t>Housekeeping and stock inventory checks are required for each shift</w:t>
            </w:r>
          </w:p>
        </w:tc>
        <w:tc>
          <w:tcPr>
            <w:tcW w:w="4675" w:type="dxa"/>
          </w:tcPr>
          <w:p w14:paraId="6A8738D7" w14:textId="4B991548" w:rsidR="00D64BD5" w:rsidRPr="00DA1F1B" w:rsidRDefault="00BC1BC5">
            <w:pPr>
              <w:rPr>
                <w:b/>
                <w:bCs/>
              </w:rPr>
            </w:pPr>
            <w:r w:rsidRPr="00DA1F1B">
              <w:rPr>
                <w:b/>
                <w:bCs/>
              </w:rPr>
              <w:t>Confirmed by supervision</w:t>
            </w:r>
          </w:p>
        </w:tc>
      </w:tr>
      <w:tr w:rsidR="00D64BD5" w14:paraId="531470DE" w14:textId="77777777" w:rsidTr="00D64BD5">
        <w:tc>
          <w:tcPr>
            <w:tcW w:w="4675" w:type="dxa"/>
          </w:tcPr>
          <w:p w14:paraId="6CAD2E2B" w14:textId="77777777" w:rsidR="00D64BD5" w:rsidRDefault="00D64BD5"/>
        </w:tc>
        <w:tc>
          <w:tcPr>
            <w:tcW w:w="4675" w:type="dxa"/>
          </w:tcPr>
          <w:p w14:paraId="4AD11B63" w14:textId="77777777" w:rsidR="00D64BD5" w:rsidRDefault="00D64BD5"/>
        </w:tc>
      </w:tr>
      <w:tr w:rsidR="00D64BD5" w14:paraId="3EFC5FE9" w14:textId="77777777" w:rsidTr="00D64BD5">
        <w:tc>
          <w:tcPr>
            <w:tcW w:w="4675" w:type="dxa"/>
          </w:tcPr>
          <w:p w14:paraId="523ACE90" w14:textId="77777777" w:rsidR="00D64BD5" w:rsidRDefault="00D64BD5"/>
        </w:tc>
        <w:tc>
          <w:tcPr>
            <w:tcW w:w="4675" w:type="dxa"/>
          </w:tcPr>
          <w:p w14:paraId="351342F4" w14:textId="77777777" w:rsidR="00D64BD5" w:rsidRDefault="00D64BD5"/>
        </w:tc>
      </w:tr>
    </w:tbl>
    <w:p w14:paraId="6E51F7D2" w14:textId="5546200E" w:rsidR="00D64BD5" w:rsidRDefault="00D64BD5"/>
    <w:p w14:paraId="7E489F36" w14:textId="622A2390" w:rsidR="00F75F04" w:rsidRDefault="00F75F04">
      <w:r>
        <w:t>Note: not all orders are the same in both sources</w:t>
      </w:r>
    </w:p>
    <w:p w14:paraId="023A3EF5" w14:textId="7D3A00AC" w:rsidR="00BC1BC5" w:rsidRDefault="00BC1BC5">
      <w:r>
        <w:t>Conclusions:</w:t>
      </w:r>
    </w:p>
    <w:p w14:paraId="5AE3C572" w14:textId="4ABF5C51" w:rsidR="00BC1BC5" w:rsidRDefault="00BC1BC5">
      <w:r>
        <w:t xml:space="preserve">1. </w:t>
      </w:r>
      <w:r w:rsidR="00687444">
        <w:t>Housekeeping check and stock inventory check miss</w:t>
      </w:r>
      <w:r w:rsidR="008A570D">
        <w:t>ed</w:t>
      </w:r>
      <w:r w:rsidR="00687444">
        <w:t xml:space="preserve"> due to repairs and </w:t>
      </w:r>
      <w:r w:rsidR="001210D1">
        <w:t xml:space="preserve">there were safety </w:t>
      </w:r>
      <w:r w:rsidR="00687444">
        <w:t>incidents</w:t>
      </w:r>
      <w:r>
        <w:t>.</w:t>
      </w:r>
      <w:r w:rsidR="00687444">
        <w:t xml:space="preserve"> B.</w:t>
      </w:r>
      <w:r>
        <w:t xml:space="preserve"> Jones </w:t>
      </w:r>
      <w:r w:rsidR="008A570D">
        <w:t>missed</w:t>
      </w:r>
      <w:r>
        <w:t xml:space="preserve"> stock inventory twice during his shift for one week</w:t>
      </w:r>
      <w:r w:rsidR="008A570D">
        <w:t xml:space="preserve"> because of start up procedure and repairs</w:t>
      </w:r>
      <w:r>
        <w:t xml:space="preserve">. </w:t>
      </w:r>
      <w:r w:rsidR="00687444">
        <w:t xml:space="preserve">D. </w:t>
      </w:r>
      <w:proofErr w:type="spellStart"/>
      <w:r w:rsidR="00687444">
        <w:t>Koharski</w:t>
      </w:r>
      <w:proofErr w:type="spellEnd"/>
      <w:r w:rsidR="00687444">
        <w:t xml:space="preserve"> </w:t>
      </w:r>
      <w:r w:rsidR="008A570D">
        <w:t>missed</w:t>
      </w:r>
      <w:r w:rsidR="00687444">
        <w:t xml:space="preserve"> housekeeping check and there was </w:t>
      </w:r>
      <w:r w:rsidR="008A570D">
        <w:t xml:space="preserve">a </w:t>
      </w:r>
      <w:r w:rsidR="00687444">
        <w:t xml:space="preserve">safety incident. </w:t>
      </w:r>
    </w:p>
    <w:p w14:paraId="25689CA9" w14:textId="3E3F10B9" w:rsidR="00BC1BC5" w:rsidRDefault="00BC1BC5">
      <w:r>
        <w:lastRenderedPageBreak/>
        <w:t xml:space="preserve">2. SBMS needs most </w:t>
      </w:r>
      <w:r w:rsidR="008A570D">
        <w:t xml:space="preserve">scheduling </w:t>
      </w:r>
      <w:r>
        <w:t xml:space="preserve">idle time and waiting for inventory </w:t>
      </w:r>
      <w:r w:rsidR="008A570D">
        <w:t>idle time</w:t>
      </w:r>
      <w:r>
        <w:t>.</w:t>
      </w:r>
    </w:p>
    <w:p w14:paraId="05A33BC9" w14:textId="3C353744" w:rsidR="00F75F04" w:rsidRDefault="00F75F04">
      <w:r>
        <w:t>Recommendations:</w:t>
      </w:r>
    </w:p>
    <w:p w14:paraId="6095EEC3" w14:textId="0EF99D09" w:rsidR="00F75F04" w:rsidRDefault="008A570D" w:rsidP="00F75F04">
      <w:pPr>
        <w:pStyle w:val="ListParagraph"/>
        <w:numPr>
          <w:ilvl w:val="0"/>
          <w:numId w:val="1"/>
        </w:numPr>
      </w:pPr>
      <w:r>
        <w:t xml:space="preserve">Talk to the operators and find solutions if they can keep up with both housekeeping and inventory check. </w:t>
      </w:r>
      <w:r w:rsidR="00941A06">
        <w:t>Ask why it is happening and fix any machines and avoid procedure delays.</w:t>
      </w:r>
    </w:p>
    <w:p w14:paraId="7B3A45B6" w14:textId="66EF6E36" w:rsidR="00BC1BC5" w:rsidRDefault="00BC1BC5" w:rsidP="00BC1BC5">
      <w:pPr>
        <w:pStyle w:val="ListParagraph"/>
        <w:numPr>
          <w:ilvl w:val="0"/>
          <w:numId w:val="1"/>
        </w:numPr>
      </w:pPr>
      <w:r>
        <w:t xml:space="preserve">SBMS needs most idle-scheduling time and idle-waiting for inventory time. Investigate </w:t>
      </w:r>
      <w:r w:rsidR="008A570D">
        <w:t>if SBMS has schedule issue</w:t>
      </w:r>
      <w:r w:rsidR="001210D1">
        <w:t>s</w:t>
      </w:r>
      <w:r w:rsidR="008A570D">
        <w:t xml:space="preserve">. </w:t>
      </w:r>
      <w:r w:rsidR="001210D1">
        <w:t>Find out how to get rid of waiting for inventory time.</w:t>
      </w:r>
    </w:p>
    <w:p w14:paraId="4C06BF14" w14:textId="77777777" w:rsidR="00F75F04" w:rsidRDefault="00F75F04" w:rsidP="001210D1">
      <w:pPr>
        <w:pStyle w:val="ListParagraph"/>
      </w:pPr>
    </w:p>
    <w:sectPr w:rsidR="00F7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17ED8"/>
    <w:multiLevelType w:val="hybridMultilevel"/>
    <w:tmpl w:val="35127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1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35"/>
    <w:rsid w:val="0007380C"/>
    <w:rsid w:val="000F6435"/>
    <w:rsid w:val="001210D1"/>
    <w:rsid w:val="00331258"/>
    <w:rsid w:val="003368C0"/>
    <w:rsid w:val="004802F4"/>
    <w:rsid w:val="004E556F"/>
    <w:rsid w:val="00687444"/>
    <w:rsid w:val="006E0CD6"/>
    <w:rsid w:val="00726485"/>
    <w:rsid w:val="00840982"/>
    <w:rsid w:val="0086343F"/>
    <w:rsid w:val="008A570D"/>
    <w:rsid w:val="00941A06"/>
    <w:rsid w:val="00A12267"/>
    <w:rsid w:val="00A66BBC"/>
    <w:rsid w:val="00B47B03"/>
    <w:rsid w:val="00BC1BC5"/>
    <w:rsid w:val="00C479F3"/>
    <w:rsid w:val="00C55E0D"/>
    <w:rsid w:val="00C57DEC"/>
    <w:rsid w:val="00D64BD5"/>
    <w:rsid w:val="00D67AC7"/>
    <w:rsid w:val="00DA1F1B"/>
    <w:rsid w:val="00F6056A"/>
    <w:rsid w:val="00F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9AAE"/>
  <w15:chartTrackingRefBased/>
  <w15:docId w15:val="{13740C75-4DA0-4690-81F8-2C513803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7665036062448A33DC4CFAFDA8A00" ma:contentTypeVersion="12" ma:contentTypeDescription="Create a new document." ma:contentTypeScope="" ma:versionID="2b9c978b32db20b03e2d9499bb9524a5">
  <xsd:schema xmlns:xsd="http://www.w3.org/2001/XMLSchema" xmlns:xs="http://www.w3.org/2001/XMLSchema" xmlns:p="http://schemas.microsoft.com/office/2006/metadata/properties" xmlns:ns2="7fd81f6b-c84f-449e-8e56-1a11f47b45d3" xmlns:ns3="0daa7fbb-d3b2-4270-aef0-a115240493ce" targetNamespace="http://schemas.microsoft.com/office/2006/metadata/properties" ma:root="true" ma:fieldsID="fbfdf0b4574b1a81cde7306c4b3d3b8d" ns2:_="" ns3:_="">
    <xsd:import namespace="7fd81f6b-c84f-449e-8e56-1a11f47b45d3"/>
    <xsd:import namespace="0daa7fbb-d3b2-4270-aef0-a11524049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81f6b-c84f-449e-8e56-1a11f47b4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a7fbb-d3b2-4270-aef0-a11524049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4D8BD-E241-46F1-9496-81FDC195E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81f6b-c84f-449e-8e56-1a11f47b45d3"/>
    <ds:schemaRef ds:uri="0daa7fbb-d3b2-4270-aef0-a11524049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7CC44-C59B-4754-A287-3314D9B4D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CBDAB-34FA-4C1A-8738-330A2A232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Holko, Stephanie</dc:creator>
  <cp:keywords/>
  <dc:description/>
  <cp:lastModifiedBy>Moon, Jooyeun [Student]</cp:lastModifiedBy>
  <cp:revision>6</cp:revision>
  <cp:lastPrinted>2023-04-11T17:55:00Z</cp:lastPrinted>
  <dcterms:created xsi:type="dcterms:W3CDTF">2023-04-11T19:04:00Z</dcterms:created>
  <dcterms:modified xsi:type="dcterms:W3CDTF">2023-04-13T18:59:00Z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0x0101007987665036062448A33DC4CFAFDA8A00</vt:lpwstr>
  </property>
</Properties>
</file>