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2E75B5"/>
          <w:sz w:val="36"/>
          <w:szCs w:val="36"/>
        </w:rPr>
        <w:t xml:space="preserve">Concept de test - ENRICHI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Hub Chantier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 complète avec cas de test détaillés</w:t>
      </w:r>
    </w:p>
    <w:p>
      <w:pPr>
        <w:spacing w:after="960"/>
        <w:jc w:val="center"/>
      </w:pPr>
      <w:r>
        <w:rPr>
          <w:b/>
          <w:bCs/>
          <w:color w:val="28A745"/>
          <w:sz w:val="22"/>
          <w:szCs w:val="22"/>
        </w:rPr>
        <w:t xml:space="preserve">Total: 60 cas de test documentés</w:t>
      </w:r>
    </w:p>
    <w:p>
      <w:r>
        <w:br w:type="page"/>
      </w:r>
    </w:p>
    <w:p>
      <w:pPr>
        <w:pStyle w:val="Heading1"/>
      </w:pPr>
      <w:r>
        <w:t xml:space="preserve">8. Description détaillée des cas de test</w:t>
      </w:r>
    </w:p>
    <w:p>
      <w:pPr>
        <w:spacing w:after="240"/>
      </w:pPr>
      <w:r>
        <w:t xml:space="preserve">Cette section présente l'ensemble des cas de test organisés par module fonctionnel. Chaque cas de test spécifie les préconditions, les étapes d'exécution et le résultat attendu.</w:t>
      </w:r>
    </w:p>
    <w:p>
      <w:pPr>
        <w:pStyle w:val="Heading2"/>
      </w:pPr>
      <w:r>
        <w:t xml:space="preserve">8.1 Module Authentification (15 cas)</w:t>
      </w:r>
    </w:p>
    <w:p>
      <w:pPr>
        <w:spacing w:after="240"/>
      </w:pPr>
      <w:r>
        <w:t xml:space="preserve">Tests de sécurité, validation des rôles, gestion des sessions JWT et protection contre les attaques (injection SQL, XSS, CSRF).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000"/>
        <w:gridCol w:w="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utilisateur valide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créé, actif, email/mdp valides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email valide
2. Saisir mot de passe correct
3. Cliquer Connexion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JWT généré, redirection dashboard selon rôle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mot de passe invalide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existe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email valide
2. Saisir mauvais mot de passe
3. Cliquer Connexion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 'Identifiants invalides', pas de token généré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utilisateur inexistant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non enregistré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email inexistant
2. Saisir mot de passe
3. Cliquer Connexion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Erreur 401, message 'Utilisateur inexistant'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utilisateur désactivé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existe, statut=Désactivé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email utilisateur désactivé
2. Saisir mot de passe
3. Tenter connexion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 'Compte désactivé', accès refusé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Refresh token JWT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connecté, token expiré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Attendre expiration token
2. Effectuer requête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automatiquement rafraîchi, requête réussie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Déconnexion utilisateur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connecté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Cliquer menu profil
2. Cliquer Déconnexion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révoqué, redirection vers page login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rôle Administrateur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rôle Admin connecté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Accéder section admin
2. Vérifier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Accès complet à toutes fonctionnalités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AUTH-UT-08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rôle Compagnon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rôle Compagnon connecté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Tenter accès planning global
2. Vérifier restrictions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Accès refusé, uniquement planning personnel visible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AUTH-SEC-01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Protection injection SQL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Formulaire login accessible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email: admin' OR '1'='1
2. Saisir mdp
3. Soumettre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Injection bloquée, erreur authentification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AUTH-SEC-02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Protection XSS dans formulaires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Formulaire accessible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&lt;script&gt;alert('XSS')&lt;/script&gt;
2. Valider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Script échappé, pas d'exécution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AUTH-SEC-03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Protection CSRF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Formulaire avec action sensible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Soumettre requête sans token CSRF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Requête rejetée, erreur 403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AUTH-SEC-04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Hashage mot de passe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Accès 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utilisateur
2. Vérifier stockage mdp en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 de passe hashé (bcrypt), jamais en clair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AUTH-INT-01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Flow authentification complet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données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Login
2. Navigation dashboard
3. Appel API protégée
4.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Toutes étapes réussies, tokens gérés correctement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AUTH-PERF-01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Performance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Serveur démarré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Mesurer temps login
2. Répéter 100 fois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Temps moyen &lt; 500ms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AUTH-E2E-01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Parcours utilisateur complet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 déployée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Login
2. Accès dashboard
3. Navigation modules
4.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Parcours fluide sans erreur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8.2 Module Dashboard &amp; Feed Actualités (23 cas)</w:t>
      </w:r>
    </w:p>
    <w:p>
      <w:pPr>
        <w:spacing w:after="240"/>
      </w:pPr>
      <w:r>
        <w:t xml:space="preserve">Tests des KPIs adaptatifs par rôle, carte météo temps réel, feed d'actualités avec ciblage, publication et interactions (likes, commentaires).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000"/>
        <w:gridCol w:w="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Affichage KPIs 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Direction connecté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Accéder dashboard
2. Vérifier KPIs affichés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Nb chantiers, heures totales, alertes visibles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Affichage KPIs Compagnon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Compagnon connecté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Accéder dashboard
2. Vérifier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Heures semaine, tâches complétées visibles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Carte météo géolocalisation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Géolocalisation activée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Ouvrir dashboard
2. Observer carte météo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Position détectée, météo locale affichée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Carte météo fallback Lyon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Géolocalisation refusée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Refuser géolocalisation
2. Observer carte météo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Météo Lyon affichée par défaut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météo Open-Meteo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internet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Charger dashboard
2. Vérifier appel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Données météo temps réel reçues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Cache météo 15 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Météo déjà chargée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Recharger page avant 15 min
2. Vérifier appel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de nouvel appel, données cachées utilisées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Alerte météo vigilance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Conditions météo dangereuses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Simuler alerte orange
2. Observer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Badge orange visible avec recommandations BTP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Feed actualités chargement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Posts existants en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Accéder dashboard
2. Observer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posts récents affichés, scroll infini actif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Publication post texte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message
2. Choisir ciblage
3. Publier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créé, visible selon ciblage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Publication post avec 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connecté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message
2. Ajouter photo
3. Publier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avec image compressée (&lt; 2Mo) publié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Ciblage 'Tout le monde'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post
2. Cibler 'Tout le monde'
3. Publier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visible par tous les utilisateurs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Ciblage chantier spécifique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Chantiers existants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post
2. Cibler 'Villa Lyon'
3. Publier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visible uniquement pour équipe Villa Lyon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Filtrage posts Compagnon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Compagnon affecté 1 chantier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Login Compagnon
2. Observer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Uniquement posts ciblés sur son chantier visibles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Like sur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Cliquer icône like
2. Observer compteur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Compteur incrémenté, like enregistré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Commentaire sur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Cliquer Commenter
2. Saisir texte
3. Envoyer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Commentaire ajouté, visible sous le post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urgent épinglé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post
2. Cocher 'Urgent'
3. Publier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épinglé en haut du feed pendant 48h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Modération 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Observer post d'un autre
2. Cliquer Supprimer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supprimé de la base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Planning du jour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Affectations existantes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Accéder dashboard Compagnon
2. Observer planning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Chantiers du jour avec horaires affichés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Carte équipe du jour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Plusieurs affectations même chantier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Observer carte équipe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Collègues du même chantier listés avec contacts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DASH-UT-20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Carte mes 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liés aux chantiers du jour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Observer carte documents
2. Cliquer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documents récents affichés, ouverture cross-platform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DASH-PERF-01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Chargement dashboard &lt; 2s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Connexion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Mesurer temps chargement
2. Répéter 50 fois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Temps moyen &lt; 2s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DASH-PERF-02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Feed scroll infini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100+ posts en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Scroller feed
2. Observer chargement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Chargement par batch de 20, fluide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DASH-E2E-01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Parcours publication complet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post avec photo
2. Cibler chantier
3. Vérifier visibilité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visible pour équipe ciblée uniquement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8.3 Module Gestion des Chantiers (22 cas)</w:t>
      </w:r>
    </w:p>
    <w:p>
      <w:pPr>
        <w:spacing w:after="240"/>
      </w:pPr>
      <w:r>
        <w:t xml:space="preserve">Tests CRUD complets, géolocalisation GPS, workflow des statuts, affectation multi-conducteurs/chefs, navigation entre onglets.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000"/>
        <w:gridCol w:w="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Création chantier complet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 Admin/Conducteur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Remplir formulaire
2. Ajouter photo
3. Saisir GPS
4.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 avec toutes métadonnées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code chantier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A001 existe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chantier
2. Saisir code A001
3.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Erreur 'Code déjà utilisé'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Affectation multi-conducteurs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créé, 3 conducteurs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Éditer chantier
2. Sélectionner 3 conducteurs
3.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conducteurs affectés, visibles sur fiche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Affectation multi-chefs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créé, 2 chefs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Éditer chantier
2. Affecter 2 chefs
3.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chefs affectés au chantier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Géolocalisation GPS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Adresse saisie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adresse
2. Cliquer 'Obtenir GPS'
3. Observer lat/long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Coordonnées GPS automatiquement remplies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 carte affichage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avec 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Ouvrir fiche chantier
2. Observer mini carte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Carte avec marqueur position chantier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Navigation GPS externe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avec 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Cliquer 'Itinéraire'
2. Observer redirection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Ouverture Google Maps/Waze avec destination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Changement statut chantier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statut 'Ouvert'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Éditer chantier
2. Passer à 'En cours'
3.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Statut mis à jour, badge couleur changé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Workflow statuts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'Ouvert'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Vérifier transitions possibles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Ouvert → En cours → Réceptionné → Fermé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 de couverture 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Cliquer upload photo
2. Sélectionner image
3.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 affichée sur fiche chantier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Couleur chantier palette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Ouvrir sélecteur couleur
2. Choisir parmi 16 couleurs
3. Appliquer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Couleur appliquée dans planning et feed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Onglet Résumé navigation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avec 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Ouvrir fiche
2. Onglet Résumé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Infos générales + fil actualités visible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Onglet Documents accès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liés au chantier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Cliquer onglet Documents
2. Observer liste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GED avec documents du chantier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Onglet Planning visualisation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Affectations sur chantier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Onglet Planning
2. Observer affectations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Planning équipe hebdomadaire affiché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Onglet Tâches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Tâches créées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Onglet Tâches
2. Observer liste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 tâches avec avancement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Heures estimées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heures estimées: 500h
2.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Budget temps enregistré, utilisé dans planning charge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Dates prévisionnelles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date début/fin
2.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Dates enregistrées, affichées sur fiche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 chantier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Saisir nom + tél contact
2. Sauvegarder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 enregistré, bouton appel disponible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Navigation précédent/suivant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3+ chantiers en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Ouvrir chantier
2. Cliquer Suivant
3. Observer changement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Navigation entre chantiers fluide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CHANT-UT-20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 équipe affectée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Employés affectés au chantier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Observer section équipe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 complète avec avatars et rôles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CHANT-INT-01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Création et affichage 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créé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Publier post ciblé chantier
2. Ouvrir fiche chantier
3. Observer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visible dans onglet Résumé du chantier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CHANT-E2E-01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Cycle de vie complet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 déployée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Créer chantier
2. Affecter équipe
3. Publier actualité
4. Clôturer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Toutes étapes réussies, données cohérentes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Synthèse de la couverture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Total des cas de test documentés: 60</w:t>
      </w:r>
    </w:p>
    <w:p>
      <w:pPr>
        <w:pStyle w:val="ListParagraph"/>
        <w:numPr>
          <w:ilvl w:val="0"/>
          <w:numId w:val="2"/>
        </w:numPr>
      </w:pPr>
      <w:r>
        <w:t xml:space="preserve">Module Authentification: 15 cas (sécurité, rôles, sessions)</w:t>
      </w:r>
    </w:p>
    <w:p>
      <w:pPr>
        <w:pStyle w:val="ListParagraph"/>
        <w:numPr>
          <w:ilvl w:val="0"/>
          <w:numId w:val="2"/>
        </w:numPr>
      </w:pPr>
      <w:r>
        <w:t xml:space="preserve">Module Dashboard: 23 cas (KPIs, météo, feed social)</w:t>
      </w:r>
    </w:p>
    <w:p>
      <w:pPr>
        <w:pStyle w:val="ListParagraph"/>
        <w:numPr>
          <w:ilvl w:val="0"/>
          <w:numId w:val="2"/>
        </w:numPr>
      </w:pPr>
      <w:r>
        <w:t xml:space="preserve">Module Chantiers: 22 cas (CRUD, GPS, workflow)</w:t>
      </w:r>
    </w:p>
    <w:p>
      <w:pPr>
        <w:spacing w:before="240" w:after="120"/>
      </w:pPr>
      <w:r>
        <w:rPr>
          <w:color w:val="666666"/>
          <w:sz w:val="20"/>
          <w:szCs w:val="20"/>
        </w:rPr>
        <w:t xml:space="preserve">Note: Ce document présente un échantillon représentatif. Les modules restants (Planning, Pointages, Documents, Formulaires, etc.) suivent la même structure avec cas de test similaires.</w:t>
      </w:r>
    </w:p>
    <w:p>
      <w:pPr>
        <w:spacing w:before="240"/>
      </w:pPr>
      <w:r>
        <w:rPr>
          <w:b/>
          <w:bCs/>
          <w:sz w:val="22"/>
          <w:szCs w:val="22"/>
        </w:rPr>
        <w:t xml:space="preserve">Répartition par priorité:</w:t>
      </w:r>
    </w:p>
    <w:p>
      <w:pPr>
        <w:pStyle w:val="ListParagraph"/>
        <w:numPr>
          <w:ilvl w:val="0"/>
          <w:numId w:val="2"/>
        </w:numPr>
      </w:pPr>
      <w:r>
        <w:t xml:space="preserve">Haute: Fonctionnalités critiques (sécurité, authentification, données métier)</w:t>
      </w:r>
    </w:p>
    <w:p>
      <w:pPr>
        <w:pStyle w:val="ListParagraph"/>
        <w:numPr>
          <w:ilvl w:val="0"/>
          <w:numId w:val="2"/>
        </w:numPr>
      </w:pPr>
      <w:r>
        <w:t xml:space="preserve">Moyenne: Fonctionnalités importantes (ergonomie, performance)</w:t>
      </w:r>
    </w:p>
    <w:p>
      <w:pPr>
        <w:pStyle w:val="ListParagraph"/>
        <w:numPr>
          <w:ilvl w:val="0"/>
          <w:numId w:val="2"/>
        </w:numPr>
      </w:pPr>
      <w:r>
        <w:t xml:space="preserve">Basse: Fonctionnalités confort (navigation, cosmétique)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2026-01-27T17:49:54.797Z</dcterms:created>
  <dcterms:modified xsi:type="dcterms:W3CDTF">2026-01-27T17:49:54.797Z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