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8AF85" w14:textId="77777777" w:rsidR="004C1B91" w:rsidRDefault="0018721B">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2D802EC5" wp14:editId="298F00BA">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4">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33B278FA" w14:textId="77777777" w:rsidR="004C1B91" w:rsidRDefault="004C1B91">
      <w:pPr>
        <w:pStyle w:val="Text"/>
        <w:spacing w:after="0" w:line="0" w:lineRule="atLeast"/>
        <w:jc w:val="center"/>
        <w:rPr>
          <w:rFonts w:asciiTheme="majorHAnsi" w:hAnsiTheme="majorHAnsi" w:cstheme="majorHAnsi"/>
          <w:b/>
          <w:bCs/>
          <w:color w:val="B10034"/>
          <w:sz w:val="28"/>
          <w:szCs w:val="28"/>
        </w:rPr>
      </w:pPr>
    </w:p>
    <w:p w14:paraId="60D7EBBB" w14:textId="77777777" w:rsidR="004C1B91" w:rsidRDefault="0018721B">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567B47C3" w14:textId="77777777" w:rsidR="004C1B91" w:rsidRDefault="004C1B91">
      <w:pPr>
        <w:pStyle w:val="Text"/>
        <w:spacing w:after="0" w:line="0" w:lineRule="atLeast"/>
        <w:jc w:val="center"/>
        <w:rPr>
          <w:rFonts w:asciiTheme="majorHAnsi" w:hAnsiTheme="majorHAnsi" w:cstheme="majorHAnsi"/>
          <w:b/>
          <w:bCs/>
          <w:color w:val="B10034"/>
          <w:sz w:val="28"/>
          <w:szCs w:val="28"/>
        </w:rPr>
      </w:pPr>
    </w:p>
    <w:p w14:paraId="527CF415" w14:textId="77777777" w:rsidR="004C1B91" w:rsidRDefault="0018721B">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NETHERLANDS</w:t>
      </w:r>
    </w:p>
    <w:p w14:paraId="1EACA737" w14:textId="3FB3E29E" w:rsidR="004C1B91" w:rsidRDefault="004C1B91">
      <w:pPr>
        <w:pStyle w:val="Text00cm"/>
        <w:jc w:val="both"/>
        <w:rPr>
          <w:rFonts w:asciiTheme="majorHAnsi" w:hAnsiTheme="majorHAnsi" w:cstheme="majorHAnsi"/>
          <w:lang w:val="en-US"/>
        </w:rPr>
      </w:pPr>
    </w:p>
    <w:p w14:paraId="6097BDCC" w14:textId="77777777" w:rsidR="004C1B91" w:rsidRDefault="0018721B">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38592CA0"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In the Netherlands, the weapons law consists of both </w:t>
      </w:r>
      <w:proofErr w:type="spellStart"/>
      <w:r>
        <w:rPr>
          <w:rFonts w:asciiTheme="majorHAnsi" w:hAnsiTheme="majorHAnsi" w:cstheme="majorHAnsi"/>
          <w:lang w:val="en-US"/>
        </w:rPr>
        <w:t>centralised</w:t>
      </w:r>
      <w:proofErr w:type="spellEnd"/>
      <w:r>
        <w:rPr>
          <w:rFonts w:asciiTheme="majorHAnsi" w:hAnsiTheme="majorHAnsi" w:cstheme="majorHAnsi"/>
          <w:lang w:val="en-US"/>
        </w:rPr>
        <w:t xml:space="preserve"> (nationwide) legislation and </w:t>
      </w:r>
      <w:proofErr w:type="spellStart"/>
      <w:r>
        <w:rPr>
          <w:rFonts w:asciiTheme="majorHAnsi" w:hAnsiTheme="majorHAnsi" w:cstheme="majorHAnsi"/>
          <w:lang w:val="en-US"/>
        </w:rPr>
        <w:t>decentralised</w:t>
      </w:r>
      <w:proofErr w:type="spellEnd"/>
      <w:r>
        <w:rPr>
          <w:rFonts w:asciiTheme="majorHAnsi" w:hAnsiTheme="majorHAnsi" w:cstheme="majorHAnsi"/>
          <w:lang w:val="en-US"/>
        </w:rPr>
        <w:t xml:space="preserve"> (municipality level) legislation. On the </w:t>
      </w:r>
      <w:proofErr w:type="spellStart"/>
      <w:r>
        <w:rPr>
          <w:rFonts w:asciiTheme="majorHAnsi" w:hAnsiTheme="majorHAnsi" w:cstheme="majorHAnsi"/>
          <w:lang w:val="en-US"/>
        </w:rPr>
        <w:t>centralised</w:t>
      </w:r>
      <w:proofErr w:type="spellEnd"/>
      <w:r>
        <w:rPr>
          <w:rFonts w:asciiTheme="majorHAnsi" w:hAnsiTheme="majorHAnsi" w:cstheme="majorHAnsi"/>
          <w:lang w:val="en-US"/>
        </w:rPr>
        <w:t xml:space="preserve"> level, the Weapons and Ammunition Act (</w:t>
      </w:r>
      <w:hyperlink r:id="rId15" w:history="1">
        <w:r>
          <w:rPr>
            <w:rFonts w:asciiTheme="majorHAnsi" w:hAnsiTheme="majorHAnsi" w:cstheme="majorHAnsi"/>
            <w:lang w:val="en-US"/>
          </w:rPr>
          <w:t xml:space="preserve">Wet </w:t>
        </w:r>
        <w:proofErr w:type="spellStart"/>
        <w:r>
          <w:rPr>
            <w:rFonts w:asciiTheme="majorHAnsi" w:hAnsiTheme="majorHAnsi" w:cstheme="majorHAnsi"/>
            <w:lang w:val="en-US"/>
          </w:rPr>
          <w:t>Wapens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en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Munitie</w:t>
        </w:r>
        <w:proofErr w:type="spellEnd"/>
      </w:hyperlink>
      <w:r>
        <w:rPr>
          <w:rFonts w:asciiTheme="majorHAnsi" w:hAnsiTheme="majorHAnsi" w:cstheme="majorHAnsi"/>
          <w:lang w:val="en-US"/>
        </w:rPr>
        <w:t>) (the "Act") and its underlying regulations Weapons and Ammunition Decree (</w:t>
      </w:r>
      <w:proofErr w:type="spellStart"/>
      <w:r>
        <w:rPr>
          <w:rFonts w:asciiTheme="majorHAnsi" w:hAnsiTheme="majorHAnsi" w:cstheme="majorHAnsi"/>
          <w:lang w:val="en-US"/>
        </w:rPr>
        <w:t>Besluit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Wapens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en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Munitie</w:t>
      </w:r>
      <w:proofErr w:type="spellEnd"/>
      <w:r>
        <w:rPr>
          <w:rFonts w:asciiTheme="majorHAnsi" w:hAnsiTheme="majorHAnsi" w:cstheme="majorHAnsi"/>
          <w:lang w:val="en-US"/>
        </w:rPr>
        <w:t>) (the "Decree") and the Regulation on Weapons and Ammunition (</w:t>
      </w:r>
      <w:proofErr w:type="spellStart"/>
      <w:r>
        <w:rPr>
          <w:rFonts w:asciiTheme="majorHAnsi" w:hAnsiTheme="majorHAnsi" w:cstheme="majorHAnsi"/>
          <w:lang w:val="en-US"/>
        </w:rPr>
        <w:t>Regeling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Wapens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en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Munitie</w:t>
      </w:r>
      <w:proofErr w:type="spellEnd"/>
      <w:r>
        <w:rPr>
          <w:rFonts w:asciiTheme="majorHAnsi" w:hAnsiTheme="majorHAnsi" w:cstheme="majorHAnsi"/>
          <w:lang w:val="en-US"/>
        </w:rPr>
        <w:t xml:space="preserve">) (the "Regulation") generally apply to all persons in the Netherlands. </w:t>
      </w:r>
    </w:p>
    <w:p w14:paraId="5011D715"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On a </w:t>
      </w:r>
      <w:proofErr w:type="spellStart"/>
      <w:r>
        <w:rPr>
          <w:rFonts w:asciiTheme="majorHAnsi" w:hAnsiTheme="majorHAnsi" w:cstheme="majorHAnsi"/>
          <w:lang w:val="en-US"/>
        </w:rPr>
        <w:t>decentralised</w:t>
      </w:r>
      <w:proofErr w:type="spellEnd"/>
      <w:r>
        <w:rPr>
          <w:rFonts w:asciiTheme="majorHAnsi" w:hAnsiTheme="majorHAnsi" w:cstheme="majorHAnsi"/>
          <w:lang w:val="en-US"/>
        </w:rPr>
        <w:t xml:space="preserve"> level, municipalities can adopt additional legislation in respect of weapons such as knives, but only to the extent not already governed in </w:t>
      </w:r>
      <w:proofErr w:type="spellStart"/>
      <w:r>
        <w:rPr>
          <w:rFonts w:asciiTheme="majorHAnsi" w:hAnsiTheme="majorHAnsi" w:cstheme="majorHAnsi"/>
          <w:lang w:val="en-US"/>
        </w:rPr>
        <w:t>centralised</w:t>
      </w:r>
      <w:proofErr w:type="spellEnd"/>
      <w:r>
        <w:rPr>
          <w:rFonts w:asciiTheme="majorHAnsi" w:hAnsiTheme="majorHAnsi" w:cstheme="majorHAnsi"/>
          <w:lang w:val="en-US"/>
        </w:rPr>
        <w:t xml:space="preserve"> legislation.</w:t>
      </w:r>
    </w:p>
    <w:p w14:paraId="57751C1E" w14:textId="77777777" w:rsidR="004C1B91" w:rsidRDefault="004C1B91">
      <w:pPr>
        <w:pStyle w:val="berschrift2"/>
        <w:rPr>
          <w:lang w:val="en-US"/>
        </w:rPr>
      </w:pPr>
    </w:p>
    <w:p w14:paraId="42C47C6C" w14:textId="77777777"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06E606B1" w14:textId="77777777" w:rsidR="004C1B91" w:rsidRDefault="0018721B">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We understand local law to be all regulations applicable in the Netherlands, including on a </w:t>
      </w:r>
      <w:proofErr w:type="spellStart"/>
      <w:r>
        <w:rPr>
          <w:rFonts w:asciiTheme="majorHAnsi" w:hAnsiTheme="majorHAnsi" w:cstheme="majorHAnsi"/>
          <w:lang w:val="en-US"/>
        </w:rPr>
        <w:t>decentralised</w:t>
      </w:r>
      <w:proofErr w:type="spellEnd"/>
      <w:r>
        <w:rPr>
          <w:rFonts w:asciiTheme="majorHAnsi" w:hAnsiTheme="majorHAnsi" w:cstheme="majorHAnsi"/>
          <w:lang w:val="en-US"/>
        </w:rPr>
        <w:t xml:space="preserve"> level. The Act, Decree and Regulation include a list of four categories of items that qualify as a 'weapon' and of which usage is restricted, varying per category.</w:t>
      </w:r>
    </w:p>
    <w:p w14:paraId="419B6468" w14:textId="53FF186E"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The below overview shows the items, including their descriptions, included in the categories, to the extent relevant for this questionnaire. Category II </w:t>
      </w:r>
      <w:r w:rsidR="007E7555">
        <w:rPr>
          <w:rFonts w:asciiTheme="majorHAnsi" w:hAnsiTheme="majorHAnsi" w:cstheme="majorHAnsi"/>
          <w:lang w:val="en-US"/>
        </w:rPr>
        <w:t>is not relevant</w:t>
      </w:r>
      <w:r>
        <w:rPr>
          <w:rFonts w:asciiTheme="majorHAnsi" w:hAnsiTheme="majorHAnsi" w:cstheme="majorHAnsi"/>
          <w:lang w:val="en-US"/>
        </w:rPr>
        <w:t>.</w:t>
      </w:r>
    </w:p>
    <w:p w14:paraId="0167B4CA"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Category I includes:</w:t>
      </w:r>
    </w:p>
    <w:p w14:paraId="028F560B" w14:textId="77777777" w:rsidR="004C1B91" w:rsidRDefault="0018721B">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stilettos: a foldable knife with a blade that can be opened by a pressure mechanism or similar release mechanism which releases the blade in a sideways hinged </w:t>
      </w:r>
      <w:proofErr w:type="gramStart"/>
      <w:r>
        <w:rPr>
          <w:rFonts w:asciiTheme="majorHAnsi" w:hAnsiTheme="majorHAnsi" w:cstheme="majorHAnsi"/>
          <w:lang w:val="en-US"/>
        </w:rPr>
        <w:t>motion;</w:t>
      </w:r>
      <w:proofErr w:type="gramEnd"/>
    </w:p>
    <w:p w14:paraId="4FE4A15D" w14:textId="77777777" w:rsidR="004C1B91" w:rsidRDefault="0018721B">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falling or folding knives (</w:t>
      </w:r>
      <w:proofErr w:type="spellStart"/>
      <w:r>
        <w:rPr>
          <w:rFonts w:asciiTheme="majorHAnsi" w:hAnsiTheme="majorHAnsi" w:cstheme="majorHAnsi"/>
          <w:lang w:val="en-US"/>
        </w:rPr>
        <w:t>valmes</w:t>
      </w:r>
      <w:proofErr w:type="spellEnd"/>
      <w:r>
        <w:rPr>
          <w:rFonts w:asciiTheme="majorHAnsi" w:hAnsiTheme="majorHAnsi" w:cstheme="majorHAnsi"/>
          <w:lang w:val="en-US"/>
        </w:rPr>
        <w:t xml:space="preserve">): a foldable knife with a blade that can be released </w:t>
      </w:r>
      <w:proofErr w:type="gramStart"/>
      <w:r>
        <w:rPr>
          <w:rFonts w:asciiTheme="majorHAnsi" w:hAnsiTheme="majorHAnsi" w:cstheme="majorHAnsi"/>
          <w:lang w:val="en-US"/>
        </w:rPr>
        <w:t>right handed</w:t>
      </w:r>
      <w:proofErr w:type="gramEnd"/>
      <w:r>
        <w:rPr>
          <w:rFonts w:asciiTheme="majorHAnsi" w:hAnsiTheme="majorHAnsi" w:cstheme="majorHAnsi"/>
          <w:lang w:val="en-US"/>
        </w:rPr>
        <w:t xml:space="preserve"> by a pressure mechanism or similar release mechanism, or a swinging movement, or by gravity;</w:t>
      </w:r>
    </w:p>
    <w:p w14:paraId="110F490F" w14:textId="77777777" w:rsidR="004C1B91" w:rsidRDefault="0018721B">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fan or butterfly knife (</w:t>
      </w:r>
      <w:proofErr w:type="spellStart"/>
      <w:r>
        <w:rPr>
          <w:rFonts w:asciiTheme="majorHAnsi" w:hAnsiTheme="majorHAnsi" w:cstheme="majorHAnsi"/>
          <w:lang w:val="en-US"/>
        </w:rPr>
        <w:t>vlindermes</w:t>
      </w:r>
      <w:proofErr w:type="spellEnd"/>
      <w:r>
        <w:rPr>
          <w:rFonts w:asciiTheme="majorHAnsi" w:hAnsiTheme="majorHAnsi" w:cstheme="majorHAnsi"/>
          <w:lang w:val="en-US"/>
        </w:rPr>
        <w:t xml:space="preserve">): a knife of which the handle is split in two longitudinally and that releases the blade by unfolding each of the two parts of the handle sideways in an opposite </w:t>
      </w:r>
      <w:proofErr w:type="gramStart"/>
      <w:r>
        <w:rPr>
          <w:rFonts w:asciiTheme="majorHAnsi" w:hAnsiTheme="majorHAnsi" w:cstheme="majorHAnsi"/>
          <w:lang w:val="en-US"/>
        </w:rPr>
        <w:t>direction;</w:t>
      </w:r>
      <w:proofErr w:type="gramEnd"/>
    </w:p>
    <w:p w14:paraId="12728EA2" w14:textId="77777777" w:rsidR="004C1B91" w:rsidRDefault="0018721B">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other foldable knives to the extent that the blade has more than one sharp or cutting edge, or the total length of the knife in an unfolded state exceeds 28 centimeters.</w:t>
      </w:r>
    </w:p>
    <w:p w14:paraId="4FD68995" w14:textId="77777777" w:rsidR="004C1B91" w:rsidRDefault="0018721B">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skinning or flaying knife (</w:t>
      </w:r>
      <w:proofErr w:type="spellStart"/>
      <w:r>
        <w:rPr>
          <w:rFonts w:asciiTheme="majorHAnsi" w:hAnsiTheme="majorHAnsi" w:cstheme="majorHAnsi"/>
          <w:lang w:val="en-US"/>
        </w:rPr>
        <w:t>vilmes</w:t>
      </w:r>
      <w:proofErr w:type="spellEnd"/>
      <w:r>
        <w:rPr>
          <w:rFonts w:asciiTheme="majorHAnsi" w:hAnsiTheme="majorHAnsi" w:cstheme="majorHAnsi"/>
          <w:lang w:val="en-US"/>
        </w:rPr>
        <w:t xml:space="preserve">): a knife with a blade with a right angle to the handle, or that can be positioned in a right angle to the handle, and is intended to use holding in the palm of the hand with the blade protruding between the </w:t>
      </w:r>
      <w:proofErr w:type="gramStart"/>
      <w:r>
        <w:rPr>
          <w:rFonts w:asciiTheme="majorHAnsi" w:hAnsiTheme="majorHAnsi" w:cstheme="majorHAnsi"/>
          <w:lang w:val="en-US"/>
        </w:rPr>
        <w:t>fingers;</w:t>
      </w:r>
      <w:proofErr w:type="gramEnd"/>
    </w:p>
    <w:p w14:paraId="746903D3" w14:textId="77777777" w:rsidR="004C1B91" w:rsidRDefault="0018721B">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ballistic knife (</w:t>
      </w:r>
      <w:proofErr w:type="spellStart"/>
      <w:r>
        <w:rPr>
          <w:rFonts w:asciiTheme="majorHAnsi" w:hAnsiTheme="majorHAnsi" w:cstheme="majorHAnsi"/>
          <w:lang w:val="en-US"/>
        </w:rPr>
        <w:t>ballistisch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mes</w:t>
      </w:r>
      <w:proofErr w:type="spellEnd"/>
      <w:r>
        <w:rPr>
          <w:rFonts w:asciiTheme="majorHAnsi" w:hAnsiTheme="majorHAnsi" w:cstheme="majorHAnsi"/>
          <w:lang w:val="en-US"/>
        </w:rPr>
        <w:t>): a knife with a blade that is pushed upright out of a guiding system by means of air, gas or spring pressure; and,</w:t>
      </w:r>
    </w:p>
    <w:p w14:paraId="7BC4A8AA" w14:textId="77EC1FBE" w:rsidR="004C1B91" w:rsidRDefault="0018721B">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other </w:t>
      </w:r>
      <w:r w:rsidRPr="006976AF">
        <w:rPr>
          <w:rFonts w:asciiTheme="majorHAnsi" w:hAnsiTheme="majorHAnsi" w:cstheme="majorHAnsi"/>
          <w:lang w:val="en-US"/>
        </w:rPr>
        <w:t xml:space="preserve">items designated by the minister of Justice and Security that could pose a serious threat to persons or </w:t>
      </w:r>
      <w:r w:rsidR="005A52FD" w:rsidRPr="006976AF">
        <w:rPr>
          <w:rFonts w:asciiTheme="majorHAnsi" w:hAnsiTheme="majorHAnsi" w:cstheme="majorHAnsi"/>
          <w:lang w:val="en-US"/>
        </w:rPr>
        <w:t>that resemble a weapon in such a way that they are suitable for threat or depredation</w:t>
      </w:r>
      <w:r w:rsidRPr="006976AF">
        <w:rPr>
          <w:rFonts w:asciiTheme="majorHAnsi" w:hAnsiTheme="majorHAnsi" w:cstheme="majorHAnsi"/>
          <w:lang w:val="en-US"/>
        </w:rPr>
        <w:t xml:space="preserve">. </w:t>
      </w:r>
      <w:r w:rsidR="006976AF" w:rsidRPr="006976AF">
        <w:rPr>
          <w:rFonts w:asciiTheme="majorHAnsi" w:hAnsiTheme="majorHAnsi" w:cstheme="majorHAnsi"/>
          <w:lang w:val="en-US"/>
        </w:rPr>
        <w:t>Items that are designated in t</w:t>
      </w:r>
      <w:r w:rsidRPr="006976AF">
        <w:rPr>
          <w:rFonts w:asciiTheme="majorHAnsi" w:hAnsiTheme="majorHAnsi" w:cstheme="majorHAnsi"/>
          <w:lang w:val="en-US"/>
        </w:rPr>
        <w:t xml:space="preserve">he Regulation </w:t>
      </w:r>
      <w:r w:rsidR="006976AF" w:rsidRPr="006976AF">
        <w:rPr>
          <w:rFonts w:asciiTheme="majorHAnsi" w:hAnsiTheme="majorHAnsi" w:cstheme="majorHAnsi"/>
          <w:lang w:val="en-US"/>
        </w:rPr>
        <w:t xml:space="preserve">are </w:t>
      </w:r>
      <w:r w:rsidR="005A52FD" w:rsidRPr="006976AF">
        <w:rPr>
          <w:rFonts w:asciiTheme="majorHAnsi" w:hAnsiTheme="majorHAnsi" w:cstheme="majorHAnsi"/>
          <w:lang w:val="en-US"/>
        </w:rPr>
        <w:t xml:space="preserve">stiletto’s, falling knives and butterfly knives </w:t>
      </w:r>
      <w:r w:rsidR="006976AF" w:rsidRPr="006976AF">
        <w:rPr>
          <w:rFonts w:asciiTheme="majorHAnsi" w:hAnsiTheme="majorHAnsi" w:cstheme="majorHAnsi"/>
          <w:lang w:val="en-US"/>
        </w:rPr>
        <w:t xml:space="preserve">with </w:t>
      </w:r>
      <w:r w:rsidR="005A52FD" w:rsidRPr="006976AF">
        <w:rPr>
          <w:rFonts w:asciiTheme="majorHAnsi" w:hAnsiTheme="majorHAnsi" w:cstheme="majorHAnsi"/>
          <w:lang w:val="en-US"/>
        </w:rPr>
        <w:t>handle</w:t>
      </w:r>
      <w:r w:rsidR="006976AF" w:rsidRPr="006976AF">
        <w:rPr>
          <w:rFonts w:asciiTheme="majorHAnsi" w:hAnsiTheme="majorHAnsi" w:cstheme="majorHAnsi"/>
          <w:lang w:val="en-US"/>
        </w:rPr>
        <w:t>s</w:t>
      </w:r>
      <w:r w:rsidR="005A52FD" w:rsidRPr="006976AF">
        <w:rPr>
          <w:rFonts w:asciiTheme="majorHAnsi" w:hAnsiTheme="majorHAnsi" w:cstheme="majorHAnsi"/>
          <w:lang w:val="en-US"/>
        </w:rPr>
        <w:t xml:space="preserve"> fitted with a bumper plate. The Regulation also designates</w:t>
      </w:r>
      <w:r w:rsidR="005A52FD">
        <w:rPr>
          <w:rFonts w:asciiTheme="majorHAnsi" w:hAnsiTheme="majorHAnsi" w:cstheme="majorHAnsi"/>
          <w:lang w:val="en-US"/>
        </w:rPr>
        <w:t xml:space="preserve"> a so called ‘throwing pen’. This </w:t>
      </w:r>
      <w:r w:rsidR="005A52FD">
        <w:rPr>
          <w:rFonts w:asciiTheme="majorHAnsi" w:hAnsiTheme="majorHAnsi" w:cstheme="majorHAnsi"/>
          <w:lang w:val="en-US"/>
        </w:rPr>
        <w:lastRenderedPageBreak/>
        <w:t xml:space="preserve">is a type of short and slender shaped metal or hard plastic object, equipped with a sharp point, or several cutting parts. It is originally used in various Japanese martial arts and belongs to the same type of weapons as the throwing star. As a collective name, the term ‘Shaken’ or ‘Shuriken’ is also used. The throwing pen, like the throwing star, is considered capable of posing a serious threat to persons while serving no social purpose. </w:t>
      </w:r>
    </w:p>
    <w:p w14:paraId="62891803" w14:textId="7EDABCAF" w:rsidR="004C1B91" w:rsidRDefault="0018721B" w:rsidP="00546A38">
      <w:pPr>
        <w:pStyle w:val="Text00cm"/>
        <w:ind w:firstLine="567"/>
        <w:jc w:val="both"/>
        <w:rPr>
          <w:rFonts w:asciiTheme="majorHAnsi" w:hAnsiTheme="majorHAnsi" w:cstheme="majorHAnsi"/>
          <w:lang w:val="en-US"/>
        </w:rPr>
      </w:pPr>
      <w:r>
        <w:rPr>
          <w:rFonts w:asciiTheme="majorHAnsi" w:hAnsiTheme="majorHAnsi" w:cstheme="majorHAnsi"/>
          <w:lang w:val="en-US"/>
        </w:rPr>
        <w:t>Category III includes:</w:t>
      </w:r>
    </w:p>
    <w:p w14:paraId="2143BEE8" w14:textId="3A4CF479" w:rsidR="00777A15" w:rsidRDefault="0018721B" w:rsidP="00777A15">
      <w:pPr>
        <w:pStyle w:val="Text00cm"/>
        <w:numPr>
          <w:ilvl w:val="0"/>
          <w:numId w:val="42"/>
        </w:numPr>
        <w:jc w:val="both"/>
        <w:rPr>
          <w:rFonts w:asciiTheme="majorHAnsi" w:hAnsiTheme="majorHAnsi" w:cstheme="majorHAnsi"/>
          <w:lang w:val="en-US"/>
        </w:rPr>
      </w:pPr>
      <w:r>
        <w:rPr>
          <w:rFonts w:asciiTheme="majorHAnsi" w:hAnsiTheme="majorHAnsi" w:cstheme="majorHAnsi"/>
          <w:lang w:val="en-US"/>
        </w:rPr>
        <w:t>throwing knives.</w:t>
      </w:r>
    </w:p>
    <w:p w14:paraId="515A4552" w14:textId="2A457E5B" w:rsidR="007E7555" w:rsidRDefault="007E7555" w:rsidP="003432BE">
      <w:pPr>
        <w:pStyle w:val="Text00cm"/>
        <w:ind w:firstLine="567"/>
        <w:jc w:val="both"/>
        <w:rPr>
          <w:rFonts w:asciiTheme="majorHAnsi" w:hAnsiTheme="majorHAnsi" w:cstheme="majorHAnsi"/>
          <w:lang w:val="en-US"/>
        </w:rPr>
      </w:pPr>
      <w:r>
        <w:rPr>
          <w:rFonts w:asciiTheme="majorHAnsi" w:hAnsiTheme="majorHAnsi" w:cstheme="majorHAnsi"/>
          <w:lang w:val="en-US"/>
        </w:rPr>
        <w:t xml:space="preserve">Category IV includes: </w:t>
      </w:r>
    </w:p>
    <w:p w14:paraId="7AD2AAD7" w14:textId="651D6CFB" w:rsidR="00C44363" w:rsidRDefault="007E7555" w:rsidP="003432BE">
      <w:pPr>
        <w:pStyle w:val="Text00cm"/>
        <w:numPr>
          <w:ilvl w:val="0"/>
          <w:numId w:val="43"/>
        </w:numPr>
        <w:jc w:val="both"/>
        <w:rPr>
          <w:rFonts w:asciiTheme="majorHAnsi" w:hAnsiTheme="majorHAnsi" w:cstheme="majorHAnsi"/>
          <w:lang w:val="en-US"/>
        </w:rPr>
      </w:pPr>
      <w:r>
        <w:rPr>
          <w:rFonts w:asciiTheme="majorHAnsi" w:hAnsiTheme="majorHAnsi" w:cstheme="majorHAnsi"/>
          <w:lang w:val="en-US"/>
        </w:rPr>
        <w:t>Items which, given their nature or the circumstances under which they are found, are reasonably believed to be intended to cause or threaten injury to persons and do not fall into any of the other categories</w:t>
      </w:r>
      <w:r w:rsidR="00C44363">
        <w:rPr>
          <w:rFonts w:asciiTheme="majorHAnsi" w:hAnsiTheme="majorHAnsi" w:cstheme="majorHAnsi"/>
          <w:lang w:val="en-US"/>
        </w:rPr>
        <w:t xml:space="preserve">. </w:t>
      </w:r>
    </w:p>
    <w:p w14:paraId="525E6119" w14:textId="2212AC32" w:rsidR="00C44363" w:rsidRPr="007E7555" w:rsidRDefault="003432BE" w:rsidP="003432BE">
      <w:pPr>
        <w:pStyle w:val="Text00cm"/>
        <w:ind w:left="567"/>
        <w:jc w:val="both"/>
        <w:rPr>
          <w:rFonts w:asciiTheme="majorHAnsi" w:hAnsiTheme="majorHAnsi" w:cstheme="majorHAnsi"/>
          <w:lang w:val="en-US"/>
        </w:rPr>
      </w:pPr>
      <w:r>
        <w:rPr>
          <w:rFonts w:asciiTheme="majorHAnsi" w:hAnsiTheme="majorHAnsi" w:cstheme="majorHAnsi"/>
          <w:lang w:val="en-US"/>
        </w:rPr>
        <w:t>Note that s</w:t>
      </w:r>
      <w:r w:rsidR="00C44363">
        <w:rPr>
          <w:rFonts w:asciiTheme="majorHAnsi" w:hAnsiTheme="majorHAnsi" w:cstheme="majorHAnsi"/>
          <w:lang w:val="en-US"/>
        </w:rPr>
        <w:t>cissors could be subject to</w:t>
      </w:r>
      <w:r w:rsidR="009879E4">
        <w:rPr>
          <w:rFonts w:asciiTheme="majorHAnsi" w:hAnsiTheme="majorHAnsi" w:cstheme="majorHAnsi"/>
          <w:lang w:val="en-US"/>
        </w:rPr>
        <w:t xml:space="preserve"> Category IV in certain circumstances. This </w:t>
      </w:r>
      <w:r>
        <w:rPr>
          <w:rFonts w:asciiTheme="majorHAnsi" w:hAnsiTheme="majorHAnsi" w:cstheme="majorHAnsi"/>
          <w:lang w:val="en-US"/>
        </w:rPr>
        <w:t>could</w:t>
      </w:r>
      <w:r w:rsidR="009879E4">
        <w:rPr>
          <w:rFonts w:asciiTheme="majorHAnsi" w:hAnsiTheme="majorHAnsi" w:cstheme="majorHAnsi"/>
          <w:lang w:val="en-US"/>
        </w:rPr>
        <w:t xml:space="preserve"> be the case if scissors are used in a situation in which it is reasonably believed that someone intends to cause or threaten injury to persons. </w:t>
      </w:r>
    </w:p>
    <w:p w14:paraId="64F68CA4" w14:textId="77777777" w:rsidR="004C1B91" w:rsidRDefault="004C1B91">
      <w:pPr>
        <w:pStyle w:val="Text00cm"/>
        <w:ind w:left="567" w:hanging="567"/>
        <w:jc w:val="both"/>
        <w:rPr>
          <w:rFonts w:asciiTheme="majorHAnsi" w:hAnsiTheme="majorHAnsi" w:cstheme="majorHAnsi"/>
          <w:lang w:val="en-US"/>
        </w:rPr>
      </w:pPr>
    </w:p>
    <w:p w14:paraId="617E4CCA" w14:textId="77777777"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4554B9B9" w14:textId="77777777" w:rsidR="004C1B91" w:rsidRDefault="0018721B">
      <w:pPr>
        <w:pStyle w:val="Text00cm"/>
        <w:ind w:left="567"/>
        <w:jc w:val="both"/>
        <w:rPr>
          <w:rFonts w:asciiTheme="majorHAnsi" w:hAnsiTheme="majorHAnsi" w:cstheme="majorHAnsi"/>
          <w:b/>
          <w:bCs/>
          <w:lang w:val="en-US"/>
        </w:rPr>
      </w:pPr>
      <w:r>
        <w:rPr>
          <w:rFonts w:asciiTheme="majorHAnsi" w:hAnsiTheme="majorHAnsi" w:cstheme="majorHAnsi"/>
          <w:b/>
          <w:bCs/>
          <w:lang w:val="en-US"/>
        </w:rPr>
        <w:t>Weapons</w:t>
      </w:r>
    </w:p>
    <w:p w14:paraId="5E65CDF7"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No. If a specific type of knife qualifies as a weapon because it is included in one of the four categories, it is prohibited to carry and/or transport the knife in public.</w:t>
      </w:r>
    </w:p>
    <w:p w14:paraId="029B5BD2" w14:textId="4B10BAB4" w:rsidR="004C1B91" w:rsidRDefault="00C9545B">
      <w:pPr>
        <w:pStyle w:val="Text00cm"/>
        <w:ind w:left="567"/>
        <w:jc w:val="both"/>
        <w:rPr>
          <w:rFonts w:asciiTheme="majorHAnsi" w:hAnsiTheme="majorHAnsi" w:cstheme="majorHAnsi"/>
          <w:lang w:val="en-US"/>
        </w:rPr>
      </w:pPr>
      <w:r>
        <w:rPr>
          <w:rFonts w:asciiTheme="majorHAnsi" w:hAnsiTheme="majorHAnsi" w:cstheme="majorHAnsi"/>
          <w:lang w:val="en-US"/>
        </w:rPr>
        <w:t xml:space="preserve">If it does not fall under one of the categories, </w:t>
      </w:r>
      <w:r w:rsidR="0018721B">
        <w:rPr>
          <w:rFonts w:asciiTheme="majorHAnsi" w:hAnsiTheme="majorHAnsi" w:cstheme="majorHAnsi"/>
          <w:lang w:val="en-US"/>
        </w:rPr>
        <w:t>it does not qualify as a weapon</w:t>
      </w:r>
      <w:r>
        <w:rPr>
          <w:rFonts w:asciiTheme="majorHAnsi" w:hAnsiTheme="majorHAnsi" w:cstheme="majorHAnsi"/>
          <w:lang w:val="en-US"/>
        </w:rPr>
        <w:t>. In that case,</w:t>
      </w:r>
      <w:r w:rsidR="0018721B">
        <w:rPr>
          <w:rFonts w:asciiTheme="majorHAnsi" w:hAnsiTheme="majorHAnsi" w:cstheme="majorHAnsi"/>
          <w:lang w:val="en-US"/>
        </w:rPr>
        <w:t xml:space="preserve"> </w:t>
      </w:r>
      <w:r w:rsidR="0018721B" w:rsidRPr="00C9545B">
        <w:rPr>
          <w:rFonts w:asciiTheme="majorHAnsi" w:hAnsiTheme="majorHAnsi" w:cstheme="majorHAnsi"/>
          <w:lang w:val="en-US"/>
        </w:rPr>
        <w:t>it can be freely carried and transported in public.</w:t>
      </w:r>
    </w:p>
    <w:p w14:paraId="1D1E27A9"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To 'carry a weapon' within the meaning of the Act consists of carrying a weapon [such as a category 1 or 3 knife] on the public road or at other publicly accessible places, other than transporting a weapon.</w:t>
      </w:r>
    </w:p>
    <w:p w14:paraId="28E443DB"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'Transporting a weapon' within the meaning of the Act consists of carrying a weapon [such as a category 1 or 3 knife] on the public road or at other publicly accessible places that is packed/packaged/wrapped as such so that the knife is not ready for immediate use.</w:t>
      </w:r>
    </w:p>
    <w:p w14:paraId="580C01A6" w14:textId="46C46AED"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Please note that it is also </w:t>
      </w:r>
      <w:r w:rsidRPr="006976AF">
        <w:rPr>
          <w:rFonts w:asciiTheme="majorHAnsi" w:hAnsiTheme="majorHAnsi" w:cstheme="majorHAnsi"/>
          <w:lang w:val="en-US"/>
        </w:rPr>
        <w:t>prohibited to manufacture (</w:t>
      </w:r>
      <w:proofErr w:type="spellStart"/>
      <w:r w:rsidRPr="006976AF">
        <w:rPr>
          <w:rFonts w:asciiTheme="majorHAnsi" w:hAnsiTheme="majorHAnsi" w:cstheme="majorHAnsi"/>
          <w:lang w:val="en-US"/>
        </w:rPr>
        <w:t>vervaardigen</w:t>
      </w:r>
      <w:proofErr w:type="spellEnd"/>
      <w:r w:rsidRPr="006976AF">
        <w:rPr>
          <w:rFonts w:asciiTheme="majorHAnsi" w:hAnsiTheme="majorHAnsi" w:cstheme="majorHAnsi"/>
          <w:lang w:val="en-US"/>
        </w:rPr>
        <w:t>), possess (</w:t>
      </w:r>
      <w:proofErr w:type="spellStart"/>
      <w:r w:rsidRPr="006976AF">
        <w:rPr>
          <w:rFonts w:asciiTheme="majorHAnsi" w:hAnsiTheme="majorHAnsi" w:cstheme="majorHAnsi"/>
          <w:lang w:val="en-US"/>
        </w:rPr>
        <w:t>voor</w:t>
      </w:r>
      <w:proofErr w:type="spellEnd"/>
      <w:r w:rsidRPr="006976AF">
        <w:rPr>
          <w:rFonts w:asciiTheme="majorHAnsi" w:hAnsiTheme="majorHAnsi" w:cstheme="majorHAnsi"/>
          <w:lang w:val="en-US"/>
        </w:rPr>
        <w:t xml:space="preserve"> </w:t>
      </w:r>
      <w:proofErr w:type="spellStart"/>
      <w:r w:rsidRPr="006976AF">
        <w:rPr>
          <w:rFonts w:asciiTheme="majorHAnsi" w:hAnsiTheme="majorHAnsi" w:cstheme="majorHAnsi"/>
          <w:lang w:val="en-US"/>
        </w:rPr>
        <w:t>handen</w:t>
      </w:r>
      <w:proofErr w:type="spellEnd"/>
      <w:r w:rsidRPr="006976AF">
        <w:rPr>
          <w:rFonts w:asciiTheme="majorHAnsi" w:hAnsiTheme="majorHAnsi" w:cstheme="majorHAnsi"/>
          <w:lang w:val="en-US"/>
        </w:rPr>
        <w:t xml:space="preserve"> </w:t>
      </w:r>
      <w:proofErr w:type="spellStart"/>
      <w:r w:rsidRPr="006976AF">
        <w:rPr>
          <w:rFonts w:asciiTheme="majorHAnsi" w:hAnsiTheme="majorHAnsi" w:cstheme="majorHAnsi"/>
          <w:lang w:val="en-US"/>
        </w:rPr>
        <w:t>hebben</w:t>
      </w:r>
      <w:proofErr w:type="spellEnd"/>
      <w:r w:rsidRPr="006976AF">
        <w:rPr>
          <w:rFonts w:asciiTheme="majorHAnsi" w:hAnsiTheme="majorHAnsi" w:cstheme="majorHAnsi"/>
          <w:lang w:val="en-US"/>
        </w:rPr>
        <w:t>), transform (</w:t>
      </w:r>
      <w:proofErr w:type="spellStart"/>
      <w:r w:rsidRPr="006976AF">
        <w:rPr>
          <w:rFonts w:asciiTheme="majorHAnsi" w:hAnsiTheme="majorHAnsi" w:cstheme="majorHAnsi"/>
          <w:lang w:val="en-US"/>
        </w:rPr>
        <w:t>transformeren</w:t>
      </w:r>
      <w:proofErr w:type="spellEnd"/>
      <w:r w:rsidRPr="006976AF">
        <w:rPr>
          <w:rFonts w:asciiTheme="majorHAnsi" w:hAnsiTheme="majorHAnsi" w:cstheme="majorHAnsi"/>
          <w:lang w:val="en-US"/>
        </w:rPr>
        <w:t xml:space="preserve">), </w:t>
      </w:r>
      <w:r w:rsidR="007634FB" w:rsidRPr="006976AF">
        <w:rPr>
          <w:rFonts w:asciiTheme="majorHAnsi" w:hAnsiTheme="majorHAnsi" w:cstheme="majorHAnsi"/>
          <w:lang w:val="en-US"/>
        </w:rPr>
        <w:t xml:space="preserve">transfer, </w:t>
      </w:r>
      <w:r w:rsidRPr="006976AF">
        <w:rPr>
          <w:rFonts w:asciiTheme="majorHAnsi" w:hAnsiTheme="majorHAnsi" w:cstheme="majorHAnsi"/>
          <w:lang w:val="en-US"/>
        </w:rPr>
        <w:t>import, and export</w:t>
      </w:r>
      <w:r>
        <w:rPr>
          <w:rFonts w:asciiTheme="majorHAnsi" w:hAnsiTheme="majorHAnsi" w:cstheme="majorHAnsi"/>
          <w:lang w:val="en-US"/>
        </w:rPr>
        <w:t xml:space="preserve"> the weapons set out above in answer 1.1.</w:t>
      </w:r>
      <w:r w:rsidR="006976AF">
        <w:rPr>
          <w:rFonts w:asciiTheme="majorHAnsi" w:hAnsiTheme="majorHAnsi" w:cstheme="majorHAnsi"/>
          <w:lang w:val="en-US"/>
        </w:rPr>
        <w:t xml:space="preserve"> In relation to category 1 </w:t>
      </w:r>
      <w:proofErr w:type="gramStart"/>
      <w:r w:rsidR="006976AF">
        <w:rPr>
          <w:rFonts w:asciiTheme="majorHAnsi" w:hAnsiTheme="majorHAnsi" w:cstheme="majorHAnsi"/>
          <w:lang w:val="en-US"/>
        </w:rPr>
        <w:t>weapons</w:t>
      </w:r>
      <w:proofErr w:type="gramEnd"/>
      <w:r w:rsidR="006976AF">
        <w:rPr>
          <w:rFonts w:asciiTheme="majorHAnsi" w:hAnsiTheme="majorHAnsi" w:cstheme="majorHAnsi"/>
          <w:lang w:val="en-US"/>
        </w:rPr>
        <w:t xml:space="preserve"> it is also prohibited to repair those for a third party (</w:t>
      </w:r>
      <w:proofErr w:type="spellStart"/>
      <w:r w:rsidR="006976AF">
        <w:rPr>
          <w:rFonts w:asciiTheme="majorHAnsi" w:hAnsiTheme="majorHAnsi" w:cstheme="majorHAnsi"/>
          <w:lang w:val="en-US"/>
        </w:rPr>
        <w:t>herstellen</w:t>
      </w:r>
      <w:proofErr w:type="spellEnd"/>
      <w:r w:rsidR="006976AF">
        <w:rPr>
          <w:rFonts w:asciiTheme="majorHAnsi" w:hAnsiTheme="majorHAnsi" w:cstheme="majorHAnsi"/>
          <w:lang w:val="en-US"/>
        </w:rPr>
        <w:t xml:space="preserve"> </w:t>
      </w:r>
      <w:proofErr w:type="spellStart"/>
      <w:r w:rsidR="006976AF">
        <w:rPr>
          <w:rFonts w:asciiTheme="majorHAnsi" w:hAnsiTheme="majorHAnsi" w:cstheme="majorHAnsi"/>
          <w:lang w:val="en-US"/>
        </w:rPr>
        <w:t>voor</w:t>
      </w:r>
      <w:proofErr w:type="spellEnd"/>
      <w:r w:rsidR="006976AF">
        <w:rPr>
          <w:rFonts w:asciiTheme="majorHAnsi" w:hAnsiTheme="majorHAnsi" w:cstheme="majorHAnsi"/>
          <w:lang w:val="en-US"/>
        </w:rPr>
        <w:t xml:space="preserve"> </w:t>
      </w:r>
      <w:proofErr w:type="spellStart"/>
      <w:r w:rsidR="006976AF">
        <w:rPr>
          <w:rFonts w:asciiTheme="majorHAnsi" w:hAnsiTheme="majorHAnsi" w:cstheme="majorHAnsi"/>
          <w:lang w:val="en-US"/>
        </w:rPr>
        <w:t>een</w:t>
      </w:r>
      <w:proofErr w:type="spellEnd"/>
      <w:r w:rsidR="006976AF">
        <w:rPr>
          <w:rFonts w:asciiTheme="majorHAnsi" w:hAnsiTheme="majorHAnsi" w:cstheme="majorHAnsi"/>
          <w:lang w:val="en-US"/>
        </w:rPr>
        <w:t xml:space="preserve"> </w:t>
      </w:r>
      <w:proofErr w:type="spellStart"/>
      <w:r w:rsidR="006976AF">
        <w:rPr>
          <w:rFonts w:asciiTheme="majorHAnsi" w:hAnsiTheme="majorHAnsi" w:cstheme="majorHAnsi"/>
          <w:lang w:val="en-US"/>
        </w:rPr>
        <w:t>derde</w:t>
      </w:r>
      <w:proofErr w:type="spellEnd"/>
      <w:r w:rsidR="006976AF">
        <w:rPr>
          <w:rFonts w:asciiTheme="majorHAnsi" w:hAnsiTheme="majorHAnsi" w:cstheme="majorHAnsi"/>
          <w:lang w:val="en-US"/>
        </w:rPr>
        <w:t>).</w:t>
      </w:r>
    </w:p>
    <w:p w14:paraId="5FA81605" w14:textId="77777777" w:rsidR="004C1B91" w:rsidRDefault="004C1B91">
      <w:pPr>
        <w:pStyle w:val="Text00cm"/>
        <w:ind w:left="567"/>
        <w:jc w:val="both"/>
        <w:rPr>
          <w:rFonts w:asciiTheme="majorHAnsi" w:hAnsiTheme="majorHAnsi" w:cstheme="majorHAnsi"/>
          <w:lang w:val="en-US"/>
        </w:rPr>
      </w:pPr>
    </w:p>
    <w:p w14:paraId="4E619A0D" w14:textId="77777777" w:rsidR="004C1B91" w:rsidRDefault="0018721B">
      <w:pPr>
        <w:pStyle w:val="Text00cm"/>
        <w:ind w:left="567"/>
        <w:jc w:val="both"/>
        <w:rPr>
          <w:rFonts w:asciiTheme="majorHAnsi" w:hAnsiTheme="majorHAnsi" w:cstheme="majorHAnsi"/>
          <w:b/>
          <w:bCs/>
          <w:lang w:val="en-US"/>
        </w:rPr>
      </w:pPr>
      <w:r>
        <w:rPr>
          <w:rFonts w:asciiTheme="majorHAnsi" w:hAnsiTheme="majorHAnsi" w:cstheme="majorHAnsi"/>
          <w:b/>
          <w:bCs/>
          <w:lang w:val="en-US"/>
        </w:rPr>
        <w:t>Other knives</w:t>
      </w:r>
    </w:p>
    <w:p w14:paraId="115FD591" w14:textId="74209661"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For knives that do not qualify as weapon in the meaning of the Act, there is no legitimate or justifiable reason required for carrying and/or transporting such a knife in public. However, municipalities may have adopted additional legislation in respect of carrying and transporting knives and/or similar items in addition to the </w:t>
      </w:r>
      <w:proofErr w:type="spellStart"/>
      <w:r>
        <w:rPr>
          <w:rFonts w:asciiTheme="majorHAnsi" w:hAnsiTheme="majorHAnsi" w:cstheme="majorHAnsi"/>
          <w:lang w:val="en-US"/>
        </w:rPr>
        <w:t>centralised</w:t>
      </w:r>
      <w:proofErr w:type="spellEnd"/>
      <w:r>
        <w:rPr>
          <w:rFonts w:asciiTheme="majorHAnsi" w:hAnsiTheme="majorHAnsi" w:cstheme="majorHAnsi"/>
          <w:lang w:val="en-US"/>
        </w:rPr>
        <w:t xml:space="preserve"> Act, Decree, and Regulation. For instance, the municipalities Amsterdam and Rotterdam have adopted such additional legislation. In Rotterdam it is not allowed to carry any knife or item that can be used as a weapon. One can only transport it in the meaning of the Act, meaning properly </w:t>
      </w:r>
      <w:r>
        <w:rPr>
          <w:rFonts w:asciiTheme="majorHAnsi" w:hAnsiTheme="majorHAnsi" w:cstheme="majorHAnsi"/>
          <w:lang w:val="en-US"/>
        </w:rPr>
        <w:lastRenderedPageBreak/>
        <w:t>packaged as described above. In Amsterdam, a similar prohibition is adopted</w:t>
      </w:r>
      <w:r w:rsidR="008D26A6">
        <w:rPr>
          <w:rFonts w:asciiTheme="majorHAnsi" w:hAnsiTheme="majorHAnsi" w:cstheme="majorHAnsi"/>
          <w:lang w:val="en-US"/>
        </w:rPr>
        <w:t xml:space="preserve">. This prohibition explicitly includes </w:t>
      </w:r>
      <w:r w:rsidR="003432BE">
        <w:rPr>
          <w:rFonts w:asciiTheme="majorHAnsi" w:hAnsiTheme="majorHAnsi" w:cstheme="majorHAnsi"/>
          <w:lang w:val="en-US"/>
        </w:rPr>
        <w:t>pocketknives</w:t>
      </w:r>
      <w:r w:rsidR="008D26A6">
        <w:rPr>
          <w:rFonts w:asciiTheme="majorHAnsi" w:hAnsiTheme="majorHAnsi" w:cstheme="majorHAnsi"/>
          <w:lang w:val="en-US"/>
        </w:rPr>
        <w:t xml:space="preserve"> and screwdrivers. </w:t>
      </w:r>
    </w:p>
    <w:p w14:paraId="2490E449" w14:textId="77777777" w:rsidR="004C1B91" w:rsidRDefault="004C1B91">
      <w:pPr>
        <w:pStyle w:val="Text00cm"/>
        <w:ind w:left="567" w:hanging="567"/>
        <w:jc w:val="both"/>
        <w:rPr>
          <w:rFonts w:asciiTheme="majorHAnsi" w:hAnsiTheme="majorHAnsi" w:cstheme="majorHAnsi"/>
          <w:lang w:val="en-US"/>
        </w:rPr>
      </w:pPr>
    </w:p>
    <w:p w14:paraId="6592785E" w14:textId="77777777"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3F20A2AA" w14:textId="22116FF0" w:rsidR="004C1B91" w:rsidRDefault="0018721B">
      <w:pPr>
        <w:pStyle w:val="Text00cm"/>
        <w:ind w:left="567" w:hanging="567"/>
        <w:jc w:val="both"/>
        <w:rPr>
          <w:rFonts w:asciiTheme="majorHAnsi" w:hAnsiTheme="majorHAnsi" w:cstheme="majorHAnsi"/>
          <w:lang w:val="en-US"/>
        </w:rPr>
      </w:pPr>
      <w:r>
        <w:rPr>
          <w:rFonts w:asciiTheme="majorHAnsi" w:hAnsiTheme="majorHAnsi" w:cstheme="majorHAnsi"/>
          <w:lang w:val="en-US"/>
        </w:rPr>
        <w:tab/>
      </w:r>
      <w:r w:rsidRPr="001F2A00">
        <w:rPr>
          <w:rFonts w:asciiTheme="majorHAnsi" w:hAnsiTheme="majorHAnsi" w:cstheme="majorHAnsi"/>
          <w:lang w:val="en-US"/>
        </w:rPr>
        <w:t>Knives that do not qualify as weapon in the meaning of the Act and therefore can be carried or transported must be packed/packaged/wrapped as such so that the knife is not ready for immediate use (</w:t>
      </w:r>
      <w:proofErr w:type="spellStart"/>
      <w:r w:rsidRPr="001F2A00">
        <w:rPr>
          <w:rFonts w:asciiTheme="majorHAnsi" w:hAnsiTheme="majorHAnsi" w:cstheme="majorHAnsi"/>
          <w:lang w:val="en-US"/>
        </w:rPr>
        <w:t>niet</w:t>
      </w:r>
      <w:proofErr w:type="spellEnd"/>
      <w:r w:rsidRPr="001F2A00">
        <w:rPr>
          <w:rFonts w:asciiTheme="majorHAnsi" w:hAnsiTheme="majorHAnsi" w:cstheme="majorHAnsi"/>
          <w:lang w:val="en-US"/>
        </w:rPr>
        <w:t xml:space="preserve"> </w:t>
      </w:r>
      <w:proofErr w:type="spellStart"/>
      <w:r w:rsidRPr="001F2A00">
        <w:rPr>
          <w:rFonts w:asciiTheme="majorHAnsi" w:hAnsiTheme="majorHAnsi" w:cstheme="majorHAnsi"/>
          <w:lang w:val="en-US"/>
        </w:rPr>
        <w:t>voor</w:t>
      </w:r>
      <w:proofErr w:type="spellEnd"/>
      <w:r w:rsidRPr="001F2A00">
        <w:rPr>
          <w:rFonts w:asciiTheme="majorHAnsi" w:hAnsiTheme="majorHAnsi" w:cstheme="majorHAnsi"/>
          <w:lang w:val="en-US"/>
        </w:rPr>
        <w:t xml:space="preserve"> </w:t>
      </w:r>
      <w:proofErr w:type="spellStart"/>
      <w:r w:rsidRPr="001F2A00">
        <w:rPr>
          <w:rFonts w:asciiTheme="majorHAnsi" w:hAnsiTheme="majorHAnsi" w:cstheme="majorHAnsi"/>
          <w:lang w:val="en-US"/>
        </w:rPr>
        <w:t>onmiddellijk</w:t>
      </w:r>
      <w:proofErr w:type="spellEnd"/>
      <w:r w:rsidRPr="001F2A00">
        <w:rPr>
          <w:rFonts w:asciiTheme="majorHAnsi" w:hAnsiTheme="majorHAnsi" w:cstheme="majorHAnsi"/>
          <w:lang w:val="en-US"/>
        </w:rPr>
        <w:t xml:space="preserve"> </w:t>
      </w:r>
      <w:proofErr w:type="spellStart"/>
      <w:r w:rsidRPr="001F2A00">
        <w:rPr>
          <w:rFonts w:asciiTheme="majorHAnsi" w:hAnsiTheme="majorHAnsi" w:cstheme="majorHAnsi"/>
          <w:lang w:val="en-US"/>
        </w:rPr>
        <w:t>gebruik</w:t>
      </w:r>
      <w:proofErr w:type="spellEnd"/>
      <w:r w:rsidRPr="001F2A00">
        <w:rPr>
          <w:rFonts w:asciiTheme="majorHAnsi" w:hAnsiTheme="majorHAnsi" w:cstheme="majorHAnsi"/>
          <w:lang w:val="en-US"/>
        </w:rPr>
        <w:t xml:space="preserve"> </w:t>
      </w:r>
      <w:proofErr w:type="spellStart"/>
      <w:r w:rsidRPr="001F2A00">
        <w:rPr>
          <w:rFonts w:asciiTheme="majorHAnsi" w:hAnsiTheme="majorHAnsi" w:cstheme="majorHAnsi"/>
          <w:lang w:val="en-US"/>
        </w:rPr>
        <w:t>kunnen</w:t>
      </w:r>
      <w:proofErr w:type="spellEnd"/>
      <w:r w:rsidRPr="001F2A00">
        <w:rPr>
          <w:rFonts w:asciiTheme="majorHAnsi" w:hAnsiTheme="majorHAnsi" w:cstheme="majorHAnsi"/>
          <w:lang w:val="en-US"/>
        </w:rPr>
        <w:t xml:space="preserve"> </w:t>
      </w:r>
      <w:proofErr w:type="spellStart"/>
      <w:r w:rsidRPr="001F2A00">
        <w:rPr>
          <w:rFonts w:asciiTheme="majorHAnsi" w:hAnsiTheme="majorHAnsi" w:cstheme="majorHAnsi"/>
          <w:lang w:val="en-US"/>
        </w:rPr>
        <w:t>worden</w:t>
      </w:r>
      <w:proofErr w:type="spellEnd"/>
      <w:r w:rsidRPr="001F2A00">
        <w:rPr>
          <w:rFonts w:asciiTheme="majorHAnsi" w:hAnsiTheme="majorHAnsi" w:cstheme="majorHAnsi"/>
          <w:lang w:val="en-US"/>
        </w:rPr>
        <w:t xml:space="preserve"> </w:t>
      </w:r>
      <w:proofErr w:type="spellStart"/>
      <w:r w:rsidRPr="001F2A00">
        <w:rPr>
          <w:rFonts w:asciiTheme="majorHAnsi" w:hAnsiTheme="majorHAnsi" w:cstheme="majorHAnsi"/>
          <w:lang w:val="en-US"/>
        </w:rPr>
        <w:t>aangewend</w:t>
      </w:r>
      <w:proofErr w:type="spellEnd"/>
      <w:r>
        <w:rPr>
          <w:rFonts w:asciiTheme="majorHAnsi" w:hAnsiTheme="majorHAnsi" w:cstheme="majorHAnsi"/>
          <w:lang w:val="en-US"/>
        </w:rPr>
        <w:t>).</w:t>
      </w:r>
    </w:p>
    <w:p w14:paraId="620D188A" w14:textId="77777777" w:rsidR="004C1B91" w:rsidRDefault="004C1B91">
      <w:pPr>
        <w:pStyle w:val="Text00cm"/>
        <w:ind w:left="567" w:hanging="567"/>
        <w:jc w:val="both"/>
        <w:rPr>
          <w:rFonts w:asciiTheme="majorHAnsi" w:hAnsiTheme="majorHAnsi" w:cstheme="majorHAnsi"/>
          <w:lang w:val="en-US"/>
        </w:rPr>
      </w:pPr>
    </w:p>
    <w:p w14:paraId="2E659E9D" w14:textId="31808690"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r w:rsidR="009E7BA9">
        <w:rPr>
          <w:rFonts w:asciiTheme="majorHAnsi" w:hAnsiTheme="majorHAnsi" w:cstheme="majorHAnsi"/>
          <w:i/>
          <w:iCs/>
          <w:lang w:val="en-US"/>
        </w:rPr>
        <w:t>marketplaces</w:t>
      </w:r>
      <w:r>
        <w:rPr>
          <w:rFonts w:asciiTheme="majorHAnsi" w:hAnsiTheme="majorHAnsi" w:cstheme="majorHAnsi"/>
          <w:i/>
          <w:iCs/>
          <w:lang w:val="en-US"/>
        </w:rPr>
        <w:t>, football stadium, event halls etc.)?</w:t>
      </w:r>
    </w:p>
    <w:p w14:paraId="0B82B0EC" w14:textId="77777777" w:rsidR="004C1B91" w:rsidRDefault="0018721B">
      <w:pPr>
        <w:pStyle w:val="Text00cm"/>
        <w:ind w:left="567" w:hanging="567"/>
        <w:jc w:val="both"/>
        <w:rPr>
          <w:rFonts w:asciiTheme="majorHAnsi" w:hAnsiTheme="majorHAnsi" w:cstheme="majorHAnsi"/>
          <w:lang w:val="en-US"/>
        </w:rPr>
      </w:pPr>
      <w:r>
        <w:rPr>
          <w:rFonts w:asciiTheme="majorHAnsi" w:hAnsiTheme="majorHAnsi" w:cstheme="majorHAnsi"/>
          <w:lang w:val="en-US"/>
        </w:rPr>
        <w:tab/>
        <w:t>We refer to our answer to question 1.2 for the relevance between the qualifications as weapon within the meaning of the Act. A municipality could, under special circumstances or when a public event is held, impose additional rules.</w:t>
      </w:r>
    </w:p>
    <w:p w14:paraId="76DEE0C8" w14:textId="77777777" w:rsidR="004C1B91" w:rsidRDefault="004C1B91">
      <w:pPr>
        <w:pStyle w:val="Text00cm"/>
        <w:ind w:left="567" w:hanging="567"/>
        <w:jc w:val="both"/>
        <w:rPr>
          <w:rFonts w:asciiTheme="majorHAnsi" w:hAnsiTheme="majorHAnsi" w:cstheme="majorHAnsi"/>
          <w:lang w:val="en-US"/>
        </w:rPr>
      </w:pPr>
    </w:p>
    <w:p w14:paraId="5F625290" w14:textId="77777777"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5A064C88" w14:textId="77777777" w:rsidR="004C1B91" w:rsidRDefault="0018721B">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6E1BAC25" wp14:editId="36A7F9B5">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7108" cy="740807"/>
                    </a:xfrm>
                    <a:prstGeom prst="rect">
                      <a:avLst/>
                    </a:prstGeom>
                  </pic:spPr>
                </pic:pic>
              </a:graphicData>
            </a:graphic>
          </wp:inline>
        </w:drawing>
      </w:r>
    </w:p>
    <w:p w14:paraId="3EB2DEAA"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Not the length of the blade as such is relevant for the qualification as a weapon in the meaning of the Act, but the total length of the knife in unfolded state determines the qualification as a weapon (category I no. 4 above).</w:t>
      </w:r>
    </w:p>
    <w:p w14:paraId="6F14F0C1"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Apart from the qualification as a weapon in the meaning of the Act, the length of the blade or knife has no other legal importance.</w:t>
      </w:r>
    </w:p>
    <w:p w14:paraId="11650384" w14:textId="77777777" w:rsidR="004C1B91" w:rsidRDefault="004C1B91">
      <w:pPr>
        <w:pStyle w:val="Text00cm"/>
        <w:ind w:left="567" w:hanging="567"/>
        <w:jc w:val="both"/>
        <w:rPr>
          <w:rFonts w:asciiTheme="majorHAnsi" w:hAnsiTheme="majorHAnsi" w:cstheme="majorHAnsi"/>
          <w:lang w:val="en-US"/>
        </w:rPr>
      </w:pPr>
    </w:p>
    <w:p w14:paraId="6B44ABE7" w14:textId="77777777"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4483ABA9"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We kindly refer to </w:t>
      </w:r>
      <w:hyperlink r:id="rId17" w:history="1">
        <w:r>
          <w:rPr>
            <w:rFonts w:asciiTheme="majorHAnsi" w:hAnsiTheme="majorHAnsi" w:cstheme="majorHAnsi"/>
            <w:lang w:val="en-US"/>
          </w:rPr>
          <w:t>article 2</w:t>
        </w:r>
      </w:hyperlink>
      <w:r>
        <w:rPr>
          <w:rFonts w:asciiTheme="majorHAnsi" w:hAnsiTheme="majorHAnsi" w:cstheme="majorHAnsi"/>
          <w:lang w:val="en-US"/>
        </w:rPr>
        <w:t xml:space="preserve"> of the Act (in Dutch), which includes the complete overview of all items qualifying as either a category I, II, III or IV weapon.</w:t>
      </w:r>
    </w:p>
    <w:p w14:paraId="0A5D5E38" w14:textId="77777777" w:rsidR="004C1B91" w:rsidRDefault="004C1B91">
      <w:pPr>
        <w:pStyle w:val="Text00cm"/>
        <w:ind w:left="567" w:hanging="567"/>
        <w:jc w:val="both"/>
        <w:rPr>
          <w:rFonts w:asciiTheme="majorHAnsi" w:hAnsiTheme="majorHAnsi" w:cstheme="majorHAnsi"/>
          <w:lang w:val="en-US"/>
        </w:rPr>
      </w:pPr>
    </w:p>
    <w:p w14:paraId="3AF44C6E" w14:textId="77777777"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4924F9BE"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The Act, the Decree and the Regulation include general exemptions (</w:t>
      </w:r>
      <w:proofErr w:type="spellStart"/>
      <w:r>
        <w:rPr>
          <w:rFonts w:asciiTheme="majorHAnsi" w:hAnsiTheme="majorHAnsi" w:cstheme="majorHAnsi"/>
          <w:lang w:val="en-US"/>
        </w:rPr>
        <w:t>vrijstellingen</w:t>
      </w:r>
      <w:proofErr w:type="spellEnd"/>
      <w:r>
        <w:rPr>
          <w:rFonts w:asciiTheme="majorHAnsi" w:hAnsiTheme="majorHAnsi" w:cstheme="majorHAnsi"/>
          <w:lang w:val="en-US"/>
        </w:rPr>
        <w:t>), the possibility to acquire an individual exemption (</w:t>
      </w:r>
      <w:proofErr w:type="spellStart"/>
      <w:r>
        <w:rPr>
          <w:rFonts w:asciiTheme="majorHAnsi" w:hAnsiTheme="majorHAnsi" w:cstheme="majorHAnsi"/>
          <w:lang w:val="en-US"/>
        </w:rPr>
        <w:t>ontheffing</w:t>
      </w:r>
      <w:proofErr w:type="spellEnd"/>
      <w:r>
        <w:rPr>
          <w:rFonts w:asciiTheme="majorHAnsi" w:hAnsiTheme="majorHAnsi" w:cstheme="majorHAnsi"/>
          <w:lang w:val="en-US"/>
        </w:rPr>
        <w:t>) or leave (</w:t>
      </w:r>
      <w:proofErr w:type="spellStart"/>
      <w:r>
        <w:rPr>
          <w:rFonts w:asciiTheme="majorHAnsi" w:hAnsiTheme="majorHAnsi" w:cstheme="majorHAnsi"/>
          <w:lang w:val="en-US"/>
        </w:rPr>
        <w:t>verlof</w:t>
      </w:r>
      <w:proofErr w:type="spellEnd"/>
      <w:r>
        <w:rPr>
          <w:rFonts w:asciiTheme="majorHAnsi" w:hAnsiTheme="majorHAnsi" w:cstheme="majorHAnsi"/>
          <w:lang w:val="en-US"/>
        </w:rPr>
        <w:t>) from the prohibitions to possess, manufacture, carry, transport, import and export various types of weapons. These exceptions are not for typical consumers, but for public services such as police and armed forces, hunting, ceremonies, etc.</w:t>
      </w:r>
    </w:p>
    <w:p w14:paraId="2A8DC970" w14:textId="77777777" w:rsidR="004C1B91" w:rsidRDefault="004C1B91">
      <w:pPr>
        <w:pStyle w:val="Text00cm"/>
        <w:ind w:left="567" w:hanging="567"/>
        <w:jc w:val="both"/>
        <w:rPr>
          <w:rFonts w:asciiTheme="majorHAnsi" w:hAnsiTheme="majorHAnsi" w:cstheme="majorHAnsi"/>
          <w:lang w:val="en-US"/>
        </w:rPr>
      </w:pPr>
    </w:p>
    <w:p w14:paraId="1607624B" w14:textId="77777777" w:rsidR="007A5ADC" w:rsidRDefault="007A5ADC">
      <w:pPr>
        <w:pStyle w:val="Text00cm"/>
        <w:ind w:left="567" w:hanging="567"/>
        <w:jc w:val="both"/>
        <w:rPr>
          <w:rFonts w:asciiTheme="majorHAnsi" w:hAnsiTheme="majorHAnsi" w:cstheme="majorHAnsi"/>
          <w:lang w:val="en-US"/>
        </w:rPr>
      </w:pPr>
    </w:p>
    <w:p w14:paraId="1C75983E" w14:textId="77777777"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1.8</w:t>
      </w:r>
      <w:r>
        <w:rPr>
          <w:rFonts w:asciiTheme="majorHAnsi" w:hAnsiTheme="majorHAnsi" w:cstheme="majorHAnsi"/>
          <w:i/>
          <w:iCs/>
          <w:lang w:val="en-US"/>
        </w:rPr>
        <w:tab/>
        <w:t>What are the consequences for a legal offense?</w:t>
      </w:r>
    </w:p>
    <w:p w14:paraId="665E5218" w14:textId="17C7B25E"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The various prohibitions are sanctioned as follows. Amounts are based on the </w:t>
      </w:r>
      <w:r w:rsidR="00AA1984">
        <w:rPr>
          <w:rFonts w:asciiTheme="majorHAnsi" w:hAnsiTheme="majorHAnsi" w:cstheme="majorHAnsi"/>
          <w:lang w:val="en-US"/>
        </w:rPr>
        <w:t xml:space="preserve">2024 </w:t>
      </w:r>
      <w:r>
        <w:rPr>
          <w:rFonts w:asciiTheme="majorHAnsi" w:hAnsiTheme="majorHAnsi" w:cstheme="majorHAnsi"/>
          <w:lang w:val="en-US"/>
        </w:rPr>
        <w:t>price</w:t>
      </w:r>
      <w:r w:rsidR="00AA1984">
        <w:rPr>
          <w:rFonts w:asciiTheme="majorHAnsi" w:hAnsiTheme="majorHAnsi" w:cstheme="majorHAnsi"/>
          <w:lang w:val="en-US"/>
        </w:rPr>
        <w:t xml:space="preserve"> </w:t>
      </w:r>
      <w:r>
        <w:rPr>
          <w:rFonts w:asciiTheme="majorHAnsi" w:hAnsiTheme="majorHAnsi" w:cstheme="majorHAnsi"/>
          <w:lang w:val="en-US"/>
        </w:rPr>
        <w:t>level and current law.</w:t>
      </w:r>
    </w:p>
    <w:p w14:paraId="4B805F2D" w14:textId="7CFE6287" w:rsidR="004C1B91" w:rsidRDefault="0018721B">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a fine of a maximum of EUR </w:t>
      </w:r>
      <w:r w:rsidR="00F75D61">
        <w:rPr>
          <w:rFonts w:asciiTheme="majorHAnsi" w:hAnsiTheme="majorHAnsi" w:cstheme="majorHAnsi"/>
          <w:lang w:val="en-US"/>
        </w:rPr>
        <w:t>10</w:t>
      </w:r>
      <w:r>
        <w:rPr>
          <w:rFonts w:asciiTheme="majorHAnsi" w:hAnsiTheme="majorHAnsi" w:cstheme="majorHAnsi"/>
          <w:lang w:val="en-US"/>
        </w:rPr>
        <w:t>,</w:t>
      </w:r>
      <w:r w:rsidR="00F75D61">
        <w:rPr>
          <w:rFonts w:asciiTheme="majorHAnsi" w:hAnsiTheme="majorHAnsi" w:cstheme="majorHAnsi"/>
          <w:lang w:val="en-US"/>
        </w:rPr>
        <w:t>3</w:t>
      </w:r>
      <w:r>
        <w:rPr>
          <w:rFonts w:asciiTheme="majorHAnsi" w:hAnsiTheme="majorHAnsi" w:cstheme="majorHAnsi"/>
          <w:lang w:val="en-US"/>
        </w:rPr>
        <w:t>00 for:</w:t>
      </w:r>
    </w:p>
    <w:p w14:paraId="16D00FE0" w14:textId="77777777"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not immediately handing in a weapon within the meaning of the </w:t>
      </w:r>
      <w:proofErr w:type="gramStart"/>
      <w:r>
        <w:rPr>
          <w:rFonts w:asciiTheme="majorHAnsi" w:hAnsiTheme="majorHAnsi" w:cstheme="majorHAnsi"/>
          <w:lang w:val="en-US"/>
        </w:rPr>
        <w:t>Act;</w:t>
      </w:r>
      <w:proofErr w:type="gramEnd"/>
    </w:p>
    <w:p w14:paraId="7FD0EB5D" w14:textId="22F311CD" w:rsidR="00A54030" w:rsidRDefault="00A54030">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not fulfilling the, for the purpose of security, requirements </w:t>
      </w:r>
      <w:r w:rsidR="00860572">
        <w:rPr>
          <w:rFonts w:asciiTheme="majorHAnsi" w:hAnsiTheme="majorHAnsi" w:cstheme="majorHAnsi"/>
          <w:lang w:val="en-US"/>
        </w:rPr>
        <w:t xml:space="preserve">for </w:t>
      </w:r>
      <w:r w:rsidRPr="00860572">
        <w:rPr>
          <w:rFonts w:asciiTheme="majorHAnsi" w:hAnsiTheme="majorHAnsi" w:cstheme="majorHAnsi"/>
          <w:lang w:val="en-US"/>
        </w:rPr>
        <w:t>rooms and</w:t>
      </w:r>
      <w:r>
        <w:rPr>
          <w:rFonts w:asciiTheme="majorHAnsi" w:hAnsiTheme="majorHAnsi" w:cstheme="majorHAnsi"/>
          <w:lang w:val="en-US"/>
        </w:rPr>
        <w:t xml:space="preserve"> means of transport in which category III [throwing knives] weapons or ammunition are kept or </w:t>
      </w:r>
      <w:proofErr w:type="gramStart"/>
      <w:r>
        <w:rPr>
          <w:rFonts w:asciiTheme="majorHAnsi" w:hAnsiTheme="majorHAnsi" w:cstheme="majorHAnsi"/>
          <w:lang w:val="en-US"/>
        </w:rPr>
        <w:t>transported;</w:t>
      </w:r>
      <w:proofErr w:type="gramEnd"/>
      <w:r>
        <w:rPr>
          <w:rFonts w:asciiTheme="majorHAnsi" w:hAnsiTheme="majorHAnsi" w:cstheme="majorHAnsi"/>
          <w:lang w:val="en-US"/>
        </w:rPr>
        <w:t xml:space="preserve">  </w:t>
      </w:r>
    </w:p>
    <w:p w14:paraId="46FDC5A3" w14:textId="50500C73"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illegally carrying a category III weapon [throwing knives].</w:t>
      </w:r>
    </w:p>
    <w:p w14:paraId="1093E013" w14:textId="5B1E0177" w:rsidR="004C1B91" w:rsidRDefault="0018721B">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Imprisonment of maximum of 9 months, or a fine of EUR 2</w:t>
      </w:r>
      <w:r w:rsidR="00F75D61">
        <w:rPr>
          <w:rFonts w:asciiTheme="majorHAnsi" w:hAnsiTheme="majorHAnsi" w:cstheme="majorHAnsi"/>
          <w:lang w:val="en-US"/>
        </w:rPr>
        <w:t>5</w:t>
      </w:r>
      <w:r>
        <w:rPr>
          <w:rFonts w:asciiTheme="majorHAnsi" w:hAnsiTheme="majorHAnsi" w:cstheme="majorHAnsi"/>
          <w:lang w:val="en-US"/>
        </w:rPr>
        <w:t>,750, for</w:t>
      </w:r>
    </w:p>
    <w:p w14:paraId="1407F4EC" w14:textId="5398323D"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Illegally manufacturing, transforming, </w:t>
      </w:r>
      <w:r w:rsidR="006D4318">
        <w:rPr>
          <w:rFonts w:asciiTheme="majorHAnsi" w:hAnsiTheme="majorHAnsi" w:cstheme="majorHAnsi"/>
          <w:lang w:val="en-US"/>
        </w:rPr>
        <w:t>re</w:t>
      </w:r>
      <w:r w:rsidR="0081666F">
        <w:rPr>
          <w:rFonts w:asciiTheme="majorHAnsi" w:hAnsiTheme="majorHAnsi" w:cstheme="majorHAnsi"/>
          <w:lang w:val="en-US"/>
        </w:rPr>
        <w:t>pairing</w:t>
      </w:r>
      <w:r w:rsidR="006D4318">
        <w:rPr>
          <w:rFonts w:asciiTheme="majorHAnsi" w:hAnsiTheme="majorHAnsi" w:cstheme="majorHAnsi"/>
          <w:lang w:val="en-US"/>
        </w:rPr>
        <w:t xml:space="preserve"> for third parties, transferring, </w:t>
      </w:r>
      <w:r>
        <w:rPr>
          <w:rFonts w:asciiTheme="majorHAnsi" w:hAnsiTheme="majorHAnsi" w:cstheme="majorHAnsi"/>
          <w:lang w:val="en-US"/>
        </w:rPr>
        <w:t xml:space="preserve">possessing, carrying, transporting, importing and/or exporting </w:t>
      </w:r>
      <w:r w:rsidR="00CE78CC">
        <w:rPr>
          <w:rFonts w:asciiTheme="majorHAnsi" w:hAnsiTheme="majorHAnsi" w:cstheme="majorHAnsi"/>
          <w:lang w:val="en-US"/>
        </w:rPr>
        <w:t xml:space="preserve">a </w:t>
      </w:r>
      <w:r>
        <w:rPr>
          <w:rFonts w:asciiTheme="majorHAnsi" w:hAnsiTheme="majorHAnsi" w:cstheme="majorHAnsi"/>
          <w:lang w:val="en-US"/>
        </w:rPr>
        <w:t xml:space="preserve">category I </w:t>
      </w:r>
      <w:proofErr w:type="gramStart"/>
      <w:r>
        <w:rPr>
          <w:rFonts w:asciiTheme="majorHAnsi" w:hAnsiTheme="majorHAnsi" w:cstheme="majorHAnsi"/>
          <w:lang w:val="en-US"/>
        </w:rPr>
        <w:t>weapon;</w:t>
      </w:r>
      <w:proofErr w:type="gramEnd"/>
    </w:p>
    <w:p w14:paraId="104BC82C" w14:textId="4D90370F"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Illegally transporting, possessing</w:t>
      </w:r>
      <w:r w:rsidR="006D4318">
        <w:rPr>
          <w:rFonts w:asciiTheme="majorHAnsi" w:hAnsiTheme="majorHAnsi" w:cstheme="majorHAnsi"/>
          <w:lang w:val="en-US"/>
        </w:rPr>
        <w:t xml:space="preserve"> or transferring</w:t>
      </w:r>
      <w:r>
        <w:rPr>
          <w:rFonts w:asciiTheme="majorHAnsi" w:hAnsiTheme="majorHAnsi" w:cstheme="majorHAnsi"/>
          <w:lang w:val="en-US"/>
        </w:rPr>
        <w:t xml:space="preserve"> </w:t>
      </w:r>
      <w:r w:rsidRPr="006976AF">
        <w:rPr>
          <w:rFonts w:asciiTheme="majorHAnsi" w:hAnsiTheme="majorHAnsi" w:cstheme="majorHAnsi"/>
          <w:lang w:val="en-US"/>
        </w:rPr>
        <w:t>a category III weapon</w:t>
      </w:r>
      <w:r>
        <w:rPr>
          <w:rFonts w:asciiTheme="majorHAnsi" w:hAnsiTheme="majorHAnsi" w:cstheme="majorHAnsi"/>
          <w:lang w:val="en-US"/>
        </w:rPr>
        <w:t xml:space="preserve"> [throwing knives].</w:t>
      </w:r>
    </w:p>
    <w:p w14:paraId="464AE992" w14:textId="1731A623" w:rsidR="004C1B91" w:rsidRDefault="0018721B">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Imprisonment of maximum of 8 years, or a fine of EUR </w:t>
      </w:r>
      <w:r w:rsidR="00F75D61">
        <w:rPr>
          <w:rFonts w:asciiTheme="majorHAnsi" w:hAnsiTheme="majorHAnsi" w:cstheme="majorHAnsi"/>
          <w:lang w:val="en-US"/>
        </w:rPr>
        <w:t>10</w:t>
      </w:r>
      <w:r>
        <w:rPr>
          <w:rFonts w:asciiTheme="majorHAnsi" w:hAnsiTheme="majorHAnsi" w:cstheme="majorHAnsi"/>
          <w:lang w:val="en-US"/>
        </w:rPr>
        <w:t xml:space="preserve">3,000 for illegally and in a professional manner </w:t>
      </w:r>
    </w:p>
    <w:p w14:paraId="42EF589C" w14:textId="66BF3B18"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manufacturing, transforming, </w:t>
      </w:r>
      <w:r w:rsidR="000D7E99" w:rsidRPr="006976AF">
        <w:rPr>
          <w:rFonts w:asciiTheme="majorHAnsi" w:hAnsiTheme="majorHAnsi" w:cstheme="majorHAnsi"/>
          <w:lang w:val="en-US"/>
        </w:rPr>
        <w:t>repairing</w:t>
      </w:r>
      <w:r w:rsidR="00D10562">
        <w:rPr>
          <w:rFonts w:asciiTheme="majorHAnsi" w:hAnsiTheme="majorHAnsi" w:cstheme="majorHAnsi"/>
          <w:lang w:val="en-US"/>
        </w:rPr>
        <w:t xml:space="preserve"> for third parties, </w:t>
      </w:r>
      <w:r>
        <w:rPr>
          <w:rFonts w:asciiTheme="majorHAnsi" w:hAnsiTheme="majorHAnsi" w:cstheme="majorHAnsi"/>
          <w:lang w:val="en-US"/>
        </w:rPr>
        <w:t xml:space="preserve">transferring, possessing, </w:t>
      </w:r>
      <w:r w:rsidR="00D10562">
        <w:rPr>
          <w:rFonts w:asciiTheme="majorHAnsi" w:hAnsiTheme="majorHAnsi" w:cstheme="majorHAnsi"/>
          <w:lang w:val="en-US"/>
        </w:rPr>
        <w:t xml:space="preserve">carrying, transporting, </w:t>
      </w:r>
      <w:r>
        <w:rPr>
          <w:rFonts w:asciiTheme="majorHAnsi" w:hAnsiTheme="majorHAnsi" w:cstheme="majorHAnsi"/>
          <w:lang w:val="en-US"/>
        </w:rPr>
        <w:t xml:space="preserve">importing and exporting </w:t>
      </w:r>
      <w:r w:rsidR="00CE78CC">
        <w:rPr>
          <w:rFonts w:asciiTheme="majorHAnsi" w:hAnsiTheme="majorHAnsi" w:cstheme="majorHAnsi"/>
          <w:lang w:val="en-US"/>
        </w:rPr>
        <w:t xml:space="preserve">a </w:t>
      </w:r>
      <w:r>
        <w:rPr>
          <w:rFonts w:asciiTheme="majorHAnsi" w:hAnsiTheme="majorHAnsi" w:cstheme="majorHAnsi"/>
          <w:lang w:val="en-US"/>
        </w:rPr>
        <w:t xml:space="preserve">category I </w:t>
      </w:r>
      <w:proofErr w:type="gramStart"/>
      <w:r>
        <w:rPr>
          <w:rFonts w:asciiTheme="majorHAnsi" w:hAnsiTheme="majorHAnsi" w:cstheme="majorHAnsi"/>
          <w:lang w:val="en-US"/>
        </w:rPr>
        <w:t>weapon;</w:t>
      </w:r>
      <w:proofErr w:type="gramEnd"/>
    </w:p>
    <w:p w14:paraId="732738F4" w14:textId="514AF244"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possessing, transferring, importing and exporting </w:t>
      </w:r>
      <w:r w:rsidR="00946F54">
        <w:rPr>
          <w:rFonts w:asciiTheme="majorHAnsi" w:hAnsiTheme="majorHAnsi" w:cstheme="majorHAnsi"/>
          <w:lang w:val="en-US"/>
        </w:rPr>
        <w:t xml:space="preserve">a </w:t>
      </w:r>
      <w:r>
        <w:rPr>
          <w:rFonts w:asciiTheme="majorHAnsi" w:hAnsiTheme="majorHAnsi" w:cstheme="majorHAnsi"/>
          <w:lang w:val="en-US"/>
        </w:rPr>
        <w:t>category III weapon.</w:t>
      </w:r>
    </w:p>
    <w:p w14:paraId="42C0D224" w14:textId="31D770FD" w:rsidR="004C1B91" w:rsidRDefault="0018721B">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Imprisonment of maximum of 4 years, or a fine of EUR </w:t>
      </w:r>
      <w:r w:rsidR="00F75D61">
        <w:rPr>
          <w:rFonts w:asciiTheme="majorHAnsi" w:hAnsiTheme="majorHAnsi" w:cstheme="majorHAnsi"/>
          <w:lang w:val="en-US"/>
        </w:rPr>
        <w:t>10</w:t>
      </w:r>
      <w:r>
        <w:rPr>
          <w:rFonts w:asciiTheme="majorHAnsi" w:hAnsiTheme="majorHAnsi" w:cstheme="majorHAnsi"/>
          <w:lang w:val="en-US"/>
        </w:rPr>
        <w:t>3,000 for</w:t>
      </w:r>
    </w:p>
    <w:p w14:paraId="7A4A7F53" w14:textId="77777777"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possessing, carrying, transporting </w:t>
      </w:r>
      <w:r w:rsidRPr="006976AF">
        <w:rPr>
          <w:rFonts w:asciiTheme="majorHAnsi" w:hAnsiTheme="majorHAnsi" w:cstheme="majorHAnsi"/>
          <w:lang w:val="en-US"/>
        </w:rPr>
        <w:t>a category I weapon</w:t>
      </w:r>
      <w:r>
        <w:rPr>
          <w:rFonts w:asciiTheme="majorHAnsi" w:hAnsiTheme="majorHAnsi" w:cstheme="majorHAnsi"/>
          <w:lang w:val="en-US"/>
        </w:rPr>
        <w:t>; and,</w:t>
      </w:r>
    </w:p>
    <w:p w14:paraId="17038199" w14:textId="5A3A58CC" w:rsidR="004C1B91" w:rsidRDefault="0018721B">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possessing</w:t>
      </w:r>
      <w:r w:rsidR="00D10562">
        <w:rPr>
          <w:rFonts w:asciiTheme="majorHAnsi" w:hAnsiTheme="majorHAnsi" w:cstheme="majorHAnsi"/>
          <w:lang w:val="en-US"/>
        </w:rPr>
        <w:t xml:space="preserve"> and transferring</w:t>
      </w:r>
      <w:r>
        <w:rPr>
          <w:rFonts w:asciiTheme="majorHAnsi" w:hAnsiTheme="majorHAnsi" w:cstheme="majorHAnsi"/>
          <w:lang w:val="en-US"/>
        </w:rPr>
        <w:t xml:space="preserve"> </w:t>
      </w:r>
      <w:r w:rsidRPr="006976AF">
        <w:rPr>
          <w:rFonts w:asciiTheme="majorHAnsi" w:hAnsiTheme="majorHAnsi" w:cstheme="majorHAnsi"/>
          <w:lang w:val="en-US"/>
        </w:rPr>
        <w:t>a category III weapon</w:t>
      </w:r>
      <w:r>
        <w:rPr>
          <w:rFonts w:asciiTheme="majorHAnsi" w:hAnsiTheme="majorHAnsi" w:cstheme="majorHAnsi"/>
          <w:lang w:val="en-US"/>
        </w:rPr>
        <w:t>,</w:t>
      </w:r>
    </w:p>
    <w:p w14:paraId="7C8F9A87"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on board of an aircraft or at an airport in the Netherlands.</w:t>
      </w:r>
    </w:p>
    <w:p w14:paraId="2C2825FB" w14:textId="6B7C84BD" w:rsidR="004C1B91" w:rsidRDefault="00E254C4">
      <w:pPr>
        <w:pStyle w:val="Text00cm"/>
        <w:ind w:left="567" w:hanging="567"/>
        <w:jc w:val="both"/>
        <w:rPr>
          <w:rFonts w:asciiTheme="majorHAnsi" w:hAnsiTheme="majorHAnsi" w:cstheme="majorHAnsi"/>
          <w:lang w:val="en-US"/>
        </w:rPr>
      </w:pPr>
      <w:r>
        <w:rPr>
          <w:rFonts w:asciiTheme="majorHAnsi" w:hAnsiTheme="majorHAnsi" w:cstheme="majorHAnsi"/>
          <w:lang w:val="en-US"/>
        </w:rPr>
        <w:tab/>
        <w:t>Please note that</w:t>
      </w:r>
      <w:r w:rsidR="00777A15">
        <w:rPr>
          <w:rFonts w:asciiTheme="majorHAnsi" w:hAnsiTheme="majorHAnsi" w:cstheme="majorHAnsi"/>
          <w:lang w:val="en-US"/>
        </w:rPr>
        <w:t xml:space="preserve"> pursuant to Dutch criminal law,</w:t>
      </w:r>
      <w:r>
        <w:rPr>
          <w:rFonts w:asciiTheme="majorHAnsi" w:hAnsiTheme="majorHAnsi" w:cstheme="majorHAnsi"/>
          <w:lang w:val="en-US"/>
        </w:rPr>
        <w:t xml:space="preserve"> a</w:t>
      </w:r>
      <w:r w:rsidR="009E7BA9">
        <w:rPr>
          <w:rFonts w:asciiTheme="majorHAnsi" w:hAnsiTheme="majorHAnsi" w:cstheme="majorHAnsi"/>
          <w:lang w:val="en-US"/>
        </w:rPr>
        <w:t xml:space="preserve"> </w:t>
      </w:r>
      <w:r>
        <w:rPr>
          <w:rFonts w:asciiTheme="majorHAnsi" w:hAnsiTheme="majorHAnsi" w:cstheme="majorHAnsi"/>
          <w:lang w:val="en-US"/>
        </w:rPr>
        <w:t>sentencing</w:t>
      </w:r>
      <w:r w:rsidR="009E7BA9">
        <w:rPr>
          <w:rFonts w:asciiTheme="majorHAnsi" w:hAnsiTheme="majorHAnsi" w:cstheme="majorHAnsi"/>
          <w:lang w:val="en-US"/>
        </w:rPr>
        <w:t xml:space="preserve"> range mentioned above may</w:t>
      </w:r>
      <w:r>
        <w:rPr>
          <w:rFonts w:asciiTheme="majorHAnsi" w:hAnsiTheme="majorHAnsi" w:cstheme="majorHAnsi"/>
          <w:lang w:val="en-US"/>
        </w:rPr>
        <w:t xml:space="preserve"> be higher in the case of legal entities </w:t>
      </w:r>
      <w:r w:rsidR="009E7BA9">
        <w:rPr>
          <w:rFonts w:asciiTheme="majorHAnsi" w:hAnsiTheme="majorHAnsi" w:cstheme="majorHAnsi"/>
          <w:lang w:val="en-US"/>
        </w:rPr>
        <w:t>if</w:t>
      </w:r>
      <w:r>
        <w:rPr>
          <w:rFonts w:asciiTheme="majorHAnsi" w:hAnsiTheme="majorHAnsi" w:cstheme="majorHAnsi"/>
          <w:lang w:val="en-US"/>
        </w:rPr>
        <w:t xml:space="preserve"> a particular range is not deemed appropriate. </w:t>
      </w:r>
    </w:p>
    <w:p w14:paraId="06C994E6" w14:textId="77777777" w:rsidR="00DE451F" w:rsidRDefault="00DE451F">
      <w:pPr>
        <w:pStyle w:val="Text00cm"/>
        <w:ind w:left="567" w:hanging="567"/>
        <w:jc w:val="both"/>
        <w:rPr>
          <w:rFonts w:asciiTheme="majorHAnsi" w:hAnsiTheme="majorHAnsi" w:cstheme="majorHAnsi"/>
          <w:lang w:val="en-US"/>
        </w:rPr>
      </w:pPr>
    </w:p>
    <w:p w14:paraId="1B45C841" w14:textId="7F664603" w:rsidR="004C1B91" w:rsidRDefault="0018721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 xml:space="preserve">Are there any legislative developments? If </w:t>
      </w:r>
      <w:r w:rsidR="009E7BA9">
        <w:rPr>
          <w:rFonts w:asciiTheme="majorHAnsi" w:hAnsiTheme="majorHAnsi" w:cstheme="majorHAnsi"/>
          <w:i/>
          <w:iCs/>
          <w:lang w:val="en-US"/>
        </w:rPr>
        <w:t>so,</w:t>
      </w:r>
      <w:r>
        <w:rPr>
          <w:rFonts w:asciiTheme="majorHAnsi" w:hAnsiTheme="majorHAnsi" w:cstheme="majorHAnsi"/>
          <w:i/>
          <w:iCs/>
          <w:lang w:val="en-US"/>
        </w:rPr>
        <w:t xml:space="preserve"> what do they concern?</w:t>
      </w:r>
    </w:p>
    <w:p w14:paraId="5F2036AF" w14:textId="6F87DE8C"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We are not aware of any legislative developments relevant for this questionnaire (</w:t>
      </w:r>
      <w:r w:rsidR="001F2A00">
        <w:rPr>
          <w:rFonts w:asciiTheme="majorHAnsi" w:hAnsiTheme="majorHAnsi" w:cstheme="majorHAnsi"/>
          <w:lang w:val="en-US"/>
        </w:rPr>
        <w:t>16</w:t>
      </w:r>
      <w:r w:rsidR="00583FCE">
        <w:rPr>
          <w:rFonts w:asciiTheme="majorHAnsi" w:hAnsiTheme="majorHAnsi" w:cstheme="majorHAnsi"/>
          <w:lang w:val="en-US"/>
        </w:rPr>
        <w:t xml:space="preserve"> December </w:t>
      </w:r>
      <w:r>
        <w:rPr>
          <w:rFonts w:asciiTheme="majorHAnsi" w:hAnsiTheme="majorHAnsi" w:cstheme="majorHAnsi"/>
          <w:lang w:val="en-US"/>
        </w:rPr>
        <w:t>20</w:t>
      </w:r>
      <w:r w:rsidR="00583FCE">
        <w:rPr>
          <w:rFonts w:asciiTheme="majorHAnsi" w:hAnsiTheme="majorHAnsi" w:cstheme="majorHAnsi"/>
          <w:lang w:val="en-US"/>
        </w:rPr>
        <w:t>24</w:t>
      </w:r>
      <w:r>
        <w:rPr>
          <w:rFonts w:asciiTheme="majorHAnsi" w:hAnsiTheme="majorHAnsi" w:cstheme="majorHAnsi"/>
          <w:lang w:val="en-US"/>
        </w:rPr>
        <w:t>).</w:t>
      </w:r>
    </w:p>
    <w:p w14:paraId="0E8ED269" w14:textId="77777777" w:rsidR="00DE451F" w:rsidRDefault="00DE451F">
      <w:pPr>
        <w:pStyle w:val="Text00cm"/>
        <w:ind w:left="567"/>
        <w:jc w:val="both"/>
        <w:rPr>
          <w:rFonts w:asciiTheme="majorHAnsi" w:hAnsiTheme="majorHAnsi" w:cstheme="majorHAnsi"/>
          <w:lang w:val="en-US"/>
        </w:rPr>
      </w:pPr>
    </w:p>
    <w:p w14:paraId="0A5C9DBF" w14:textId="77777777" w:rsidR="004C1B91" w:rsidRDefault="0018721B">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1E1C7125" w14:textId="77777777" w:rsidR="004C1B91" w:rsidRDefault="0018721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442D5A3B" w14:textId="77777777" w:rsidR="004C1B91" w:rsidRDefault="0018721B">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1AEB4F58" w14:textId="771EE048"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Yes, section 3A (Security of civil aviation) of the Aviation Act (</w:t>
      </w:r>
      <w:proofErr w:type="spellStart"/>
      <w:r>
        <w:rPr>
          <w:rFonts w:asciiTheme="majorHAnsi" w:hAnsiTheme="majorHAnsi" w:cstheme="majorHAnsi"/>
          <w:lang w:val="en-US"/>
        </w:rPr>
        <w:t>Luchtvaartwet</w:t>
      </w:r>
      <w:proofErr w:type="spellEnd"/>
      <w:r>
        <w:rPr>
          <w:rFonts w:asciiTheme="majorHAnsi" w:hAnsiTheme="majorHAnsi" w:cstheme="majorHAnsi"/>
          <w:lang w:val="en-US"/>
        </w:rPr>
        <w:t>) and the underlying Regulation execution safety civil aviation 20</w:t>
      </w:r>
      <w:r w:rsidR="00C44363">
        <w:rPr>
          <w:rFonts w:asciiTheme="majorHAnsi" w:hAnsiTheme="majorHAnsi" w:cstheme="majorHAnsi"/>
          <w:lang w:val="en-US"/>
        </w:rPr>
        <w:t>21</w:t>
      </w:r>
      <w:r>
        <w:rPr>
          <w:rFonts w:asciiTheme="majorHAnsi" w:hAnsiTheme="majorHAnsi" w:cstheme="majorHAnsi"/>
          <w:lang w:val="en-US"/>
        </w:rPr>
        <w:t xml:space="preserve"> (</w:t>
      </w:r>
      <w:proofErr w:type="spellStart"/>
      <w:r>
        <w:rPr>
          <w:rFonts w:asciiTheme="majorHAnsi" w:hAnsiTheme="majorHAnsi" w:cstheme="majorHAnsi"/>
          <w:lang w:val="en-US"/>
        </w:rPr>
        <w:t>Regeling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uitvoering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beveiliging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burgerluchtvaart</w:t>
      </w:r>
      <w:proofErr w:type="spellEnd"/>
      <w:r>
        <w:rPr>
          <w:rFonts w:asciiTheme="majorHAnsi" w:hAnsiTheme="majorHAnsi" w:cstheme="majorHAnsi"/>
          <w:lang w:val="en-US"/>
        </w:rPr>
        <w:t xml:space="preserve"> 20</w:t>
      </w:r>
      <w:r w:rsidR="00D10562">
        <w:rPr>
          <w:rFonts w:asciiTheme="majorHAnsi" w:hAnsiTheme="majorHAnsi" w:cstheme="majorHAnsi"/>
          <w:lang w:val="en-US"/>
        </w:rPr>
        <w:t>21</w:t>
      </w:r>
      <w:r>
        <w:rPr>
          <w:rFonts w:asciiTheme="majorHAnsi" w:hAnsiTheme="majorHAnsi" w:cstheme="majorHAnsi"/>
          <w:lang w:val="en-US"/>
        </w:rPr>
        <w:t>).</w:t>
      </w:r>
    </w:p>
    <w:p w14:paraId="504FA880"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lastRenderedPageBreak/>
        <w:t>Pursuant to these regulations, items that can be used to threaten people can only be brought on board of an aircraft if these items:</w:t>
      </w:r>
    </w:p>
    <w:p w14:paraId="1B0025EC" w14:textId="77777777" w:rsidR="004C1B91" w:rsidRDefault="0018721B">
      <w:pPr>
        <w:pStyle w:val="Text00cm"/>
        <w:numPr>
          <w:ilvl w:val="0"/>
          <w:numId w:val="41"/>
        </w:numPr>
        <w:jc w:val="both"/>
        <w:rPr>
          <w:rFonts w:asciiTheme="majorHAnsi" w:hAnsiTheme="majorHAnsi" w:cstheme="majorHAnsi"/>
          <w:lang w:val="en-US"/>
        </w:rPr>
      </w:pPr>
      <w:r>
        <w:rPr>
          <w:rFonts w:asciiTheme="majorHAnsi" w:hAnsiTheme="majorHAnsi" w:cstheme="majorHAnsi"/>
          <w:lang w:val="en-US"/>
        </w:rPr>
        <w:t xml:space="preserve">are packed/packaged/wrapped as such so that the item is not ready for immediate </w:t>
      </w:r>
      <w:proofErr w:type="gramStart"/>
      <w:r>
        <w:rPr>
          <w:rFonts w:asciiTheme="majorHAnsi" w:hAnsiTheme="majorHAnsi" w:cstheme="majorHAnsi"/>
          <w:lang w:val="en-US"/>
        </w:rPr>
        <w:t>use;</w:t>
      </w:r>
      <w:proofErr w:type="gramEnd"/>
    </w:p>
    <w:p w14:paraId="6FBB8607" w14:textId="77777777" w:rsidR="004C1B91" w:rsidRDefault="0018721B">
      <w:pPr>
        <w:pStyle w:val="Text00cm"/>
        <w:numPr>
          <w:ilvl w:val="0"/>
          <w:numId w:val="41"/>
        </w:numPr>
        <w:jc w:val="both"/>
        <w:rPr>
          <w:rFonts w:asciiTheme="majorHAnsi" w:hAnsiTheme="majorHAnsi" w:cstheme="majorHAnsi"/>
          <w:lang w:val="en-US"/>
        </w:rPr>
      </w:pPr>
      <w:r>
        <w:rPr>
          <w:rFonts w:asciiTheme="majorHAnsi" w:hAnsiTheme="majorHAnsi" w:cstheme="majorHAnsi"/>
          <w:lang w:val="en-US"/>
        </w:rPr>
        <w:t>are stored out of reach of passengers; and,</w:t>
      </w:r>
    </w:p>
    <w:p w14:paraId="0811BCB2" w14:textId="768F30CD" w:rsidR="004C1B91" w:rsidRDefault="0018721B">
      <w:pPr>
        <w:pStyle w:val="Text00cm"/>
        <w:numPr>
          <w:ilvl w:val="0"/>
          <w:numId w:val="41"/>
        </w:numPr>
        <w:jc w:val="both"/>
        <w:rPr>
          <w:rFonts w:asciiTheme="majorHAnsi" w:hAnsiTheme="majorHAnsi" w:cstheme="majorHAnsi"/>
          <w:lang w:val="en-US"/>
        </w:rPr>
      </w:pPr>
      <w:r>
        <w:rPr>
          <w:rFonts w:asciiTheme="majorHAnsi" w:hAnsiTheme="majorHAnsi" w:cstheme="majorHAnsi"/>
          <w:lang w:val="en-US"/>
        </w:rPr>
        <w:t xml:space="preserve">comply with other stipulations in section 4.4.2 of attachment 4-C on the annex to Commission Regulation (EU) No. </w:t>
      </w:r>
      <w:r w:rsidR="00C44363">
        <w:rPr>
          <w:rFonts w:asciiTheme="majorHAnsi" w:hAnsiTheme="majorHAnsi" w:cstheme="majorHAnsi"/>
          <w:lang w:val="en-US"/>
        </w:rPr>
        <w:t>2015/1998</w:t>
      </w:r>
      <w:r>
        <w:rPr>
          <w:rFonts w:asciiTheme="majorHAnsi" w:hAnsiTheme="majorHAnsi" w:cstheme="majorHAnsi"/>
          <w:lang w:val="en-US"/>
        </w:rPr>
        <w:t>.</w:t>
      </w:r>
    </w:p>
    <w:p w14:paraId="2B80BFC6" w14:textId="77777777" w:rsidR="004C1B91" w:rsidRDefault="004C1B91">
      <w:pPr>
        <w:pStyle w:val="Text00cm"/>
        <w:ind w:left="567" w:hanging="567"/>
        <w:jc w:val="both"/>
        <w:rPr>
          <w:rFonts w:asciiTheme="majorHAnsi" w:hAnsiTheme="majorHAnsi" w:cstheme="majorHAnsi"/>
          <w:lang w:val="en-US"/>
        </w:rPr>
      </w:pPr>
    </w:p>
    <w:p w14:paraId="0549D0DF" w14:textId="77777777" w:rsidR="004C1B91" w:rsidRDefault="0018721B">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7BDEA87D"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N/A</w:t>
      </w:r>
    </w:p>
    <w:p w14:paraId="36560EE6" w14:textId="77777777" w:rsidR="00777A15" w:rsidRDefault="00777A15">
      <w:pPr>
        <w:pStyle w:val="Text00cm"/>
        <w:ind w:left="567"/>
        <w:jc w:val="both"/>
        <w:rPr>
          <w:rFonts w:asciiTheme="majorHAnsi" w:hAnsiTheme="majorHAnsi" w:cstheme="majorHAnsi"/>
          <w:lang w:val="en-US"/>
        </w:rPr>
      </w:pPr>
    </w:p>
    <w:p w14:paraId="28BFBEEB" w14:textId="77777777" w:rsidR="004C1B91" w:rsidRDefault="0018721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5F0BFB8F" w14:textId="77777777" w:rsidR="004C1B91" w:rsidRDefault="0018721B">
      <w:pPr>
        <w:pStyle w:val="Text00cm"/>
        <w:ind w:left="567" w:hanging="567"/>
        <w:jc w:val="both"/>
        <w:rPr>
          <w:rFonts w:asciiTheme="majorHAnsi" w:hAnsiTheme="majorHAnsi" w:cstheme="majorHAnsi"/>
          <w:lang w:val="en-US"/>
        </w:rPr>
      </w:pPr>
      <w:r>
        <w:rPr>
          <w:rFonts w:asciiTheme="majorHAnsi" w:hAnsiTheme="majorHAnsi" w:cstheme="majorHAnsi"/>
          <w:lang w:val="en-US"/>
        </w:rPr>
        <w:tab/>
        <w:t>No.</w:t>
      </w:r>
    </w:p>
    <w:p w14:paraId="543E1ACE" w14:textId="77777777" w:rsidR="007B2675" w:rsidRDefault="007B2675">
      <w:pPr>
        <w:pStyle w:val="Text00cm"/>
        <w:ind w:left="567" w:hanging="567"/>
        <w:jc w:val="both"/>
        <w:rPr>
          <w:rFonts w:asciiTheme="majorHAnsi" w:hAnsiTheme="majorHAnsi" w:cstheme="majorHAnsi"/>
          <w:i/>
          <w:iCs/>
          <w:lang w:val="en-US"/>
        </w:rPr>
      </w:pPr>
    </w:p>
    <w:p w14:paraId="69BE9402" w14:textId="77777777" w:rsidR="004C1B91" w:rsidRDefault="0018721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May a pair of scissors or a saw be included in a </w:t>
      </w:r>
      <w:proofErr w:type="gramStart"/>
      <w:r>
        <w:rPr>
          <w:rFonts w:asciiTheme="majorHAnsi" w:hAnsiTheme="majorHAnsi" w:cstheme="majorHAnsi"/>
          <w:i/>
          <w:iCs/>
          <w:lang w:val="en-US"/>
        </w:rPr>
        <w:t>pocket knife</w:t>
      </w:r>
      <w:proofErr w:type="gramEnd"/>
      <w:r>
        <w:rPr>
          <w:rFonts w:asciiTheme="majorHAnsi" w:hAnsiTheme="majorHAnsi" w:cstheme="majorHAnsi"/>
          <w:i/>
          <w:iCs/>
          <w:lang w:val="en-US"/>
        </w:rPr>
        <w:t xml:space="preserve"> with a blade of max. 6cm? If so, is the size of the pair of scissors or the length of the saw of relevance?</w:t>
      </w:r>
    </w:p>
    <w:p w14:paraId="4F41029E" w14:textId="21A7A110" w:rsidR="004C1B91" w:rsidRDefault="0018721B">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Yes, a pair of scissors or a saw may be included in a </w:t>
      </w:r>
      <w:r w:rsidR="003E7817">
        <w:rPr>
          <w:rFonts w:asciiTheme="majorHAnsi" w:hAnsiTheme="majorHAnsi" w:cstheme="majorHAnsi"/>
          <w:lang w:val="en-US"/>
        </w:rPr>
        <w:t>pocketknife</w:t>
      </w:r>
      <w:r>
        <w:rPr>
          <w:rFonts w:asciiTheme="majorHAnsi" w:hAnsiTheme="majorHAnsi" w:cstheme="majorHAnsi"/>
          <w:lang w:val="en-US"/>
        </w:rPr>
        <w:t xml:space="preserve"> with a blade of maximum 6 cm, but the size of the scissors or the length of the saw is indeed of relevance</w:t>
      </w:r>
      <w:r w:rsidRPr="001F2A00">
        <w:rPr>
          <w:rFonts w:asciiTheme="majorHAnsi" w:hAnsiTheme="majorHAnsi" w:cstheme="majorHAnsi"/>
          <w:lang w:val="en-US"/>
        </w:rPr>
        <w:t xml:space="preserve">. </w:t>
      </w:r>
      <w:r w:rsidR="00D410EE" w:rsidRPr="001F2A00">
        <w:rPr>
          <w:rFonts w:asciiTheme="majorHAnsi" w:hAnsiTheme="majorHAnsi" w:cstheme="majorHAnsi"/>
          <w:lang w:val="en-US"/>
        </w:rPr>
        <w:t>The important assessment is whether the sharp part/parts is/are longer than 6 cm. This applies to nail</w:t>
      </w:r>
      <w:r w:rsidR="00D410EE">
        <w:rPr>
          <w:rFonts w:asciiTheme="majorHAnsi" w:hAnsiTheme="majorHAnsi" w:cstheme="majorHAnsi"/>
          <w:lang w:val="en-US"/>
        </w:rPr>
        <w:t xml:space="preserve"> files, scissors and tweezers, etc. So sharp objects, of which the sharp part is no longer than 6 cm</w:t>
      </w:r>
      <w:r w:rsidR="001F2A00">
        <w:rPr>
          <w:rFonts w:asciiTheme="majorHAnsi" w:hAnsiTheme="majorHAnsi" w:cstheme="majorHAnsi"/>
          <w:lang w:val="en-US"/>
        </w:rPr>
        <w:t>,</w:t>
      </w:r>
      <w:r w:rsidR="00D410EE">
        <w:rPr>
          <w:rFonts w:asciiTheme="majorHAnsi" w:hAnsiTheme="majorHAnsi" w:cstheme="majorHAnsi"/>
          <w:lang w:val="en-US"/>
        </w:rPr>
        <w:t xml:space="preserve"> are allowed. </w:t>
      </w:r>
    </w:p>
    <w:p w14:paraId="0C0E44D6" w14:textId="77777777" w:rsidR="004C1B91" w:rsidRDefault="004C1B91">
      <w:pPr>
        <w:pStyle w:val="Text00cm"/>
        <w:ind w:left="567" w:hanging="567"/>
        <w:jc w:val="both"/>
        <w:rPr>
          <w:rFonts w:asciiTheme="majorHAnsi" w:hAnsiTheme="majorHAnsi" w:cstheme="majorHAnsi"/>
          <w:lang w:val="en-US"/>
        </w:rPr>
      </w:pPr>
    </w:p>
    <w:p w14:paraId="1A738CA1" w14:textId="77777777" w:rsidR="004C1B91" w:rsidRDefault="0018721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5DE6A985" w14:textId="36DA9910"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Any object that is capable of being used to cause injury or to impose threat. Airport rules can include a </w:t>
      </w:r>
      <w:r w:rsidR="00B21DBF">
        <w:rPr>
          <w:rFonts w:asciiTheme="majorHAnsi" w:hAnsiTheme="majorHAnsi" w:cstheme="majorHAnsi"/>
          <w:lang w:val="en-US"/>
        </w:rPr>
        <w:t>broader</w:t>
      </w:r>
      <w:r>
        <w:rPr>
          <w:rFonts w:asciiTheme="majorHAnsi" w:hAnsiTheme="majorHAnsi" w:cstheme="majorHAnsi"/>
          <w:lang w:val="en-US"/>
        </w:rPr>
        <w:t xml:space="preserve"> definition in their rules. For instance, the Schiphol Rules</w:t>
      </w:r>
      <w:r w:rsidRPr="00E254C4">
        <w:rPr>
          <w:rFonts w:asciiTheme="majorHAnsi" w:hAnsiTheme="majorHAnsi" w:cstheme="majorHAnsi"/>
          <w:vertAlign w:val="superscript"/>
        </w:rPr>
        <w:footnoteReference w:id="2"/>
      </w:r>
      <w:r>
        <w:rPr>
          <w:rFonts w:asciiTheme="majorHAnsi" w:hAnsiTheme="majorHAnsi" w:cstheme="majorHAnsi"/>
          <w:lang w:val="en-US"/>
        </w:rPr>
        <w:t xml:space="preserve"> prohibit carrying any object which based on the circumstances is likely to be carried or brought to disrupt or threat the public order and public safety, or to cause material damage or injury to people. This could under circumstances include a bottle opener or screwdriver.</w:t>
      </w:r>
    </w:p>
    <w:p w14:paraId="75023385" w14:textId="77777777" w:rsidR="004C1B91" w:rsidRDefault="004C1B91">
      <w:pPr>
        <w:pStyle w:val="Text00cm"/>
        <w:jc w:val="both"/>
        <w:rPr>
          <w:rFonts w:asciiTheme="majorHAnsi" w:hAnsiTheme="majorHAnsi" w:cstheme="majorHAnsi"/>
          <w:lang w:val="en-US"/>
        </w:rPr>
      </w:pPr>
    </w:p>
    <w:p w14:paraId="707F7E35" w14:textId="77777777" w:rsidR="004C1B91" w:rsidRDefault="0018721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6619B20F"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We are not aware of any further aviation security regulations to be observed.</w:t>
      </w:r>
    </w:p>
    <w:p w14:paraId="02D0DE91" w14:textId="77777777" w:rsidR="004C1B91" w:rsidRDefault="004C1B91">
      <w:pPr>
        <w:pStyle w:val="Text00cm"/>
        <w:jc w:val="both"/>
        <w:rPr>
          <w:rFonts w:asciiTheme="majorHAnsi" w:hAnsiTheme="majorHAnsi" w:cstheme="majorHAnsi"/>
          <w:lang w:val="en-US"/>
        </w:rPr>
      </w:pPr>
    </w:p>
    <w:p w14:paraId="385F6E9C" w14:textId="77777777" w:rsidR="00DE451F" w:rsidRDefault="00DE451F">
      <w:pPr>
        <w:pStyle w:val="Text00cm"/>
        <w:jc w:val="both"/>
        <w:rPr>
          <w:rFonts w:asciiTheme="majorHAnsi" w:hAnsiTheme="majorHAnsi" w:cstheme="majorHAnsi"/>
          <w:lang w:val="en-US"/>
        </w:rPr>
      </w:pPr>
    </w:p>
    <w:p w14:paraId="1F933414" w14:textId="77777777" w:rsidR="00DE451F" w:rsidRDefault="00DE451F">
      <w:pPr>
        <w:pStyle w:val="Text00cm"/>
        <w:jc w:val="both"/>
        <w:rPr>
          <w:rFonts w:asciiTheme="majorHAnsi" w:hAnsiTheme="majorHAnsi" w:cstheme="majorHAnsi"/>
          <w:lang w:val="en-US"/>
        </w:rPr>
      </w:pPr>
    </w:p>
    <w:p w14:paraId="07FBCBCE" w14:textId="77777777" w:rsidR="00DE451F" w:rsidRDefault="00DE451F">
      <w:pPr>
        <w:pStyle w:val="Text00cm"/>
        <w:jc w:val="both"/>
        <w:rPr>
          <w:rFonts w:asciiTheme="majorHAnsi" w:hAnsiTheme="majorHAnsi" w:cstheme="majorHAnsi"/>
          <w:lang w:val="en-US"/>
        </w:rPr>
      </w:pPr>
    </w:p>
    <w:p w14:paraId="0DB1D830" w14:textId="77777777" w:rsidR="00DE451F" w:rsidRDefault="00DE451F">
      <w:pPr>
        <w:pStyle w:val="Text00cm"/>
        <w:jc w:val="both"/>
        <w:rPr>
          <w:rFonts w:asciiTheme="majorHAnsi" w:hAnsiTheme="majorHAnsi" w:cstheme="majorHAnsi"/>
          <w:lang w:val="en-US"/>
        </w:rPr>
      </w:pPr>
      <w:bookmarkStart w:id="0" w:name="OpenAt"/>
      <w:bookmarkEnd w:id="0"/>
    </w:p>
    <w:p w14:paraId="21F7107B" w14:textId="77777777" w:rsidR="004C1B91" w:rsidRDefault="0018721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 xml:space="preserve">Are there any changes intended </w:t>
      </w:r>
      <w:proofErr w:type="gramStart"/>
      <w:r>
        <w:rPr>
          <w:rFonts w:asciiTheme="majorHAnsi" w:hAnsiTheme="majorHAnsi" w:cstheme="majorHAnsi"/>
          <w:i/>
          <w:iCs/>
          <w:lang w:val="en-US"/>
        </w:rPr>
        <w:t>in the near future</w:t>
      </w:r>
      <w:proofErr w:type="gramEnd"/>
      <w:r>
        <w:rPr>
          <w:rFonts w:asciiTheme="majorHAnsi" w:hAnsiTheme="majorHAnsi" w:cstheme="majorHAnsi"/>
          <w:i/>
          <w:iCs/>
          <w:lang w:val="en-US"/>
        </w:rPr>
        <w:t xml:space="preserve">?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1E40142E" w14:textId="77777777" w:rsidR="004C1B91" w:rsidRDefault="0018721B">
      <w:pPr>
        <w:pStyle w:val="Text00cm"/>
        <w:ind w:left="567"/>
        <w:jc w:val="both"/>
        <w:rPr>
          <w:rFonts w:asciiTheme="majorHAnsi" w:hAnsiTheme="majorHAnsi" w:cstheme="majorHAnsi"/>
          <w:lang w:val="en-US"/>
        </w:rPr>
      </w:pPr>
      <w:r>
        <w:rPr>
          <w:rFonts w:asciiTheme="majorHAnsi" w:hAnsiTheme="majorHAnsi" w:cstheme="majorHAnsi"/>
          <w:lang w:val="en-US"/>
        </w:rPr>
        <w:t xml:space="preserve">We are not aware of any changes intended </w:t>
      </w:r>
      <w:proofErr w:type="gramStart"/>
      <w:r>
        <w:rPr>
          <w:rFonts w:asciiTheme="majorHAnsi" w:hAnsiTheme="majorHAnsi" w:cstheme="majorHAnsi"/>
          <w:lang w:val="en-US"/>
        </w:rPr>
        <w:t>in the near future</w:t>
      </w:r>
      <w:proofErr w:type="gramEnd"/>
      <w:r>
        <w:rPr>
          <w:rFonts w:asciiTheme="majorHAnsi" w:hAnsiTheme="majorHAnsi" w:cstheme="majorHAnsi"/>
          <w:lang w:val="en-US"/>
        </w:rPr>
        <w:t>.</w:t>
      </w:r>
    </w:p>
    <w:p w14:paraId="1B52FCDC" w14:textId="77777777" w:rsidR="004C1B91" w:rsidRDefault="004C1B91">
      <w:pPr>
        <w:pStyle w:val="Text00cm"/>
        <w:ind w:left="567" w:hanging="567"/>
        <w:jc w:val="both"/>
        <w:rPr>
          <w:rFonts w:asciiTheme="majorHAnsi" w:hAnsiTheme="majorHAnsi" w:cstheme="majorHAnsi"/>
          <w:lang w:val="en-US"/>
        </w:rPr>
      </w:pPr>
    </w:p>
    <w:p w14:paraId="6700467E" w14:textId="3F9F3190" w:rsidR="003432BE" w:rsidRDefault="0018721B" w:rsidP="003432BE">
      <w:pPr>
        <w:pStyle w:val="Text00cm"/>
        <w:jc w:val="both"/>
        <w:rPr>
          <w:rFonts w:asciiTheme="majorHAnsi" w:hAnsiTheme="majorHAnsi" w:cstheme="majorHAnsi"/>
          <w:lang w:val="en-US"/>
        </w:rPr>
      </w:pPr>
      <w:r>
        <w:rPr>
          <w:rFonts w:asciiTheme="majorHAnsi" w:hAnsiTheme="majorHAnsi" w:cstheme="majorHAnsi"/>
          <w:lang w:val="en-US"/>
        </w:rPr>
        <w:t xml:space="preserve">Ibach, Switzerland, </w:t>
      </w:r>
      <w:r w:rsidR="00990DBB">
        <w:rPr>
          <w:rFonts w:asciiTheme="majorHAnsi" w:hAnsiTheme="majorHAnsi" w:cstheme="majorHAnsi"/>
          <w:lang w:val="en-US"/>
        </w:rPr>
        <w:t>16 December 2024</w:t>
      </w:r>
    </w:p>
    <w:p w14:paraId="59BB36B9" w14:textId="109D49D6" w:rsidR="004C1B91" w:rsidRDefault="004C1B91">
      <w:pPr>
        <w:pStyle w:val="Text00cm"/>
        <w:ind w:left="567" w:hanging="567"/>
        <w:jc w:val="both"/>
        <w:rPr>
          <w:rFonts w:asciiTheme="majorHAnsi" w:hAnsiTheme="majorHAnsi" w:cstheme="majorHAnsi"/>
          <w:lang w:val="en-US"/>
        </w:rPr>
      </w:pPr>
    </w:p>
    <w:p w14:paraId="7459A0F1" w14:textId="77777777" w:rsidR="004C1B91" w:rsidRDefault="0018721B">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4C1B91" w:rsidSect="00221D0A">
      <w:headerReference w:type="even" r:id="rId18"/>
      <w:headerReference w:type="default" r:id="rId19"/>
      <w:footerReference w:type="even" r:id="rId20"/>
      <w:footerReference w:type="default" r:id="rId21"/>
      <w:headerReference w:type="first" r:id="rId22"/>
      <w:footerReference w:type="first" r:id="rId23"/>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7524C" w14:textId="77777777" w:rsidR="005A40C9" w:rsidRDefault="005A40C9">
      <w:r>
        <w:separator/>
      </w:r>
    </w:p>
  </w:endnote>
  <w:endnote w:type="continuationSeparator" w:id="0">
    <w:p w14:paraId="47EB2459" w14:textId="77777777" w:rsidR="005A40C9" w:rsidRDefault="005A40C9">
      <w:r>
        <w:continuationSeparator/>
      </w:r>
    </w:p>
  </w:endnote>
  <w:endnote w:type="continuationNotice" w:id="1">
    <w:p w14:paraId="25740C2F" w14:textId="77777777" w:rsidR="00B43359" w:rsidRDefault="00B433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DB039" w14:textId="77777777" w:rsidR="005A52FD" w:rsidRDefault="005A52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BHDC Content"/>
      <w:tag w:val="AD47C0542DF24E1490970E8AB6738592DOCID_FOOTER"/>
      <w:id w:val="-857579346"/>
      <w:placeholder>
        <w:docPart w:val="04C6DF1DE2FE4F8CBCB9981A288D4CF6"/>
      </w:placeholder>
      <w:showingPlcHdr/>
    </w:sdtPr>
    <w:sdtEndPr/>
    <w:sdtContent>
      <w:p w14:paraId="0AAAEE36" w14:textId="5112240C" w:rsidR="005A52FD" w:rsidRDefault="00547217" w:rsidP="005A52FD">
        <w:pPr>
          <w:pStyle w:val="DocID"/>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16719" w14:textId="77777777" w:rsidR="005A52FD" w:rsidRDefault="005A52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CA2C1" w14:textId="77777777" w:rsidR="005A40C9" w:rsidRDefault="005A40C9">
      <w:r>
        <w:separator/>
      </w:r>
    </w:p>
  </w:footnote>
  <w:footnote w:type="continuationSeparator" w:id="0">
    <w:p w14:paraId="335F9538" w14:textId="77777777" w:rsidR="005A40C9" w:rsidRDefault="005A40C9">
      <w:r>
        <w:continuationSeparator/>
      </w:r>
    </w:p>
  </w:footnote>
  <w:footnote w:type="continuationNotice" w:id="1">
    <w:p w14:paraId="4AF10888" w14:textId="77777777" w:rsidR="00B43359" w:rsidRDefault="00B43359"/>
  </w:footnote>
  <w:footnote w:id="2">
    <w:p w14:paraId="6C552DD8" w14:textId="77777777" w:rsidR="004C1B91" w:rsidRDefault="0018721B">
      <w:pPr>
        <w:pStyle w:val="Funotentext"/>
        <w:rPr>
          <w:lang w:val="en-US"/>
        </w:rPr>
      </w:pPr>
      <w:r>
        <w:rPr>
          <w:rStyle w:val="Funotenzeichen"/>
        </w:rPr>
        <w:footnoteRef/>
      </w:r>
      <w:r>
        <w:rPr>
          <w:lang w:val="en-US"/>
        </w:rPr>
        <w:t xml:space="preserve"> The Schiphol Rules appear to have the legal characteristics of general terms and conditions applicable in the legal relation between the airport and the passenger.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9EF35" w14:textId="77777777" w:rsidR="005A52FD" w:rsidRDefault="005A52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96482" w14:textId="77777777" w:rsidR="005A52FD" w:rsidRDefault="005A52F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8022A" w14:textId="77777777" w:rsidR="005A52FD" w:rsidRDefault="005A52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86A5E"/>
    <w:multiLevelType w:val="hybridMultilevel"/>
    <w:tmpl w:val="41ACCDD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1"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947179"/>
    <w:multiLevelType w:val="hybridMultilevel"/>
    <w:tmpl w:val="0360FC6A"/>
    <w:lvl w:ilvl="0" w:tplc="0413001B">
      <w:start w:val="1"/>
      <w:numFmt w:val="lowerRoman"/>
      <w:lvlText w:val="%1."/>
      <w:lvlJc w:val="righ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4" w15:restartNumberingAfterBreak="0">
    <w:nsid w:val="13276C39"/>
    <w:multiLevelType w:val="hybridMultilevel"/>
    <w:tmpl w:val="3232FBD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5" w15:restartNumberingAfterBreak="0">
    <w:nsid w:val="15895EE7"/>
    <w:multiLevelType w:val="hybridMultilevel"/>
    <w:tmpl w:val="2F540E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FB73555"/>
    <w:multiLevelType w:val="hybridMultilevel"/>
    <w:tmpl w:val="41ACCDD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31194D5F"/>
    <w:multiLevelType w:val="hybridMultilevel"/>
    <w:tmpl w:val="036A4372"/>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9"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014AFA"/>
    <w:multiLevelType w:val="hybridMultilevel"/>
    <w:tmpl w:val="3786573E"/>
    <w:lvl w:ilvl="0" w:tplc="41FE3B9C">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44617B58"/>
    <w:multiLevelType w:val="hybridMultilevel"/>
    <w:tmpl w:val="44C0C9F2"/>
    <w:lvl w:ilvl="0" w:tplc="0413001B">
      <w:start w:val="1"/>
      <w:numFmt w:val="lowerRoman"/>
      <w:lvlText w:val="%1."/>
      <w:lvlJc w:val="righ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2" w15:restartNumberingAfterBreak="0">
    <w:nsid w:val="4E893485"/>
    <w:multiLevelType w:val="hybridMultilevel"/>
    <w:tmpl w:val="1070F68C"/>
    <w:lvl w:ilvl="0" w:tplc="04130017">
      <w:start w:val="1"/>
      <w:numFmt w:val="lowerLetter"/>
      <w:lvlText w:val="%1)"/>
      <w:lvlJc w:val="left"/>
      <w:pPr>
        <w:ind w:left="1429" w:hanging="360"/>
      </w:pPr>
      <w:rPr>
        <w:rFonts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3"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0D144B"/>
    <w:multiLevelType w:val="hybridMultilevel"/>
    <w:tmpl w:val="78469BF2"/>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16cid:durableId="1989362435">
    <w:abstractNumId w:val="11"/>
  </w:num>
  <w:num w:numId="2" w16cid:durableId="842859081">
    <w:abstractNumId w:val="12"/>
  </w:num>
  <w:num w:numId="3" w16cid:durableId="1872648805">
    <w:abstractNumId w:val="12"/>
  </w:num>
  <w:num w:numId="4" w16cid:durableId="2132821963">
    <w:abstractNumId w:val="12"/>
  </w:num>
  <w:num w:numId="5" w16cid:durableId="243490798">
    <w:abstractNumId w:val="12"/>
  </w:num>
  <w:num w:numId="6" w16cid:durableId="1351107347">
    <w:abstractNumId w:val="9"/>
  </w:num>
  <w:num w:numId="7" w16cid:durableId="1614169523">
    <w:abstractNumId w:val="7"/>
  </w:num>
  <w:num w:numId="8" w16cid:durableId="251472674">
    <w:abstractNumId w:val="6"/>
  </w:num>
  <w:num w:numId="9" w16cid:durableId="285696357">
    <w:abstractNumId w:val="5"/>
  </w:num>
  <w:num w:numId="10" w16cid:durableId="1701663752">
    <w:abstractNumId w:val="4"/>
  </w:num>
  <w:num w:numId="11" w16cid:durableId="1652052058">
    <w:abstractNumId w:val="8"/>
  </w:num>
  <w:num w:numId="12" w16cid:durableId="1340887933">
    <w:abstractNumId w:val="3"/>
  </w:num>
  <w:num w:numId="13" w16cid:durableId="1400596059">
    <w:abstractNumId w:val="2"/>
  </w:num>
  <w:num w:numId="14" w16cid:durableId="2140221020">
    <w:abstractNumId w:val="1"/>
  </w:num>
  <w:num w:numId="15" w16cid:durableId="863790582">
    <w:abstractNumId w:val="0"/>
  </w:num>
  <w:num w:numId="16" w16cid:durableId="701057334">
    <w:abstractNumId w:val="12"/>
  </w:num>
  <w:num w:numId="17" w16cid:durableId="609242458">
    <w:abstractNumId w:val="12"/>
  </w:num>
  <w:num w:numId="18" w16cid:durableId="1635061209">
    <w:abstractNumId w:val="12"/>
  </w:num>
  <w:num w:numId="19" w16cid:durableId="354579321">
    <w:abstractNumId w:val="12"/>
  </w:num>
  <w:num w:numId="20" w16cid:durableId="1070928317">
    <w:abstractNumId w:val="11"/>
  </w:num>
  <w:num w:numId="21" w16cid:durableId="187910477">
    <w:abstractNumId w:val="12"/>
  </w:num>
  <w:num w:numId="22" w16cid:durableId="1529872654">
    <w:abstractNumId w:val="12"/>
  </w:num>
  <w:num w:numId="23" w16cid:durableId="97719738">
    <w:abstractNumId w:val="11"/>
  </w:num>
  <w:num w:numId="24" w16cid:durableId="722170688">
    <w:abstractNumId w:val="11"/>
  </w:num>
  <w:num w:numId="25" w16cid:durableId="649528862">
    <w:abstractNumId w:val="11"/>
  </w:num>
  <w:num w:numId="26" w16cid:durableId="72943714">
    <w:abstractNumId w:val="11"/>
  </w:num>
  <w:num w:numId="27" w16cid:durableId="582834187">
    <w:abstractNumId w:val="11"/>
  </w:num>
  <w:num w:numId="28" w16cid:durableId="1014959268">
    <w:abstractNumId w:val="12"/>
  </w:num>
  <w:num w:numId="29" w16cid:durableId="1161506951">
    <w:abstractNumId w:val="12"/>
  </w:num>
  <w:num w:numId="30" w16cid:durableId="147286792">
    <w:abstractNumId w:val="12"/>
  </w:num>
  <w:num w:numId="31" w16cid:durableId="2066761239">
    <w:abstractNumId w:val="16"/>
  </w:num>
  <w:num w:numId="32" w16cid:durableId="633215757">
    <w:abstractNumId w:val="23"/>
  </w:num>
  <w:num w:numId="33" w16cid:durableId="1683046268">
    <w:abstractNumId w:val="19"/>
  </w:num>
  <w:num w:numId="34" w16cid:durableId="992300012">
    <w:abstractNumId w:val="15"/>
  </w:num>
  <w:num w:numId="35" w16cid:durableId="596404152">
    <w:abstractNumId w:val="20"/>
  </w:num>
  <w:num w:numId="36" w16cid:durableId="407532809">
    <w:abstractNumId w:val="22"/>
  </w:num>
  <w:num w:numId="37" w16cid:durableId="1478768423">
    <w:abstractNumId w:val="18"/>
  </w:num>
  <w:num w:numId="38" w16cid:durableId="1910731299">
    <w:abstractNumId w:val="24"/>
  </w:num>
  <w:num w:numId="39" w16cid:durableId="1576235306">
    <w:abstractNumId w:val="14"/>
  </w:num>
  <w:num w:numId="40" w16cid:durableId="380907556">
    <w:abstractNumId w:val="21"/>
  </w:num>
  <w:num w:numId="41" w16cid:durableId="479351367">
    <w:abstractNumId w:val="13"/>
  </w:num>
  <w:num w:numId="42" w16cid:durableId="1849058116">
    <w:abstractNumId w:val="10"/>
  </w:num>
  <w:num w:numId="43" w16cid:durableId="9269632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B91"/>
    <w:rsid w:val="0007311E"/>
    <w:rsid w:val="000C3971"/>
    <w:rsid w:val="000D7E99"/>
    <w:rsid w:val="000E3C4F"/>
    <w:rsid w:val="0018721B"/>
    <w:rsid w:val="001F2A00"/>
    <w:rsid w:val="00221D0A"/>
    <w:rsid w:val="002869EB"/>
    <w:rsid w:val="002F5ABF"/>
    <w:rsid w:val="002F62A2"/>
    <w:rsid w:val="003301AF"/>
    <w:rsid w:val="003432BE"/>
    <w:rsid w:val="003E0F53"/>
    <w:rsid w:val="003E7817"/>
    <w:rsid w:val="004202CA"/>
    <w:rsid w:val="0046499D"/>
    <w:rsid w:val="004C1B91"/>
    <w:rsid w:val="005143E3"/>
    <w:rsid w:val="00541C39"/>
    <w:rsid w:val="0054475D"/>
    <w:rsid w:val="00546A38"/>
    <w:rsid w:val="00547217"/>
    <w:rsid w:val="005646AA"/>
    <w:rsid w:val="00583FCE"/>
    <w:rsid w:val="005A32E3"/>
    <w:rsid w:val="005A40C9"/>
    <w:rsid w:val="005A52FD"/>
    <w:rsid w:val="005F42CD"/>
    <w:rsid w:val="006362CF"/>
    <w:rsid w:val="006976AF"/>
    <w:rsid w:val="006D4318"/>
    <w:rsid w:val="00743323"/>
    <w:rsid w:val="007634FB"/>
    <w:rsid w:val="00777A15"/>
    <w:rsid w:val="007A5ADC"/>
    <w:rsid w:val="007A607C"/>
    <w:rsid w:val="007B2675"/>
    <w:rsid w:val="007C6EBC"/>
    <w:rsid w:val="007E7555"/>
    <w:rsid w:val="0081666F"/>
    <w:rsid w:val="00860572"/>
    <w:rsid w:val="00860BAF"/>
    <w:rsid w:val="008A06FD"/>
    <w:rsid w:val="008D26A6"/>
    <w:rsid w:val="00946F54"/>
    <w:rsid w:val="009879E4"/>
    <w:rsid w:val="00990DBB"/>
    <w:rsid w:val="00995CBB"/>
    <w:rsid w:val="009E7BA9"/>
    <w:rsid w:val="00A3110E"/>
    <w:rsid w:val="00A462D4"/>
    <w:rsid w:val="00A5248E"/>
    <w:rsid w:val="00A54030"/>
    <w:rsid w:val="00A9478B"/>
    <w:rsid w:val="00AA1984"/>
    <w:rsid w:val="00AB06C9"/>
    <w:rsid w:val="00B200A2"/>
    <w:rsid w:val="00B21DBF"/>
    <w:rsid w:val="00B24963"/>
    <w:rsid w:val="00B360FE"/>
    <w:rsid w:val="00B43359"/>
    <w:rsid w:val="00B555E3"/>
    <w:rsid w:val="00B90BE8"/>
    <w:rsid w:val="00C304DE"/>
    <w:rsid w:val="00C34D48"/>
    <w:rsid w:val="00C44363"/>
    <w:rsid w:val="00C9545B"/>
    <w:rsid w:val="00CE78CC"/>
    <w:rsid w:val="00D10562"/>
    <w:rsid w:val="00D20B1E"/>
    <w:rsid w:val="00D410EE"/>
    <w:rsid w:val="00DA297D"/>
    <w:rsid w:val="00DB1F2F"/>
    <w:rsid w:val="00DE451F"/>
    <w:rsid w:val="00DF3080"/>
    <w:rsid w:val="00E254C4"/>
    <w:rsid w:val="00EA32BE"/>
    <w:rsid w:val="00F527D2"/>
    <w:rsid w:val="00F75D61"/>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D8798"/>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Funotentext">
    <w:name w:val="footnote text"/>
    <w:basedOn w:val="Standard"/>
    <w:link w:val="FunotentextZchn"/>
    <w:semiHidden/>
    <w:unhideWhenUsed/>
  </w:style>
  <w:style w:type="character" w:customStyle="1" w:styleId="FunotentextZchn">
    <w:name w:val="Fußnotentext Zchn"/>
    <w:basedOn w:val="Absatz-Standardschriftart"/>
    <w:link w:val="Funotentext"/>
    <w:semiHidden/>
    <w:rPr>
      <w:rFonts w:asciiTheme="minorHAnsi" w:eastAsiaTheme="minorEastAsia" w:hAnsiTheme="minorHAnsi"/>
    </w:rPr>
  </w:style>
  <w:style w:type="character" w:styleId="Funotenzeichen">
    <w:name w:val="footnote reference"/>
    <w:basedOn w:val="Absatz-Standardschriftart"/>
    <w:semiHidden/>
    <w:unhideWhenUsed/>
    <w:rPr>
      <w:vertAlign w:val="superscript"/>
    </w:rPr>
  </w:style>
  <w:style w:type="paragraph" w:styleId="berarbeitung">
    <w:name w:val="Revision"/>
    <w:hidden/>
    <w:uiPriority w:val="99"/>
    <w:semiHidden/>
    <w:rsid w:val="007E7555"/>
    <w:pPr>
      <w:spacing w:before="0" w:line="240" w:lineRule="auto"/>
    </w:pPr>
    <w:rPr>
      <w:rFonts w:asciiTheme="minorHAnsi" w:eastAsiaTheme="minorEastAsia" w:hAnsiTheme="minorHAnsi"/>
    </w:rPr>
  </w:style>
  <w:style w:type="character" w:styleId="Kommentarzeichen">
    <w:name w:val="annotation reference"/>
    <w:basedOn w:val="Absatz-Standardschriftart"/>
    <w:semiHidden/>
    <w:unhideWhenUsed/>
    <w:rsid w:val="00EA32BE"/>
    <w:rPr>
      <w:sz w:val="16"/>
      <w:szCs w:val="16"/>
    </w:rPr>
  </w:style>
  <w:style w:type="paragraph" w:styleId="Kommentartext">
    <w:name w:val="annotation text"/>
    <w:basedOn w:val="Standard"/>
    <w:link w:val="KommentartextZchn"/>
    <w:unhideWhenUsed/>
    <w:rsid w:val="00EA32BE"/>
  </w:style>
  <w:style w:type="character" w:customStyle="1" w:styleId="KommentartextZchn">
    <w:name w:val="Kommentartext Zchn"/>
    <w:basedOn w:val="Absatz-Standardschriftart"/>
    <w:link w:val="Kommentartext"/>
    <w:rsid w:val="00EA32BE"/>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EA32BE"/>
    <w:rPr>
      <w:b/>
      <w:bCs/>
    </w:rPr>
  </w:style>
  <w:style w:type="character" w:customStyle="1" w:styleId="KommentarthemaZchn">
    <w:name w:val="Kommentarthema Zchn"/>
    <w:basedOn w:val="KommentartextZchn"/>
    <w:link w:val="Kommentarthema"/>
    <w:semiHidden/>
    <w:rsid w:val="00EA32BE"/>
    <w:rPr>
      <w:rFonts w:asciiTheme="minorHAnsi" w:eastAsiaTheme="minorEastAsia" w:hAnsiTheme="minorHAnsi"/>
      <w:b/>
      <w:bCs/>
    </w:rPr>
  </w:style>
  <w:style w:type="character" w:styleId="Platzhaltertext">
    <w:name w:val="Placeholder Text"/>
    <w:basedOn w:val="Absatz-Standardschriftart"/>
    <w:uiPriority w:val="99"/>
    <w:semiHidden/>
    <w:rsid w:val="005A52FD"/>
    <w:rPr>
      <w:color w:val="666666"/>
    </w:rPr>
  </w:style>
  <w:style w:type="paragraph" w:customStyle="1" w:styleId="DocID">
    <w:name w:val="DocID"/>
    <w:basedOn w:val="Standard"/>
    <w:link w:val="DocIDChar"/>
    <w:rsid w:val="005A52FD"/>
    <w:rPr>
      <w:rFonts w:ascii="Times New Roman" w:hAnsi="Times New Roman"/>
      <w:kern w:val="2"/>
      <w:sz w:val="16"/>
      <w:lang w:val="en-US" w:eastAsia="de-DE"/>
    </w:rPr>
  </w:style>
  <w:style w:type="character" w:customStyle="1" w:styleId="DocIDChar">
    <w:name w:val="DocID Char"/>
    <w:basedOn w:val="Text00cmZchn"/>
    <w:link w:val="DocID"/>
    <w:rsid w:val="005A52FD"/>
    <w:rPr>
      <w:rFonts w:ascii="Times New Roman" w:eastAsiaTheme="minorEastAsia" w:hAnsi="Times New Roman"/>
      <w:kern w:val="2"/>
      <w:sz w:val="1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etten.overheid.nl/jci1.3:c:BWBR0008804&amp;paragraaf=1&amp;artikel=2&amp;z=2019-10-01&amp;g=2019-10-01"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etten.overheid.nl/jci1.3:c:BWBR0008804&amp;z=2019-10-01&amp;g=2019-10-01" TargetMode="External"/><Relationship Id="rId23" Type="http://schemas.openxmlformats.org/officeDocument/2006/relationships/footer" Target="footer3.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C6DF1DE2FE4F8CBCB9981A288D4CF6"/>
        <w:category>
          <w:name w:val="General"/>
          <w:gallery w:val="placeholder"/>
        </w:category>
        <w:types>
          <w:type w:val="bbPlcHdr"/>
        </w:types>
        <w:behaviors>
          <w:behavior w:val="content"/>
        </w:behaviors>
        <w:guid w:val="{2D10E05D-477F-475C-B02C-9C0F1558E586}"/>
      </w:docPartPr>
      <w:docPartBody>
        <w:p w:rsidR="004E4564" w:rsidRDefault="004E456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B7"/>
    <w:rsid w:val="002869EB"/>
    <w:rsid w:val="004E4564"/>
    <w:rsid w:val="00535773"/>
    <w:rsid w:val="008A06FD"/>
    <w:rsid w:val="009F7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F75B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roperties xmlns="http://www.imanage.com/work/xmlschema">
  <documentid>MATTERS!56364826.6</documentid>
  <senderid>METSELB</senderid>
  <senderemail>BASTIAAN.METSELAAR@NAUTADUTILH.COM</senderemail>
  <lastmodified>2024-12-16T16:46:00.0000000+01:00</lastmodified>
  <database>MATTERS</database>
</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VICTLEGAL01-1001592933-1349</_dlc_DocId>
    <_dlc_DocIdUrl xmlns="aebe8cdc-4d27-4188-80bf-c5b93404cadb">
      <Url>https://victorinox.sharepoint.com/sites/legal01/2018-00183/_layouts/15/DocIdRedir.aspx?ID=VICTLEGAL01-1001592933-1349</Url>
      <Description>VICTLEGAL01-1001592933-1349</Description>
    </_dlc_DocIdUrl>
  </documentManagement>
</p:properties>
</file>

<file path=customXml/item6.xml>��< ? x m l   v e r s i o n = " 1 . 0 "   e n c o d i n g = " u t f - 1 6 " ? > < t e m p l a t e   x m l n s : x s d = " h t t p : / / w w w . w 3 . o r g / 2 0 0 1 / X M L S c h e m a "   x m l n s : x s i = " h t t p : / / w w w . w 3 . o r g / 2 0 0 1 / X M L S c h e m a - i n s t a n c e "   i d = " f b 8 c 8 3 5 0 - 5 f 9 1 - 4 a 9 7 - b a 8 1 - 2 f 9 c 0 8 8 4 a 1 d 7 "   d o c u m e n t I d = " 9 5 3 5 3 2 0 4 - c e c 1 - 4 4 1 f - 8 1 b 4 - f 1 2 5 5 0 7 0 0 0 7 8 "   t e m p l a t e F u l l N a m e = " C : \ U s e r s \ m e t s e l b \ A p p D a t a \ R o a m i n g \ M i c r o s o f t \ T e m p l a t e s \ N o r m a l . d o t m "   v e r s i o n = " 0 "   s c h e m a V e r s i o n = " 1 "   l a n g u a g e I s o = " e n - G B "   o f f i c e I d = " a 9 2 f 0 2 e 1 - c 0 8 3 - 4 d c 1 - a 4 2 f - 5 d f e 2 b 6 c a 7 4 9 "   i m p o r t D a t a = " f a l s e "   w i z a r d H e i g h t = " 0 "   w i z a r d W i d t h = " 0 "   w i z a r d P a n e l W i d t h = " 0 "   h i d e W i z a r d I f V a l i d = " f a l s e "   h i d e A u t h o r = " f a l s e "   w i z a r d T a b P o s i t i o n = " n o n e "   x m l n s = " h t t p : / / i p h e l i o n . c o m / w o r d / o u t l i n e / " >  
     < a u t h o r >  
         < l o c a l i z e d P r o f i l e s / >  
         < f r o m S e a r c h C o n t a c t > t r u e < / f r o m S e a r c h C o n t a c t >  
         < i d > 4 6 4 6 2 a 9 0 - 1 4 c 3 - 4 f 9 9 - 9 1 f 8 - b 7 0 9 0 c 8 9 a 3 4 a < / i d >  
         < n a m e > B a s t i a a n   M e t s e l a a r < / n a m e >  
         < i n i t i a l s > B . < / i n i t i a l s >  
         < p r i m a r y O f f i c e > A m s t e r d a m < / p r i m a r y O f f i c e >  
         < p r i m a r y O f f i c e I d > a 9 2 f 0 2 e 1 - c 0 8 3 - 4 d c 1 - a 4 2 f - 5 d f e 2 b 6 c a 7 4 9 < / p r i m a r y O f f i c e I d >  
         < p r i m a r y L a n g u a g e I s o > e n - G B < / p r i m a r y L a n g u a g e I s o >  
         < p h o n e N u m b e r F o r m a t / >  
         < f a x N u m b e r F o r m a t / >  
         < j o b D e s c r i p t i o n > A d v o c a a t < / j o b D e s c r i p t i o n >  
         < d e p a r t m e n t > D i s p u t e   R e s o l u t i o n < / d e p a r t m e n t >  
         < e m a i l > b a s t i a a n . m e t s e l a a r @ n a u t a d u t i l h . c o m < / e m a i l >  
         < r a w D i r e c t L i n e > + 3 1   2 0   7 1   7 1   8 6 1 < / r a w D i r e c t L i n e >  
         < r a w D i r e c t F a x / >  
         < m o b i l e > + 3 1   6   4 7   6 1   9 2   1 3 < / m o b i l e >  
         < l o g i n > m e t s e l b < / l o g i n >  
         < e m p l y e e I d / >  
         < b a r R e g i s t r a t i o n s / >  
     < / a u t h o r >  
     < c o n t e n t C o n t r o l s >  
         < c o n t e n t C o n t r o l   i d = " a d 4 7 c 0 5 4 - 2 d f 2 - 4 e 1 4 - 9 0 9 7 - 0 e 8 a b 6 7 3 8 5 9 2 "   n a m e = " D o c I d "   a s s e m b l y = " I p h e l i o n . O u t l i n e . W o r d . d l l "   t y p e = " I p h e l i o n . O u t l i n e . W o r d . R e n d e r e r s . T e x t R e n d e r e r "   o r d e r = " 3 "   a c t i v e = " t r u e "   e n t i t y I d = " 6 b 4 f a 4 3 f - 1 6 7 9 - 4 c 5 8 - a e b b - 3 c 8 3 8 4 6 5 c 6 8 5 "   f i e l d I d = " 7 2 9 0 4 a 4 7 - 5 7 8 0 - 4 5 9 c - b e 7 a - 4 4 8 f 9 a d 8 d 6 b 4 "   p a r e n t I d = " 0 0 0 0 0 0 0 0 - 0 0 0 0 - 0 0 0 0 - 0 0 0 0 - 0 0 0 0 0 0 0 0 0 0 0 0 "   l e v e l O r d e r = " 1 0 0 "   c o n t r o l T y p e = " p l a i n T e x t "   c o n t r o l E d i t T y p e = " i n l i n e "   e n c l o s i n g B o o k m a r k = " f a l s e "   f o r m a t E v a l u a t o r T y p e = " f o r m a t S t r i n g "   t e x t C a s e = " i g n o r e C a s e "   r e m o v e C o n t r o l = " f a l s e "   i g n o r e F o r m a t I f E m p t y = " f a l s e " >  
             < p a r a m e t e r s / >  
         < / c o n t e n t C o n t r o l >  
     < / c o n t e n t C o n t r o l s >  
     < q u e s t i o n s >  
         < q u e s t i o n   i d = " 6 b 4 f a 4 3 f - 1 6 7 9 - 4 c 5 8 - a e b b - 3 c 8 3 8 4 6 5 c 6 8 5 "   n a m e = " D M S "   a s s e m b l y = " I p h e l i o n . O u t l i n e . I n t e g r a t i o n . W o r k S i t e . d l l "   t y p e = " I p h e l i o n . O u t l i n e . I n t e g r a t i o n . W o r k S i t e . V i e w M o d e l s . S e l e c t W o r k S p a c e V i e w M o d e l "   o r d e r = " 0 "   a c t i v e = " f a l s e "   g r o u p = " & l t ; D e f a u l t & g t ; "   r e s u l t T y p e = " s i n g l e "   d i s p l a y T y p e = " A l l "   p a g e C o l u m n S p a n = " c o l u m n S p a n 6 "   p a r e n t I d = " 0 0 0 0 0 0 0 0 - 0 0 0 0 - 0 0 0 0 - 0 0 0 0 - 0 0 0 0 0 0 0 0 0 0 0 0 " >  
             < p a r a m e t e r s / >  
         < / q u e s t i o n >  
     < / q u e s t i o n s >  
     < c o m m a n d s / >  
     < f i e l d s >  
         < f i e l d   i d = " a f 0 2 0 c 1 a - f 8 2 6 - 4 9 4 c - b b a a - 2 1 0 0 b 3 9 7 7 0 a 7 "   n a m e = " C l i e n t "   t y p e = " "   o r d e r = " 9 9 9 "   e n t i t y I d = " 6 b 4 f a 4 3 f - 1 6 7 9 - 4 c 5 8 - a e b b - 3 c 8 3 8 4 6 5 c 6 8 5 "   l i n k e d E n t i t y I d = " 0 0 0 0 0 0 0 0 - 0 0 0 0 - 0 0 0 0 - 0 0 0 0 - 0 0 0 0 0 0 0 0 0 0 0 0 "   l i n k e d F i e l d I d = " 0 0 0 0 0 0 0 0 - 0 0 0 0 - 0 0 0 0 - 0 0 0 0 - 0 0 0 0 0 0 0 0 0 0 0 0 "   l i n k e d F i e l d I n d e x = " 0 "   i n d e x = " 0 "   f i e l d T y p e = " q u e s t i o n "   f o r m a t E v a l u a t o r T y p e = " f o r m a t S t r i n g "   c o i D o c u m e n t F i e l d = " C l i e n t "   h i d d e n = " f a l s e " > E 0 0 0 0 3 2 8 4 2 < / f i e l d >  
         < f i e l d   i d = " d 1 a 0 c 0 3 d - 0 2 5 8 - 4 7 a c - b b 6 d - 4 5 8 a 7 8 e 5 6 4 7 4 "   n a m e = " C l i e n t N a m e "   t y p e = " "   o r d e r = " 9 9 9 "   e n t i t y I d = " 6 b 4 f a 4 3 f - 1 6 7 9 - 4 c 5 8 - a e b b - 3 c 8 3 8 4 6 5 c 6 8 5 "   l i n k e d E n t i t y I d = " 0 0 0 0 0 0 0 0 - 0 0 0 0 - 0 0 0 0 - 0 0 0 0 - 0 0 0 0 0 0 0 0 0 0 0 0 "   l i n k e d F i e l d I d = " 0 0 0 0 0 0 0 0 - 0 0 0 0 - 0 0 0 0 - 0 0 0 0 - 0 0 0 0 0 0 0 0 0 0 0 0 "   l i n k e d F i e l d I n d e x = " 0 "   i n d e x = " 0 "   f i e l d T y p e = " q u e s t i o n "   f o r m a t E v a l u a t o r T y p e = " f o r m a t S t r i n g "   c o i D o c u m e n t F i e l d = " C l i e n t N a m e "   h i d d e n = " f a l s e " > V i c t o r i n o x   A g < / f i e l d >  
         < f i e l d   i d = " 3 6 2 d d c e b - 8 f c 2 - 4 e a d - b 5 3 5 - e d 9 e 8 3 5 9 8 3 8 4 "   n a m e = " M a t t e r "   t y p e = " "   o r d e r = " 9 9 9 "   e n t i t y I d = " 6 b 4 f a 4 3 f - 1 6 7 9 - 4 c 5 8 - a e b b - 3 c 8 3 8 4 6 5 c 6 8 5 "   l i n k e d E n t i t y I d = " 0 0 0 0 0 0 0 0 - 0 0 0 0 - 0 0 0 0 - 0 0 0 0 - 0 0 0 0 0 0 0 0 0 0 0 0 "   l i n k e d F i e l d I d = " 0 0 0 0 0 0 0 0 - 0 0 0 0 - 0 0 0 0 - 0 0 0 0 - 0 0 0 0 0 0 0 0 0 0 0 0 "   l i n k e d F i e l d I n d e x = " 0 "   i n d e x = " 0 "   f i e l d T y p e = " q u e s t i o n "   f o r m a t E v a l u a t o r T y p e = " f o r m a t S t r i n g "   c o i D o c u m e n t F i e l d = " M a t t e r "   h i d d e n = " f a l s e " > 5 3 1 0 8 5 6 8 < / f i e l d >  
         < f i e l d   i d = " a 3 e e f 5 1 4 - 2 4 7 f - 4 2 8 1 - b 6 a 2 - 3 b 4 d 3 4 b c 6 8 c f "   n a m e = " M a t t e r N a m e "   t y p e = " "   o r d e r = " 9 9 9 "   e n t i t y I d = " 6 b 4 f a 4 3 f - 1 6 7 9 - 4 c 5 8 - a e b b - 3 c 8 3 8 4 6 5 c 6 8 5 "   l i n k e d E n t i t y I d = " 0 0 0 0 0 0 0 0 - 0 0 0 0 - 0 0 0 0 - 0 0 0 0 - 0 0 0 0 0 0 0 0 0 0 0 0 "   l i n k e d F i e l d I d = " 0 0 0 0 0 0 0 0 - 0 0 0 0 - 0 0 0 0 - 0 0 0 0 - 0 0 0 0 0 0 0 0 0 0 0 0 "   l i n k e d F i e l d I n d e x = " 0 "   i n d e x = " 0 "   f i e l d T y p e = " q u e s t i o n "   f o r m a t E v a l u a t o r T y p e = " f o r m a t S t r i n g "   c o i D o c u m e n t F i e l d = " M a t t e r N a m e "   h i d d e n = " f a l s e " > V i c t o r i n o x   A g   /   K n i f e   L e g i s l a t i o n   +   H a n d l i n g < / f i e l d >  
         < f i e l d   i d = " 7 5 3 2 7 c a 1 - c 6 c b - 4 7 8 0 - 8 a 2 2 - 2 1 8 1 7 3 d 5 2 c 3 7 "   n a m e = " T y p i s t "   t y p e = " "   o r d e r = " 9 9 9 "   e n t i t y I d = " 6 b 4 f a 4 3 f - 1 6 7 9 - 4 c 5 8 - a e b b - 3 c 8 3 8 4 6 5 c 6 8 5 "   l i n k e d E n t i t y I d = " 0 0 0 0 0 0 0 0 - 0 0 0 0 - 0 0 0 0 - 0 0 0 0 - 0 0 0 0 0 0 0 0 0 0 0 0 "   l i n k e d F i e l d I d = " 0 0 0 0 0 0 0 0 - 0 0 0 0 - 0 0 0 0 - 0 0 0 0 - 0 0 0 0 0 0 0 0 0 0 0 0 "   l i n k e d F i e l d I n d e x = " 0 "   i n d e x = " 0 "   f i e l d T y p e = " q u e s t i o n "   f o r m a t E v a l u a t o r T y p e = " f o r m a t S t r i n g "   h i d d e n = " f a l s e " > K I E F T I < / f i e l d >  
         < f i e l d   i d = " 9 a 9 2 6 9 a e - 1 d 5 b - 4 3 6 5 - 9 d a 1 - 6 3 7 c 5 f 3 3 0 a 8 f "   n a m e = " A u t h o r "   t y p e = " "   o r d e r = " 9 9 9 "   e n t i t y I d = " 6 b 4 f a 4 3 f - 1 6 7 9 - 4 c 5 8 - a e b b - 3 c 8 3 8 4 6 5 c 6 8 5 "   l i n k e d E n t i t y I d = " 0 0 0 0 0 0 0 0 - 0 0 0 0 - 0 0 0 0 - 0 0 0 0 - 0 0 0 0 0 0 0 0 0 0 0 0 "   l i n k e d F i e l d I d = " 0 0 0 0 0 0 0 0 - 0 0 0 0 - 0 0 0 0 - 0 0 0 0 - 0 0 0 0 0 0 0 0 0 0 0 0 "   l i n k e d F i e l d I n d e x = " 0 "   i n d e x = " 0 "   f i e l d T y p e = " q u e s t i o n "   f o r m a t E v a l u a t o r T y p e = " f o r m a t S t r i n g "   h i d d e n = " f a l s e " > K I E F T I < / f i e l d >  
         < f i e l d   i d = " a 0 0 2 e 7 8 a - 8 e 1 8 - 4 3 7 5 - b e f 7 - 9 f 6 8 7 e 9 3 1 f 6 5 "   n a m e = " T i t l e "   t y p e = " "   o r d e r = " 9 9 9 "   e n t i t y I d = " 6 b 4 f a 4 3 f - 1 6 7 9 - 4 c 5 8 - a e b b - 3 c 8 3 8 4 6 5 c 6 8 5 "   l i n k e d E n t i t y I d = " 0 0 0 0 0 0 0 0 - 0 0 0 0 - 0 0 0 0 - 0 0 0 0 - 0 0 0 0 0 0 0 0 0 0 0 0 "   l i n k e d F i e l d I d = " 0 0 0 0 0 0 0 0 - 0 0 0 0 - 0 0 0 0 - 0 0 0 0 - 0 0 0 0 0 0 0 0 0 0 0 0 "   l i n k e d F i e l d I n d e x = " 0 "   i n d e x = " 0 "   f i e l d T y p e = " q u e s t i o n "   f o r m a t E v a l u a t o r T y p e = " f o r m a t S t r i n g "   h i d d e n = " f a l s e " > 2 0 2 4 1 2 1 6   N e t h e r l a n d s _ K n i f e   L e g i s l a t i o n   a n d   H a n d l i n g   a t   A i r p o r t s _ Q u e s t i o n n a i r e _ f i n a l   -   u p d a t e   1 6   D e c e m b e r   2 0 2 4 < / f i e l d >  
         < f i e l d   i d = " 6 4 f f 0 0 3 6 - a 6 a f - 4 b 1 1 - a 4 e a - 4 0 2 a 2 f 2 7 3 e 2 1 "   n a m e = " D o c T y p e "   t y p e = " "   o r d e r = " 9 9 9 "   e n t i t y I d = " 6 b 4 f a 4 3 f - 1 6 7 9 - 4 c 5 8 - a e b b - 3 c 8 3 8 4 6 5 c 6 8 5 "   l i n k e d E n t i t y I d = " 0 0 0 0 0 0 0 0 - 0 0 0 0 - 0 0 0 0 - 0 0 0 0 - 0 0 0 0 0 0 0 0 0 0 0 0 "   l i n k e d F i e l d I d = " 0 0 0 0 0 0 0 0 - 0 0 0 0 - 0 0 0 0 - 0 0 0 0 - 0 0 0 0 0 0 0 0 0 0 0 0 "   l i n k e d F i e l d I n d e x = " 0 "   i n d e x = " 0 "   f i e l d T y p e = " q u e s t i o n "   f o r m a t E v a l u a t o r T y p e = " f o r m a t S t r i n g "   h i d d e n = " f a l s e " > D O C < / f i e l d >  
         < f i e l d   i d = " 7 a b e a 0 f 8 - 4 6 b 7 - 4 9 6 8 - b b 1 2 - 0 4 a 8 9 9 f 0 d 7 7 8 "   n a m e = " D o c S u b T y p e "   t y p e = " "   o r d e r = " 9 9 9 "   e n t i t y I d = " 6 b 4 f a 4 3 f - 1 6 7 9 - 4 c 5 8 - a e b b - 3 c 8 3 8 4 6 5 c 6 8 5 "   l i n k e d E n t i t y I d = " 0 0 0 0 0 0 0 0 - 0 0 0 0 - 0 0 0 0 - 0 0 0 0 - 0 0 0 0 0 0 0 0 0 0 0 0 "   l i n k e d F i e l d I d = " 0 0 0 0 0 0 0 0 - 0 0 0 0 - 0 0 0 0 - 0 0 0 0 - 0 0 0 0 0 0 0 0 0 0 0 0 "   l i n k e d F i e l d I n d e x = " 0 "   i n d e x = " 0 "   f i e l d T y p e = " q u e s t i o n "   f o r m a t E v a l u a t o r T y p e = " f o r m a t S t r i n g "   h i d d e n = " f a l s e " / >  
         < f i e l d   i d = " 0 1 a 5 9 1 9 e - 9 f 8 0 - 4 7 f 4 - 9 3 c 4 - a 9 7 8 7 8 0 8 8 c 9 c "   n a m e = " S e r v e r "   t y p e = " "   o r d e r = " 9 9 9 "   e n t i t y I d = " 6 b 4 f a 4 3 f - 1 6 7 9 - 4 c 5 8 - a e b b - 3 c 8 3 8 4 6 5 c 6 8 5 "   l i n k e d E n t i t y I d = " 0 0 0 0 0 0 0 0 - 0 0 0 0 - 0 0 0 0 - 0 0 0 0 - 0 0 0 0 0 0 0 0 0 0 0 0 "   l i n k e d F i e l d I d = " 0 0 0 0 0 0 0 0 - 0 0 0 0 - 0 0 0 0 - 0 0 0 0 - 0 0 0 0 0 0 0 0 0 0 0 0 "   l i n k e d F i e l d I n d e x = " 0 "   i n d e x = " 0 "   f i e l d T y p e = " q u e s t i o n "   f o r m a t E v a l u a t o r T y p e = " f o r m a t S t r i n g "   h i d d e n = " f a l s e " > c l o u d i m a n a g e . c o m < / f i e l d >  
         < f i e l d   i d = " 2 f e f 3 f 1 9 - 2 3 2 d - 4 1 4 2 - b 5 2 5 - 1 1 d 8 a 7 6 a 6 e 9 b "   n a m e = " L i b r a r y "   t y p e = " "   o r d e r = " 9 9 9 "   e n t i t y I d = " 6 b 4 f a 4 3 f - 1 6 7 9 - 4 c 5 8 - a e b b - 3 c 8 3 8 4 6 5 c 6 8 5 "   l i n k e d E n t i t y I d = " 0 0 0 0 0 0 0 0 - 0 0 0 0 - 0 0 0 0 - 0 0 0 0 - 0 0 0 0 0 0 0 0 0 0 0 0 "   l i n k e d F i e l d I d = " 0 0 0 0 0 0 0 0 - 0 0 0 0 - 0 0 0 0 - 0 0 0 0 - 0 0 0 0 0 0 0 0 0 0 0 0 "   l i n k e d F i e l d I n d e x = " 0 "   i n d e x = " 0 "   f i e l d T y p e = " q u e s t i o n "   f o r m a t E v a l u a t o r T y p e = " f o r m a t S t r i n g "   h i d d e n = " f a l s e " > M A T T E R S < / f i e l d >  
         < f i e l d   i d = " 3 8 8 a 1 e 1 3 - 9 9 7 8 - 4 5 4 7 - 8 c 3 9 - 2 9 b 8 9 a 1 1 d 7 2 a "   n a m e = " W o r k s p a c e I d "   t y p e = " "   o r d e r = " 9 9 9 "   e n t i t y I d = " 6 b 4 f a 4 3 f - 1 6 7 9 - 4 c 5 8 - a e b b - 3 c 8 3 8 4 6 5 c 6 8 5 "   l i n k e d E n t i t y I d = " 0 0 0 0 0 0 0 0 - 0 0 0 0 - 0 0 0 0 - 0 0 0 0 - 0 0 0 0 0 0 0 0 0 0 0 0 "   l i n k e d F i e l d I d = " 0 0 0 0 0 0 0 0 - 0 0 0 0 - 0 0 0 0 - 0 0 0 0 - 0 0 0 0 0 0 0 0 0 0 0 0 "   l i n k e d F i e l d I n d e x = " 0 "   i n d e x = " 0 "   f i e l d T y p e = " q u e s t i o n "   f o r m a t E v a l u a t o r T y p e = " f o r m a t S t r i n g "   h i d d e n = " f a l s e " / >  
         < f i e l d   i d = " d 8 d 8 a 1 b 7 - 2 9 f 2 - 4 1 8 4 - b 4 b b - 9 4 e 8 6 8 1 1 b 1 d c "   n a m e = " D o c F o l d e r I d "   t y p e = " "   o r d e r = " 9 9 9 "   e n t i t y I d = " 6 b 4 f a 4 3 f - 1 6 7 9 - 4 c 5 8 - a e b b - 3 c 8 3 8 4 6 5 c 6 8 5 "   l i n k e d E n t i t y I d = " 0 0 0 0 0 0 0 0 - 0 0 0 0 - 0 0 0 0 - 0 0 0 0 - 0 0 0 0 0 0 0 0 0 0 0 0 "   l i n k e d F i e l d I d = " 0 0 0 0 0 0 0 0 - 0 0 0 0 - 0 0 0 0 - 0 0 0 0 - 0 0 0 0 0 0 0 0 0 0 0 0 "   l i n k e d F i e l d I n d e x = " 0 "   i n d e x = " 0 "   f i e l d T y p e = " q u e s t i o n "   f o r m a t E v a l u a t o r T y p e = " f o r m a t S t r i n g "   h i d d e n = " f a l s e " / >  
         < f i e l d   i d = " a 1 f 2 3 1 e a - a 0 0 f - 4 6 0 6 - 9 f a b - d 2 a c d 8 5 9 d 3 a d "   n a m e = " D o c N u m b e r "   t y p e = " "   o r d e r = " 9 9 9 "   e n t i t y I d = " 6 b 4 f a 4 3 f - 1 6 7 9 - 4 c 5 8 - a e b b - 3 c 8 3 8 4 6 5 c 6 8 5 "   l i n k e d E n t i t y I d = " 0 0 0 0 0 0 0 0 - 0 0 0 0 - 0 0 0 0 - 0 0 0 0 - 0 0 0 0 0 0 0 0 0 0 0 0 "   l i n k e d F i e l d I d = " 0 0 0 0 0 0 0 0 - 0 0 0 0 - 0 0 0 0 - 0 0 0 0 - 0 0 0 0 0 0 0 0 0 0 0 0 "   l i n k e d F i e l d I n d e x = " 0 "   i n d e x = " 0 "   f i e l d T y p e = " q u e s t i o n "   f o r m a t E v a l u a t o r T y p e = " f o r m a t S t r i n g "   h i d d e n = " f a l s e " > 5 6 3 6 4 8 2 6 < / f i e l d >  
         < f i e l d   i d = " c 9 0 9 4 b 9 c - 5 2 f d - 4 4 0 3 - b b 8 3 - 9 b b 3 a b 5 3 6 8 a d "   n a m e = " D o c V e r s i o n "   t y p e = " "   o r d e r = " 9 9 9 "   e n t i t y I d = " 6 b 4 f a 4 3 f - 1 6 7 9 - 4 c 5 8 - a e b b - 3 c 8 3 8 4 6 5 c 6 8 5 "   l i n k e d E n t i t y I d = " 0 0 0 0 0 0 0 0 - 0 0 0 0 - 0 0 0 0 - 0 0 0 0 - 0 0 0 0 0 0 0 0 0 0 0 0 "   l i n k e d F i e l d I d = " 0 0 0 0 0 0 0 0 - 0 0 0 0 - 0 0 0 0 - 0 0 0 0 - 0 0 0 0 0 0 0 0 0 0 0 0 "   l i n k e d F i e l d I n d e x = " 0 "   i n d e x = " 0 "   f i e l d T y p e = " q u e s t i o n "   f o r m a t E v a l u a t o r T y p e = " f o r m a t S t r i n g "   h i d d e n = " f a l s e " > 5 < / f i e l d >  
         < f i e l d   i d = " 7 2 9 0 4 a 4 7 - 5 7 8 0 - 4 5 9 c - b e 7 a - 4 4 8 f 9 a d 8 d 6 b 4 "   n a m e = " D o c I d F o r m a t "   t y p e = " "   o r d e r = " 9 9 9 "   e n t i t y I d = " 6 b 4 f a 4 3 f - 1 6 7 9 - 4 c 5 8 - a e b b - 3 c 8 3 8 4 6 5 c 6 8 5 "   l i n k e d E n t i t y I d = " 6 b 4 f a 4 3 f - 1 6 7 9 - 4 c 5 8 - a e b b - 3 c 8 3 8 4 6 5 c 6 8 5 "   l i n k e d F i e l d I d = " 0 0 0 0 0 0 0 0 - 0 0 0 0 - 0 0 0 0 - 0 0 0 0 - 0 0 0 0 0 0 0 0 0 0 0 0 "   l i n k e d F i e l d I n d e x = " 0 "   i n d e x = " 0 "   f i e l d T y p e = " q u e s t i o n "   f o r m a t = " F I R S T N O T E M P T Y (                         I F ( l o w e r ( { D M S . L i b r a r y } ) = & q u o t ; k n o w l e d g e & q u o t ; ,   & q u o t ; K   & q u o t ;   & a m p ;   { D M S . D o c N u m b e r }   & a m p ;   & q u o t ;   /   & q u o t ;   & a m p ;   { D M S . D o c V e r s i o n } ,   & q u o t ; & q u o t ; ) ,                           I F ( l o w e r ( { D M S . L i b r a r y } ) = & q u o t ; m a t t e r s & q u o t ; ,   { D M S . M a t t e r }   & a m p ;   & q u o t ;   M   & q u o t ;   & a m p ;   { D M S . D o c N u m b e r }   & a m p ;   & q u o t ;   /   & q u o t ;   & a m p ;   { D M S . D o c V e r s i o n } ,   & q u o t ; & q u o t ; ) ,                           I F ( l o w e r ( { D M S . L i b r a r y } ) = & q u o t ; p r o j e c t s & q u o t ; ,   { D M S . P r o f i l e F i e l d 1 }   & a m p ;   & q u o t ;   P   & q u o t ;   & a m p ;   { D M S . D o c N u m b e r }   & a m p ;   & q u o t ;   /   & q u o t ;   & a m p ;   { D M S . D o c V e r s i o n } ,   & q u o t ; & q u o t ; ) ,                           I F N O T E M P T Y ( { D M S . D o c N u m b e r } ,   U P P E R ( L E F T ( { D M S . L i b r a r y } , 1 ) )   & a m p ;   & q u o t ;   & q u o t ;   & a m p ;   { D M S . D o c N u m b e r }   & a m p ;   & q u o t ;   /   & q u o t ;   & a m p ;   { D M S . D o c V e r s i o n } ,   & q u o t ; & q u o t ; )                       ) "   f o r m a t E v a l u a t o r T y p e = " e x p r e s s i o n "   h i d d e n = " f a l s e " / >  
         < f i e l d   i d = " 9 0 1 6 3 5 3 d - 0 a b 3 - 4 5 1 f - 9 8 2 8 - 3 f e e 9 6 c f 6 8 b a "   n a m e = " C o n n e c t e d "   t y p e = " S y s t e m . B o o l e a n ,   m s c o r l i b ,   V e r s i o n = 4 . 0 . 0 . 0 ,   C u l t u r e = n e u t r a l ,   P u b l i c K e y T o k e n = b 7 7 a 5 c 5 6 1 9 3 4 e 0 8 9 "   o r d e r = " 9 9 9 "   e n t i t y I d = " 6 b 4 f a 4 3 f - 1 6 7 9 - 4 c 5 8 - a e b b - 3 c 8 3 8 4 6 5 c 6 8 5 "   l i n k e d E n t i t y I d = " 0 0 0 0 0 0 0 0 - 0 0 0 0 - 0 0 0 0 - 0 0 0 0 - 0 0 0 0 0 0 0 0 0 0 0 0 "   l i n k e d F i e l d I d = " 0 0 0 0 0 0 0 0 - 0 0 0 0 - 0 0 0 0 - 0 0 0 0 - 0 0 0 0 0 0 0 0 0 0 0 0 "   l i n k e d F i e l d I n d e x = " 0 "   i n d e x = " 0 "   f i e l d T y p e = " q u e s t i o n "   f o r m a t E v a l u a t o r T y p e = " f o r m a t S t r i n g "   h i d d e n = " f a l s e " > F a l s e < / f i e l d >  
         < f i e l d   i d = " 2 4 0 3 d 3 4 2 - 5 3 3 b - 4 5 e 7 - 8 4 b 2 - 6 2 d 6 8 1 2 9 0 4 8 5 "   n a m e = " C r e a t e   n e w   v e r s i o n "   t y p e = " S y s t e m . B o o l e a n ,   m s c o r l i b ,   V e r s i o n = 4 . 0 . 0 . 0 ,   C u l t u r e = n e u t r a l ,   P u b l i c K e y T o k e n = b 7 7 a 5 c 5 6 1 9 3 4 e 0 8 9 "   o r d e r = " 9 9 9 "   e n t i t y I d = " 6 b 4 f a 4 3 f - 1 6 7 9 - 4 c 5 8 - a e b b - 3 c 8 3 8 4 6 5 c 6 8 5 "   l i n k e d E n t i t y I d = " 0 0 0 0 0 0 0 0 - 0 0 0 0 - 0 0 0 0 - 0 0 0 0 - 0 0 0 0 0 0 0 0 0 0 0 0 "   l i n k e d F i e l d I d = " 0 0 0 0 0 0 0 0 - 0 0 0 0 - 0 0 0 0 - 0 0 0 0 - 0 0 0 0 0 0 0 0 0 0 0 0 "   l i n k e d F i e l d I n d e x = " 0 "   i n d e x = " 0 "   f i e l d T y p e = " q u e s t i o n "   f o r m a t E v a l u a t o r T y p e = " f o r m a t S t r i n g "   h i d d e n = " f a l s e " > F a l s e < / f i e l d >  
         < f i e l d   i d = " 0 a c 0 d 9 8 3 - 7 d 0 f - 4 0 b 2 - a e 0 2 - c 4 6 9 a d 3 7 b 7 f e "   n a m e = " R e f r e s h O n P r o f i l e C h a n g e "   t y p e = " "   o r d e r = " 9 9 9 "   e n t i t y I d = " 6 b 4 f a 4 3 f - 1 6 7 9 - 4 c 5 8 - a e b b - 3 c 8 3 8 4 6 5 c 6 8 5 "   l i n k e d E n t i t y I d = " 0 0 0 0 0 0 0 0 - 0 0 0 0 - 0 0 0 0 - 0 0 0 0 - 0 0 0 0 0 0 0 0 0 0 0 0 "   l i n k e d F i e l d I d = " 0 0 0 0 0 0 0 0 - 0 0 0 0 - 0 0 0 0 - 0 0 0 0 - 0 0 0 0 0 0 0 0 0 0 0 0 "   l i n k e d F i e l d I n d e x = " 0 "   i n d e x = " 0 "   f i e l d T y p e = " q u e s t i o n "   f o r m a t E v a l u a t o r T y p e = " f o r m a t S t r i n g "   h i d d e n = " f a l s e " / >  
         < f i e l d   i d = " a 0 6 3 5 d f 7 - 3 c 7 1 - 4 e b c - 9 b 8 6 - 0 d d d f e a 3 d 5 3 6 "   n a m e = " R e f r e s h O n S a v e A s "   t y p e = " "   o r d e r = " 9 9 9 "   e n t i t y I d = " 6 b 4 f a 4 3 f - 1 6 7 9 - 4 c 5 8 - a e b b - 3 c 8 3 8 4 6 5 c 6 8 5 "   l i n k e d E n t i t y I d = " 0 0 0 0 0 0 0 0 - 0 0 0 0 - 0 0 0 0 - 0 0 0 0 - 0 0 0 0 0 0 0 0 0 0 0 0 "   l i n k e d F i e l d I d = " 0 0 0 0 0 0 0 0 - 0 0 0 0 - 0 0 0 0 - 0 0 0 0 - 0 0 0 0 0 0 0 0 0 0 0 0 "   l i n k e d F i e l d I n d e x = " 0 "   i n d e x = " 0 "   f i e l d T y p e = " q u e s t i o n "   f o r m a t E v a l u a t o r T y p e = " f o r m a t S t r i n g "   h i d d e n = " f a l s e " / >  
         < f i e l d   i d = " 8 e 8 b 5 8 3 6 - 3 9 1 1 - 4 b a 7 - a 8 c b - 6 5 a 2 4 1 a 1 c 8 7 e "   n a m e = " P r o f i l e F i e l d 1 "   t y p e = " "   o r d e r = " 9 9 9 "   e n t i t y I d = " 6 b 4 f a 4 3 f - 1 6 7 9 - 4 c 5 8 - a e b b - 3 c 8 3 8 4 6 5 c 6 8 5 "   l i n k e d E n t i t y I d = " 0 0 0 0 0 0 0 0 - 0 0 0 0 - 0 0 0 0 - 0 0 0 0 - 0 0 0 0 0 0 0 0 0 0 0 0 "   l i n k e d F i e l d I d = " 0 0 0 0 0 0 0 0 - 0 0 0 0 - 0 0 0 0 - 0 0 0 0 - 0 0 0 0 0 0 0 0 0 0 0 0 "   l i n k e d F i e l d I n d e x = " 0 "   i n d e x = " 0 "   f i e l d T y p e = " q u e s t i o n "   f o r m a t E v a l u a t o r T y p e = " f o r m a t S t r i n g "   h i d d e n = " f a l s e " / >  
         < f i e l d   i d = " 5 6 3 d b a 8 1 - 2 9 2 6 - 4 7 c 2 - a 4 3 0 - b 4 f 6 2 a 1 e 2 8 1 7 "   n a m e = " P r o f i l e F i e l d 1 D e s c r i p t i o n "   t y p e = " "   o r d e r = " 9 9 9 "   e n t i t y I d = " 6 b 4 f a 4 3 f - 1 6 7 9 - 4 c 5 8 - a e b b - 3 c 8 3 8 4 6 5 c 6 8 5 "   l i n k e d E n t i t y I d = " 0 0 0 0 0 0 0 0 - 0 0 0 0 - 0 0 0 0 - 0 0 0 0 - 0 0 0 0 0 0 0 0 0 0 0 0 "   l i n k e d F i e l d I d = " 0 0 0 0 0 0 0 0 - 0 0 0 0 - 0 0 0 0 - 0 0 0 0 - 0 0 0 0 0 0 0 0 0 0 0 0 "   l i n k e d F i e l d I n d e x = " 0 "   i n d e x = " 0 "   f i e l d T y p e = " q u e s t i o n "   f o r m a t E v a l u a t o r T y p e = " f o r m a t S t r i n g "   h i d d e n = " f a l s e " / >  
         < f i e l d   i d = " c c b 4 a b 0 1 - c c f 4 - 4 5 1 3 - 8 b b c - 6 e f 2 1 4 5 b 1 6 a 6 "   n a m e = " P r o f i l e F i e l d 2 "   t y p e = " "   o r d e r = " 9 9 9 "   e n t i t y I d = " 6 b 4 f a 4 3 f - 1 6 7 9 - 4 c 5 8 - a e b b - 3 c 8 3 8 4 6 5 c 6 8 5 "   l i n k e d E n t i t y I d = " 0 0 0 0 0 0 0 0 - 0 0 0 0 - 0 0 0 0 - 0 0 0 0 - 0 0 0 0 0 0 0 0 0 0 0 0 "   l i n k e d F i e l d I d = " 0 0 0 0 0 0 0 0 - 0 0 0 0 - 0 0 0 0 - 0 0 0 0 - 0 0 0 0 0 0 0 0 0 0 0 0 "   l i n k e d F i e l d I n d e x = " 0 "   i n d e x = " 0 "   f i e l d T y p e = " q u e s t i o n "   f o r m a t E v a l u a t o r T y p e = " f o r m a t S t r i n g "   h i d d e n = " f a l s e " / >  
         < f i e l d   i d = " c 0 4 7 b 3 6 9 - 4 d f e - 4 4 6 0 - 8 9 6 1 - 5 e d b 5 3 4 4 7 c f f "   n a m e = " P r o f i l e F i e l d 2 D e s c r i p t i o n "   t y p e = " "   o r d e r = " 9 9 9 "   e n t i t y I d = " 6 b 4 f a 4 3 f - 1 6 7 9 - 4 c 5 8 - a e b b - 3 c 8 3 8 4 6 5 c 6 8 5 "   l i n k e d E n t i t y I d = " 0 0 0 0 0 0 0 0 - 0 0 0 0 - 0 0 0 0 - 0 0 0 0 - 0 0 0 0 0 0 0 0 0 0 0 0 "   l i n k e d F i e l d I d = " 0 0 0 0 0 0 0 0 - 0 0 0 0 - 0 0 0 0 - 0 0 0 0 - 0 0 0 0 0 0 0 0 0 0 0 0 "   l i n k e d F i e l d I n d e x = " 0 "   i n d e x = " 0 "   f i e l d T y p e = " q u e s t i o n "   f o r m a t E v a l u a t o r T y p e = " f o r m a t S t r i n g "   h i d d e n = " f a l s e " / >  
     < / f i e l d s >  
     < p r i n t C o n f i g u r a t i o n   s u p p o r t C u s t o m P r i n t = " f a l s e "   s h o w P r i n t S e t t i n g s = " f a l s e "   s h o w P r i n t O p t i o n s = " f a l s e "   e n a b l e C o s t R e c o v e r y = " f a l s e " >  
         < p r o f i l e s / >  
     < / p r i n t C o n f i g u r a t i o n >  
     < s t y l e C o n f i g u r a t i o n / >  
 < / t e m p l a t 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85E7-B372-4A89-A748-61668B8CF575}"/>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423E5F3F-7323-4169-BFCC-FF4B9375ACDB}">
  <ds:schemaRefs>
    <ds:schemaRef ds:uri="http://schemas.openxmlformats.org/officeDocument/2006/bibliography"/>
    <ds:schemaRef ds:uri="http://www.imanage.com/work/xmlschema"/>
  </ds:schemaRefs>
</ds:datastoreItem>
</file>

<file path=customXml/itemProps4.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5.xml><?xml version="1.0" encoding="utf-8"?>
<ds:datastoreItem xmlns:ds="http://schemas.openxmlformats.org/officeDocument/2006/customXml" ds:itemID="{4FB6A1F7-01EB-453B-B825-2D738F28AA37}">
  <ds:schemaRefs>
    <ds:schemaRef ds:uri="http://schemas.microsoft.com/office/2006/metadata/properties"/>
    <ds:schemaRef ds:uri="http://schemas.microsoft.com/office/infopath/2007/PartnerControls"/>
    <ds:schemaRef ds:uri="aebe8cdc-4d27-4188-80bf-c5b93404cadb"/>
  </ds:schemaRefs>
</ds:datastoreItem>
</file>

<file path=customXml/itemProps6.xml><?xml version="1.0" encoding="utf-8"?>
<ds:datastoreItem xmlns:ds="http://schemas.openxmlformats.org/officeDocument/2006/customXml" ds:itemID="{542AFBEC-0940-4629-AEAD-96D0A948275F}">
  <ds:schemaRefs>
    <ds:schemaRef ds:uri="http://www.w3.org/2001/XMLSchema"/>
    <ds:schemaRef ds:uri="http://iphelion.com/word/outline/"/>
  </ds:schemaRefs>
</ds:datastoreItem>
</file>

<file path=customXml/itemProps7.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1720</Words>
  <Characters>10841</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15</cp:revision>
  <dcterms:created xsi:type="dcterms:W3CDTF">2024-12-16T15:46:00Z</dcterms:created>
  <dcterms:modified xsi:type="dcterms:W3CDTF">2025-01-28T06:10:00Z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34d97b70-2956-4b63-8339-14905c33fe7c</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2022-05-16T11:37:00+00:00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Netherlands_Knife Legislation and Handling at Airports_Questionnaire_final_16.12.2024.docx</vt:lpwstr>
  </property>
  <property fmtid="{D5CDD505-2E9C-101B-9397-08002B2CF9AE}" pid="26" name="Conversation topic">
    <vt:lpwstr>Netherlands_Knife Legislation and Handling at Airports_Questionnaire_final_16.12.2024.docx</vt:lpwstr>
  </property>
  <property fmtid="{D5CDD505-2E9C-101B-9397-08002B2CF9AE}" pid="27" name="Message delivery time">
    <vt:filetime>2025-01-28T06:10:43Z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2025-01-28T06:10:43Z</vt:filetime>
  </property>
  <property fmtid="{D5CDD505-2E9C-101B-9397-08002B2CF9AE}" pid="41" name="Creation time">
    <vt:filetime>2025-01-28T06:10:43Z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145920</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