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C8C6E" w14:textId="77777777" w:rsidR="00810049" w:rsidRDefault="000000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会诊平台测评反馈</w:t>
      </w:r>
    </w:p>
    <w:p w14:paraId="181401C6" w14:textId="77777777" w:rsidR="00810049" w:rsidRDefault="0000000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一、上传端</w:t>
      </w:r>
    </w:p>
    <w:p w14:paraId="5294CA0B" w14:textId="453525A1" w:rsidR="00810049" w:rsidRDefault="000000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</w:t>
      </w:r>
      <w:r w:rsidRPr="0044602E">
        <w:rPr>
          <w:rFonts w:ascii="Times New Roman" w:hAnsi="Times New Roman" w:cs="Times New Roman" w:hint="eastAsia"/>
          <w:color w:val="00B050"/>
          <w:sz w:val="24"/>
          <w:szCs w:val="24"/>
        </w:rPr>
        <w:t>应</w:t>
      </w:r>
      <w:r w:rsidRPr="0044602E">
        <w:rPr>
          <w:rFonts w:ascii="Times New Roman" w:hAnsi="Times New Roman" w:cs="Times New Roman"/>
          <w:color w:val="00B050"/>
          <w:sz w:val="24"/>
          <w:szCs w:val="24"/>
        </w:rPr>
        <w:t>增加筛选数据功能（亚专科、指派专家）；</w:t>
      </w:r>
      <w:r w:rsidRPr="00D44784">
        <w:rPr>
          <w:rFonts w:ascii="Times New Roman" w:hAnsi="Times New Roman" w:cs="Times New Roman"/>
          <w:color w:val="00B050"/>
          <w:sz w:val="24"/>
          <w:szCs w:val="24"/>
        </w:rPr>
        <w:t>不能批量发起会诊</w:t>
      </w:r>
      <w:r>
        <w:rPr>
          <w:rFonts w:ascii="Times New Roman" w:hAnsi="Times New Roman" w:cs="Times New Roman" w:hint="eastAsia"/>
          <w:sz w:val="24"/>
          <w:szCs w:val="24"/>
        </w:rPr>
        <w:t>；信息填写完成后</w:t>
      </w:r>
      <w:r>
        <w:rPr>
          <w:rFonts w:ascii="Times New Roman" w:hAnsi="Times New Roman" w:cs="Times New Roman"/>
          <w:sz w:val="24"/>
          <w:szCs w:val="24"/>
        </w:rPr>
        <w:t>不能查看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只能再次编辑查看或查看报告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</w:p>
    <w:p w14:paraId="22F1670F" w14:textId="08753A80" w:rsidR="00B24E23" w:rsidRPr="00B24E23" w:rsidRDefault="00B24E23" w:rsidP="00B24E23">
      <w:pPr>
        <w:spacing w:line="360" w:lineRule="auto"/>
        <w:ind w:firstLine="420"/>
        <w:rPr>
          <w:rFonts w:ascii="Times New Roman" w:hAnsi="Times New Roman" w:cs="Times New Roman"/>
          <w:color w:val="5B9BD5" w:themeColor="accent1"/>
        </w:rPr>
      </w:pPr>
    </w:p>
    <w:p w14:paraId="3117DBEB" w14:textId="77777777" w:rsidR="00810049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73572BD" wp14:editId="7E9552D4">
            <wp:extent cx="6582151" cy="22288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7936" cy="223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33BD273A" wp14:editId="7A96B7C7">
            <wp:extent cx="6645910" cy="1087120"/>
            <wp:effectExtent l="0" t="0" r="254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2E89" w14:textId="77777777" w:rsidR="00810049" w:rsidRDefault="008100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E914EA" w14:textId="49587BC7" w:rsidR="00810049" w:rsidRDefault="000000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新建病例模块</w:t>
      </w:r>
      <w:r>
        <w:rPr>
          <w:rFonts w:ascii="Times New Roman" w:hAnsi="Times New Roman" w:cs="Times New Roman" w:hint="eastAsia"/>
          <w:sz w:val="24"/>
          <w:szCs w:val="24"/>
        </w:rPr>
        <w:t>中，</w:t>
      </w:r>
      <w:r>
        <w:rPr>
          <w:rFonts w:ascii="Times New Roman" w:hAnsi="Times New Roman" w:cs="Times New Roman"/>
          <w:sz w:val="24"/>
          <w:szCs w:val="24"/>
        </w:rPr>
        <w:t>不能分步暂时保存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提交表单后编辑需再次编辑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步的信息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</w:p>
    <w:p w14:paraId="62915450" w14:textId="5B64BD3A" w:rsidR="000C594A" w:rsidRPr="000C594A" w:rsidRDefault="000C594A" w:rsidP="000C594A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C594A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目前</w:t>
      </w:r>
      <w:r w:rsidRPr="000C594A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1</w:t>
      </w:r>
      <w:r w:rsidRPr="000C594A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步</w:t>
      </w:r>
      <w:r w:rsidR="00F7233D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界面</w:t>
      </w:r>
      <w:r w:rsidRPr="000C594A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支持保存，</w:t>
      </w:r>
      <w:r w:rsidRPr="000C594A">
        <w:rPr>
          <w:rFonts w:ascii="Times New Roman" w:hAnsi="Times New Roman" w:cs="Times New Roman"/>
          <w:color w:val="5B9BD5" w:themeColor="accent1"/>
          <w:sz w:val="24"/>
          <w:szCs w:val="24"/>
        </w:rPr>
        <w:t>2</w:t>
      </w:r>
      <w:r w:rsidRPr="000C594A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，</w:t>
      </w:r>
      <w:r w:rsidRPr="000C594A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3</w:t>
      </w:r>
      <w:r w:rsidRPr="000C594A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步</w:t>
      </w:r>
      <w:r w:rsidR="00255383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只是</w:t>
      </w:r>
      <w:r w:rsidR="005977AF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界面</w:t>
      </w:r>
      <w:r w:rsidRPr="000C594A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暂不支持</w:t>
      </w:r>
      <w:r w:rsidR="00255383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恢复提交时的状态</w:t>
      </w:r>
      <w:r w:rsidR="005977AF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，数据是保存的</w:t>
      </w:r>
      <w:r w:rsidR="00B83E79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，如果不需要改动</w:t>
      </w:r>
      <w:r w:rsidR="00B83E79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2</w:t>
      </w:r>
      <w:r w:rsidR="00B83E79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，</w:t>
      </w:r>
      <w:r w:rsidR="00B83E79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3</w:t>
      </w:r>
      <w:r w:rsidR="00B83E79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步，可直接退出</w:t>
      </w:r>
    </w:p>
    <w:p w14:paraId="7AD411FF" w14:textId="77777777" w:rsidR="00810049" w:rsidRDefault="000000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1.3 </w:t>
      </w:r>
      <w:r w:rsidRPr="006250F5">
        <w:rPr>
          <w:rFonts w:ascii="Times New Roman" w:hAnsi="Times New Roman" w:cs="Times New Roman" w:hint="eastAsia"/>
          <w:color w:val="00B050"/>
          <w:sz w:val="24"/>
          <w:szCs w:val="24"/>
        </w:rPr>
        <w:t>临床资料和影像学检查应增加上传图片选项</w:t>
      </w:r>
      <w:r>
        <w:rPr>
          <w:rFonts w:ascii="Times New Roman" w:hAnsi="Times New Roman" w:cs="Times New Roman"/>
          <w:sz w:val="24"/>
          <w:szCs w:val="24"/>
        </w:rPr>
        <w:t>；</w:t>
      </w:r>
      <w:r w:rsidRPr="00BF6EFF">
        <w:rPr>
          <w:rFonts w:ascii="Times New Roman" w:hAnsi="Times New Roman" w:cs="Times New Roman" w:hint="eastAsia"/>
          <w:color w:val="00B050"/>
          <w:sz w:val="24"/>
          <w:szCs w:val="24"/>
        </w:rPr>
        <w:t>出生日期填写后自动完成年龄填写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</w:p>
    <w:p w14:paraId="5E3332A9" w14:textId="0512DABF" w:rsidR="000437D2" w:rsidRDefault="00000000" w:rsidP="00C426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3155A16" wp14:editId="652DBD28">
            <wp:extent cx="3716655" cy="3586480"/>
            <wp:effectExtent l="0" t="0" r="1714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6655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E7B59" w14:textId="77777777" w:rsidR="006250F5" w:rsidRPr="00C426BB" w:rsidRDefault="006250F5" w:rsidP="006250F5">
      <w:pPr>
        <w:rPr>
          <w:rFonts w:ascii="Times New Roman" w:hAnsi="Times New Roman" w:cs="Times New Roman"/>
          <w:sz w:val="24"/>
          <w:szCs w:val="24"/>
        </w:rPr>
      </w:pPr>
    </w:p>
    <w:p w14:paraId="5404EFA5" w14:textId="3951E55C" w:rsidR="00810049" w:rsidRDefault="006250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目前只支持上传</w:t>
      </w:r>
      <w:r w:rsidR="000437D2" w:rsidRPr="006250F5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1</w:t>
      </w:r>
      <w:r w:rsidR="000437D2" w:rsidRPr="006250F5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张</w:t>
      </w:r>
      <w:r w:rsidR="000437D2" w:rsidRPr="006250F5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 xml:space="preserve"> </w:t>
      </w:r>
      <w:r w:rsidR="000437D2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尺寸与报告附图相近</w:t>
      </w:r>
    </w:p>
    <w:p w14:paraId="5C6A61AF" w14:textId="77777777" w:rsidR="00810049" w:rsidRDefault="000000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1.4 </w:t>
      </w:r>
      <w:r w:rsidRPr="00543BBC">
        <w:rPr>
          <w:rFonts w:ascii="Times New Roman" w:hAnsi="Times New Roman" w:cs="Times New Roman"/>
          <w:color w:val="00B050"/>
          <w:sz w:val="24"/>
          <w:szCs w:val="24"/>
        </w:rPr>
        <w:t>第</w:t>
      </w:r>
      <w:r w:rsidRPr="00543BBC">
        <w:rPr>
          <w:rFonts w:ascii="Times New Roman" w:hAnsi="Times New Roman" w:cs="Times New Roman"/>
          <w:color w:val="00B050"/>
          <w:sz w:val="24"/>
          <w:szCs w:val="24"/>
        </w:rPr>
        <w:t>2</w:t>
      </w:r>
      <w:r w:rsidRPr="00543BBC">
        <w:rPr>
          <w:rFonts w:ascii="Times New Roman" w:hAnsi="Times New Roman" w:cs="Times New Roman"/>
          <w:color w:val="00B050"/>
          <w:sz w:val="24"/>
          <w:szCs w:val="24"/>
        </w:rPr>
        <w:t>步选择病例切片可增加搜索切片名称以便快速选择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</w:p>
    <w:p w14:paraId="7832611F" w14:textId="2C02B31E" w:rsidR="00810049" w:rsidRPr="00CD209E" w:rsidRDefault="00000000">
      <w:pPr>
        <w:spacing w:line="360" w:lineRule="auto"/>
        <w:ind w:firstLineChars="100" w:firstLine="240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sz w:val="24"/>
          <w:szCs w:val="24"/>
        </w:rPr>
        <w:t>bug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：图片容易加载不全，需刷新多次，刷新后需从第一步重新填写信息</w:t>
      </w:r>
      <w:r w:rsidR="00CD209E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CD209E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（</w:t>
      </w:r>
      <w:r w:rsidR="008048EF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是文件夹内部的</w:t>
      </w:r>
      <w:r w:rsidR="008048EF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stub</w:t>
      </w:r>
      <w:r w:rsidR="008048EF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文件，已过滤该后缀</w:t>
      </w:r>
      <w:r w:rsidR="00CD209E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）</w:t>
      </w:r>
    </w:p>
    <w:p w14:paraId="3FC4C757" w14:textId="77777777" w:rsidR="00810049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114300" distR="114300" wp14:anchorId="26BE8618" wp14:editId="762B1A09">
            <wp:extent cx="5392420" cy="3427730"/>
            <wp:effectExtent l="0" t="0" r="17780" b="127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2420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65AC3" w14:textId="5B99DC25" w:rsidR="00810049" w:rsidRPr="00FB066A" w:rsidRDefault="00B24E23">
      <w:pPr>
        <w:rPr>
          <w:rFonts w:ascii="Times New Roman" w:hAnsi="Times New Roman" w:cs="Times New Roman" w:hint="eastAsia"/>
          <w:color w:val="5B9BD5" w:themeColor="accent1"/>
          <w:sz w:val="24"/>
          <w:szCs w:val="24"/>
        </w:rPr>
      </w:pPr>
      <w:r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目前</w:t>
      </w:r>
      <w:r w:rsidR="00FB066A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搜索模式为</w:t>
      </w:r>
      <w:r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在当前文件夹下搜索</w:t>
      </w:r>
      <w:r w:rsidR="00FB066A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，满足需求</w:t>
      </w:r>
    </w:p>
    <w:p w14:paraId="6664A069" w14:textId="7A0AFA98" w:rsidR="00810049" w:rsidRPr="003203CE" w:rsidRDefault="00000000">
      <w:pPr>
        <w:spacing w:line="360" w:lineRule="auto"/>
        <w:rPr>
          <w:rFonts w:ascii="Times New Roman" w:hAnsi="Times New Roman" w:cs="Times New Roman"/>
          <w:color w:val="5B9BD5" w:themeColor="accent1"/>
          <w:sz w:val="28"/>
          <w:szCs w:val="28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1.5 </w:t>
      </w:r>
      <w:r w:rsidRPr="009A3A9A">
        <w:rPr>
          <w:rFonts w:ascii="Times New Roman" w:hAnsi="Times New Roman" w:cs="Times New Roman"/>
          <w:color w:val="00B050"/>
          <w:sz w:val="24"/>
          <w:szCs w:val="24"/>
        </w:rPr>
        <w:t>查看选中切片</w:t>
      </w:r>
      <w:r w:rsidRPr="009A3A9A">
        <w:rPr>
          <w:rFonts w:ascii="Times New Roman" w:hAnsi="Times New Roman" w:cs="Times New Roman" w:hint="eastAsia"/>
          <w:color w:val="00B050"/>
          <w:sz w:val="24"/>
          <w:szCs w:val="24"/>
        </w:rPr>
        <w:t>时</w:t>
      </w:r>
      <w:r w:rsidRPr="009A3A9A">
        <w:rPr>
          <w:rFonts w:ascii="Times New Roman" w:hAnsi="Times New Roman" w:cs="Times New Roman"/>
          <w:color w:val="00B050"/>
          <w:sz w:val="24"/>
          <w:szCs w:val="24"/>
        </w:rPr>
        <w:t>弹框提示可省略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  <w:r w:rsidR="003203CE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（已修改，更新后可用）</w:t>
      </w:r>
    </w:p>
    <w:p w14:paraId="3D6AD77A" w14:textId="77777777" w:rsidR="00810049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E92CADF" wp14:editId="107DB3BE">
            <wp:extent cx="4400550" cy="3714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rcRect l="493" t="11650" r="32472" b="2046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6EF60DD" w14:textId="77777777" w:rsidR="00810049" w:rsidRDefault="00810049">
      <w:pPr>
        <w:rPr>
          <w:rFonts w:ascii="Times New Roman" w:hAnsi="Times New Roman" w:cs="Times New Roman"/>
          <w:sz w:val="24"/>
          <w:szCs w:val="24"/>
        </w:rPr>
      </w:pPr>
    </w:p>
    <w:p w14:paraId="7863B428" w14:textId="77777777" w:rsidR="00810049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上传文件夹中</w:t>
      </w:r>
      <w:r>
        <w:rPr>
          <w:rFonts w:ascii="Times New Roman" w:hAnsi="Times New Roman" w:cs="Times New Roman" w:hint="eastAsia"/>
          <w:sz w:val="24"/>
          <w:szCs w:val="24"/>
        </w:rPr>
        <w:t>对</w:t>
      </w:r>
      <w:r>
        <w:rPr>
          <w:rFonts w:ascii="Times New Roman" w:hAnsi="Times New Roman" w:cs="Times New Roman"/>
          <w:sz w:val="24"/>
          <w:szCs w:val="24"/>
        </w:rPr>
        <w:t>切片</w:t>
      </w:r>
      <w:r>
        <w:rPr>
          <w:rFonts w:ascii="Times New Roman" w:hAnsi="Times New Roman" w:cs="Times New Roman" w:hint="eastAsia"/>
          <w:sz w:val="24"/>
          <w:szCs w:val="24"/>
        </w:rPr>
        <w:t>进行</w:t>
      </w:r>
      <w:r>
        <w:rPr>
          <w:rFonts w:ascii="Times New Roman" w:hAnsi="Times New Roman" w:cs="Times New Roman"/>
          <w:sz w:val="24"/>
          <w:szCs w:val="24"/>
        </w:rPr>
        <w:t>删除</w:t>
      </w:r>
      <w:r>
        <w:rPr>
          <w:rFonts w:ascii="Times New Roman" w:hAnsi="Times New Roman" w:cs="Times New Roman" w:hint="eastAsia"/>
          <w:sz w:val="24"/>
          <w:szCs w:val="24"/>
        </w:rPr>
        <w:t>操作</w:t>
      </w:r>
      <w:r>
        <w:rPr>
          <w:rFonts w:ascii="Times New Roman" w:hAnsi="Times New Roman" w:cs="Times New Roman"/>
          <w:sz w:val="24"/>
          <w:szCs w:val="24"/>
        </w:rPr>
        <w:t>失败</w:t>
      </w:r>
      <w:r>
        <w:rPr>
          <w:rFonts w:ascii="Times New Roman" w:hAnsi="Times New Roman" w:cs="Times New Roman" w:hint="eastAsia"/>
          <w:sz w:val="24"/>
          <w:szCs w:val="24"/>
        </w:rPr>
        <w:t>；文件只能在本地文件夹进行管理？</w:t>
      </w:r>
    </w:p>
    <w:p w14:paraId="24035360" w14:textId="77777777" w:rsidR="00810049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6534B3" wp14:editId="62A3851A">
            <wp:extent cx="5169535" cy="3876675"/>
            <wp:effectExtent l="0" t="0" r="12065" b="9525"/>
            <wp:docPr id="6" name="图片 6" descr="C:\Users\123\AppData\Local\Temp\WeChat Files\efe893b9230ea3f088580a8243bf9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123\AppData\Local\Temp\WeChat Files\efe893b9230ea3f088580a8243bf9d8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953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252A2" w14:textId="23ECD1F2" w:rsidR="00810049" w:rsidRPr="00CD209E" w:rsidRDefault="00CD209E" w:rsidP="00CD209E">
      <w:pPr>
        <w:ind w:firstLine="420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报告</w:t>
      </w:r>
      <w:r w:rsidRPr="00CD209E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系统不涉及对切片文件的操作，</w:t>
      </w:r>
      <w:r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该需求</w:t>
      </w:r>
      <w:r w:rsidR="00855C17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应</w:t>
      </w:r>
      <w:r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转交至</w:t>
      </w:r>
      <w:r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slideCenter</w:t>
      </w:r>
      <w:r w:rsidR="00855C17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开发团队</w:t>
      </w:r>
    </w:p>
    <w:p w14:paraId="2448D2A4" w14:textId="77777777" w:rsidR="00810049" w:rsidRDefault="0000000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二、专家端</w:t>
      </w:r>
    </w:p>
    <w:p w14:paraId="18C5A37D" w14:textId="77777777" w:rsidR="00810049" w:rsidRDefault="000000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06876">
        <w:rPr>
          <w:rFonts w:ascii="Times New Roman" w:hAnsi="Times New Roman" w:cs="Times New Roman" w:hint="eastAsia"/>
          <w:color w:val="00B050"/>
          <w:sz w:val="24"/>
          <w:szCs w:val="24"/>
        </w:rPr>
        <w:t>应</w:t>
      </w:r>
      <w:r w:rsidRPr="00606876">
        <w:rPr>
          <w:rFonts w:ascii="Times New Roman" w:hAnsi="Times New Roman" w:cs="Times New Roman"/>
          <w:color w:val="00B050"/>
          <w:sz w:val="24"/>
          <w:szCs w:val="24"/>
        </w:rPr>
        <w:t>增加筛选数据功能（医院名、医生名、亚专科）；</w:t>
      </w:r>
    </w:p>
    <w:p w14:paraId="711DB7F1" w14:textId="77777777" w:rsidR="00810049" w:rsidRDefault="00000000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sz w:val="24"/>
          <w:szCs w:val="24"/>
        </w:rPr>
        <w:t>Bug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：</w:t>
      </w:r>
      <w:r>
        <w:rPr>
          <w:rFonts w:ascii="Times New Roman" w:hAnsi="Times New Roman" w:cs="Times New Roman"/>
          <w:color w:val="FF0000"/>
          <w:sz w:val="24"/>
          <w:szCs w:val="24"/>
        </w:rPr>
        <w:t>不能锁定报告，可无限次修改；诊断完成后需刷新多次才能查看报告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；</w:t>
      </w:r>
    </w:p>
    <w:p w14:paraId="1C2687F9" w14:textId="77777777" w:rsidR="00810049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361AA0" wp14:editId="54A84058">
            <wp:extent cx="7174865" cy="1550035"/>
            <wp:effectExtent l="0" t="0" r="6985" b="1206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74865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12D5" w14:textId="5A8F65A5" w:rsidR="00810049" w:rsidRDefault="000C5DE0">
      <w:pPr>
        <w:spacing w:line="36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是否需要考虑专家重新诊断的情况？若是，诊断完成的报告，“诊断”按钮改成“修改报告”，能否满足需求？</w:t>
      </w:r>
    </w:p>
    <w:p w14:paraId="4A3B49E0" w14:textId="5D9B4044" w:rsidR="003203CE" w:rsidRDefault="003203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更新后，将在生成报告以后，返回病例列表界面，无需刷新。</w:t>
      </w:r>
    </w:p>
    <w:p w14:paraId="03B64925" w14:textId="77777777" w:rsidR="000C5DE0" w:rsidRDefault="000C5D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04C1AB" w14:textId="5AD9246E" w:rsidR="00D72CA7" w:rsidRPr="003203CE" w:rsidRDefault="00000000" w:rsidP="00D72CA7">
      <w:pPr>
        <w:spacing w:line="360" w:lineRule="auto"/>
        <w:rPr>
          <w:rFonts w:ascii="Times New Roman" w:hAnsi="Times New Roman" w:cs="Times New Roman"/>
          <w:color w:val="5B9BD5" w:themeColor="accent1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2.2</w:t>
      </w:r>
      <w:r>
        <w:rPr>
          <w:rFonts w:ascii="Times New Roman" w:hAnsi="Times New Roman" w:cs="Times New Roman" w:hint="eastAsia"/>
          <w:sz w:val="24"/>
          <w:szCs w:val="24"/>
        </w:rPr>
        <w:t>病例模板需做更改，</w:t>
      </w:r>
      <w:r>
        <w:rPr>
          <w:rFonts w:ascii="Times New Roman" w:hAnsi="Times New Roman" w:cs="Times New Roman"/>
          <w:sz w:val="24"/>
          <w:szCs w:val="24"/>
        </w:rPr>
        <w:t>病史</w:t>
      </w:r>
      <w:r>
        <w:rPr>
          <w:rFonts w:ascii="Times New Roman" w:hAnsi="Times New Roman" w:cs="Times New Roman" w:hint="eastAsia"/>
          <w:sz w:val="24"/>
          <w:szCs w:val="24"/>
        </w:rPr>
        <w:t>可放到下面与临床资料结合，具体更改建议已反馈炜星；</w:t>
      </w:r>
      <w:r w:rsidR="00D72CA7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（正在修改，更新后可用）</w:t>
      </w:r>
    </w:p>
    <w:p w14:paraId="64D9E4CB" w14:textId="158679F7" w:rsidR="00D72CA7" w:rsidRPr="00D72CA7" w:rsidRDefault="00D72C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D83BD8" w14:textId="77777777" w:rsidR="0081004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B9501A" wp14:editId="4142D102">
            <wp:extent cx="4565650" cy="1936750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rcRect t="22648"/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19367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C88CF" w14:textId="76177A73" w:rsidR="00810049" w:rsidRPr="00D72CA7" w:rsidRDefault="00000000">
      <w:pPr>
        <w:spacing w:line="360" w:lineRule="auto"/>
        <w:rPr>
          <w:rFonts w:ascii="Times New Roman" w:hAnsi="Times New Roman" w:cs="Times New Roman"/>
          <w:color w:val="5B9BD5" w:themeColor="accent1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2.3 </w:t>
      </w:r>
      <w:r w:rsidRPr="00606876">
        <w:rPr>
          <w:rFonts w:ascii="Times New Roman" w:hAnsi="Times New Roman" w:cs="Times New Roman" w:hint="eastAsia"/>
          <w:color w:val="00B050"/>
          <w:sz w:val="24"/>
          <w:szCs w:val="24"/>
        </w:rPr>
        <w:t>报告显示内容</w:t>
      </w:r>
      <w:r w:rsidRPr="00606876">
        <w:rPr>
          <w:rFonts w:ascii="Times New Roman" w:hAnsi="Times New Roman" w:cs="Times New Roman"/>
          <w:color w:val="00B050"/>
          <w:sz w:val="24"/>
          <w:szCs w:val="24"/>
        </w:rPr>
        <w:t>与所选择的不一致</w:t>
      </w:r>
      <w:r w:rsidRPr="00606876">
        <w:rPr>
          <w:rFonts w:ascii="Times New Roman" w:hAnsi="Times New Roman" w:cs="Times New Roman" w:hint="eastAsia"/>
          <w:color w:val="00B050"/>
          <w:sz w:val="24"/>
          <w:szCs w:val="24"/>
        </w:rPr>
        <w:t>，选中</w:t>
      </w:r>
      <w:r w:rsidRPr="00606876">
        <w:rPr>
          <w:rFonts w:ascii="Times New Roman" w:hAnsi="Times New Roman" w:cs="Times New Roman"/>
          <w:color w:val="00B050"/>
          <w:sz w:val="24"/>
          <w:szCs w:val="24"/>
        </w:rPr>
        <w:t>鳞状细胞</w:t>
      </w:r>
      <w:r w:rsidRPr="00606876">
        <w:rPr>
          <w:rFonts w:ascii="Times New Roman" w:hAnsi="Times New Roman" w:cs="Times New Roman" w:hint="eastAsia"/>
          <w:color w:val="00B050"/>
          <w:sz w:val="24"/>
          <w:szCs w:val="24"/>
        </w:rPr>
        <w:t>但显示</w:t>
      </w:r>
      <w:r w:rsidRPr="00606876">
        <w:rPr>
          <w:rFonts w:ascii="Times New Roman" w:hAnsi="Times New Roman" w:cs="Times New Roman"/>
          <w:color w:val="00B050"/>
          <w:sz w:val="24"/>
          <w:szCs w:val="24"/>
        </w:rPr>
        <w:t>成分栏会出现</w:t>
      </w:r>
      <w:r w:rsidRPr="00606876">
        <w:rPr>
          <w:rFonts w:ascii="Times New Roman" w:hAnsi="Times New Roman" w:cs="Times New Roman"/>
          <w:color w:val="00B050"/>
          <w:sz w:val="24"/>
          <w:szCs w:val="24"/>
        </w:rPr>
        <w:t>“</w:t>
      </w:r>
      <w:r w:rsidRPr="00606876">
        <w:rPr>
          <w:rFonts w:ascii="Times New Roman" w:hAnsi="Times New Roman" w:cs="Times New Roman"/>
          <w:color w:val="00B050"/>
          <w:sz w:val="24"/>
          <w:szCs w:val="24"/>
        </w:rPr>
        <w:t>萎缩</w:t>
      </w:r>
      <w:r w:rsidRPr="00606876">
        <w:rPr>
          <w:rFonts w:ascii="Times New Roman" w:hAnsi="Times New Roman" w:cs="Times New Roman"/>
          <w:color w:val="00B050"/>
          <w:sz w:val="24"/>
          <w:szCs w:val="24"/>
        </w:rPr>
        <w:t>”</w:t>
      </w:r>
      <w:r w:rsidRPr="00606876">
        <w:rPr>
          <w:rFonts w:ascii="Times New Roman" w:hAnsi="Times New Roman" w:cs="Times New Roman" w:hint="eastAsia"/>
          <w:color w:val="00B050"/>
          <w:sz w:val="24"/>
          <w:szCs w:val="24"/>
        </w:rPr>
        <w:t>；细胞成分应设为必填项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  <w:r w:rsidR="00D72CA7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（</w:t>
      </w:r>
      <w:r w:rsidR="00E95373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已</w:t>
      </w:r>
      <w:r w:rsidR="00D72CA7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修改，更新后可用）</w:t>
      </w:r>
    </w:p>
    <w:p w14:paraId="46996802" w14:textId="77777777" w:rsidR="00810049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591238" wp14:editId="631CB5AC">
            <wp:extent cx="2676525" cy="215963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65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7284B0" wp14:editId="475941C8">
            <wp:extent cx="2037715" cy="2159635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822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E368" w14:textId="77777777" w:rsidR="00810049" w:rsidRDefault="00810049">
      <w:pPr>
        <w:rPr>
          <w:rFonts w:ascii="Times New Roman" w:hAnsi="Times New Roman" w:cs="Times New Roman"/>
          <w:sz w:val="24"/>
          <w:szCs w:val="24"/>
        </w:rPr>
      </w:pPr>
    </w:p>
    <w:p w14:paraId="291BB59E" w14:textId="2D6CF4CA" w:rsidR="00810049" w:rsidRPr="00D72CA7" w:rsidRDefault="00000000">
      <w:pPr>
        <w:spacing w:line="360" w:lineRule="auto"/>
        <w:rPr>
          <w:rFonts w:ascii="Times New Roman" w:hAnsi="Times New Roman" w:cs="Times New Roman"/>
          <w:color w:val="5B9BD5" w:themeColor="accent1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2.4 </w:t>
      </w:r>
      <w:r w:rsidRPr="002B0465">
        <w:rPr>
          <w:rFonts w:ascii="Times New Roman" w:hAnsi="Times New Roman" w:cs="Times New Roman"/>
          <w:color w:val="00B050"/>
          <w:sz w:val="24"/>
          <w:szCs w:val="24"/>
        </w:rPr>
        <w:t>报告附图未显示</w:t>
      </w:r>
      <w:r w:rsidRPr="002B0465">
        <w:rPr>
          <w:rFonts w:ascii="Times New Roman" w:hAnsi="Times New Roman" w:cs="Times New Roman" w:hint="eastAsia"/>
          <w:color w:val="00B050"/>
          <w:sz w:val="24"/>
          <w:szCs w:val="24"/>
        </w:rPr>
        <w:t>；</w:t>
      </w:r>
      <w:r w:rsidRPr="00E23112">
        <w:rPr>
          <w:rFonts w:ascii="Times New Roman" w:hAnsi="Times New Roman" w:cs="Times New Roman"/>
          <w:color w:val="00B050"/>
          <w:sz w:val="24"/>
          <w:szCs w:val="24"/>
        </w:rPr>
        <w:t>需选择图片才能退回病例</w:t>
      </w:r>
      <w:r w:rsidRPr="00E23112">
        <w:rPr>
          <w:rFonts w:ascii="Times New Roman" w:hAnsi="Times New Roman" w:cs="Times New Roman" w:hint="eastAsia"/>
          <w:color w:val="00B050"/>
          <w:sz w:val="24"/>
          <w:szCs w:val="24"/>
        </w:rPr>
        <w:t>，</w:t>
      </w:r>
      <w:r w:rsidRPr="00E23112">
        <w:rPr>
          <w:rFonts w:ascii="Times New Roman" w:hAnsi="Times New Roman" w:cs="Times New Roman"/>
          <w:color w:val="00B050"/>
          <w:sz w:val="24"/>
          <w:szCs w:val="24"/>
        </w:rPr>
        <w:t>退回后无记录显示</w:t>
      </w:r>
      <w:r w:rsidRPr="00E23112">
        <w:rPr>
          <w:rFonts w:ascii="Times New Roman" w:hAnsi="Times New Roman" w:cs="Times New Roman" w:hint="eastAsia"/>
          <w:color w:val="00B050"/>
          <w:sz w:val="24"/>
          <w:szCs w:val="24"/>
        </w:rPr>
        <w:t>；</w:t>
      </w:r>
      <w:r w:rsidRPr="00E23112">
        <w:rPr>
          <w:rFonts w:ascii="Times New Roman" w:hAnsi="Times New Roman" w:cs="Times New Roman"/>
          <w:color w:val="00B050"/>
          <w:sz w:val="24"/>
          <w:szCs w:val="24"/>
        </w:rPr>
        <w:t>申请时间改成发送到专家端的时间</w:t>
      </w:r>
      <w:r w:rsidRPr="00E23112">
        <w:rPr>
          <w:rFonts w:ascii="Times New Roman" w:hAnsi="Times New Roman" w:cs="Times New Roman" w:hint="eastAsia"/>
          <w:color w:val="00B050"/>
          <w:sz w:val="24"/>
          <w:szCs w:val="24"/>
        </w:rPr>
        <w:t>，</w:t>
      </w:r>
      <w:r w:rsidRPr="00E23112">
        <w:rPr>
          <w:rFonts w:ascii="Times New Roman" w:hAnsi="Times New Roman" w:cs="Times New Roman"/>
          <w:color w:val="00B050"/>
          <w:sz w:val="24"/>
          <w:szCs w:val="24"/>
        </w:rPr>
        <w:t>最好是自动生成</w:t>
      </w:r>
      <w:r w:rsidRPr="00E23112">
        <w:rPr>
          <w:rFonts w:ascii="Times New Roman" w:hAnsi="Times New Roman" w:cs="Times New Roman" w:hint="eastAsia"/>
          <w:color w:val="00B050"/>
          <w:sz w:val="24"/>
          <w:szCs w:val="24"/>
        </w:rPr>
        <w:t>；报告附图太小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  <w:r w:rsidR="00D72CA7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（</w:t>
      </w:r>
      <w:r w:rsidR="002B0465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已</w:t>
      </w:r>
      <w:r w:rsidR="00D72CA7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修改，更新后可用）</w:t>
      </w:r>
    </w:p>
    <w:p w14:paraId="27134804" w14:textId="77777777" w:rsidR="00810049" w:rsidRDefault="00810049">
      <w:pPr>
        <w:rPr>
          <w:rFonts w:ascii="Times New Roman" w:hAnsi="Times New Roman" w:cs="Times New Roman"/>
          <w:sz w:val="24"/>
          <w:szCs w:val="24"/>
        </w:rPr>
      </w:pPr>
    </w:p>
    <w:p w14:paraId="29BE7E39" w14:textId="77777777" w:rsidR="00810049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3D7A6F" wp14:editId="3F8ED9ED">
            <wp:extent cx="1581150" cy="13709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rcRect r="51183"/>
                    <a:stretch>
                      <a:fillRect/>
                    </a:stretch>
                  </pic:blipFill>
                  <pic:spPr>
                    <a:xfrm>
                      <a:off x="0" y="0"/>
                      <a:ext cx="1581667" cy="137141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4B3EA0" wp14:editId="6FAE5EAF">
            <wp:extent cx="1705610" cy="1367790"/>
            <wp:effectExtent l="0" t="0" r="889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5778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734242" wp14:editId="314BE33F">
            <wp:extent cx="2327012" cy="1485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5624" cy="149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101A" w14:textId="77777777" w:rsidR="00810049" w:rsidRDefault="00810049">
      <w:pPr>
        <w:rPr>
          <w:rFonts w:ascii="Times New Roman" w:hAnsi="Times New Roman" w:cs="Times New Roman"/>
          <w:sz w:val="24"/>
          <w:szCs w:val="24"/>
        </w:rPr>
      </w:pPr>
    </w:p>
    <w:p w14:paraId="065F5C30" w14:textId="77777777" w:rsidR="00810049" w:rsidRDefault="00810049">
      <w:pPr>
        <w:rPr>
          <w:rFonts w:ascii="Times New Roman" w:hAnsi="Times New Roman" w:cs="Times New Roman"/>
          <w:sz w:val="24"/>
          <w:szCs w:val="24"/>
        </w:rPr>
      </w:pPr>
    </w:p>
    <w:p w14:paraId="13604D65" w14:textId="77777777" w:rsidR="00810049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3D9212" wp14:editId="66198C7C">
            <wp:extent cx="4210050" cy="32766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D8C1" w14:textId="77777777" w:rsidR="00810049" w:rsidRDefault="00810049">
      <w:pPr>
        <w:rPr>
          <w:rFonts w:ascii="Times New Roman" w:hAnsi="Times New Roman" w:cs="Times New Roman"/>
          <w:sz w:val="24"/>
          <w:szCs w:val="24"/>
        </w:rPr>
      </w:pPr>
    </w:p>
    <w:p w14:paraId="59D965BD" w14:textId="77777777" w:rsidR="00810049" w:rsidRDefault="00810049">
      <w:pPr>
        <w:rPr>
          <w:rFonts w:ascii="Times New Roman" w:hAnsi="Times New Roman" w:cs="Times New Roman"/>
          <w:sz w:val="24"/>
          <w:szCs w:val="24"/>
        </w:rPr>
      </w:pPr>
    </w:p>
    <w:p w14:paraId="0420E6CB" w14:textId="77777777" w:rsidR="00810049" w:rsidRDefault="00810049">
      <w:pPr>
        <w:rPr>
          <w:rFonts w:ascii="Times New Roman" w:hAnsi="Times New Roman" w:cs="Times New Roman"/>
          <w:sz w:val="24"/>
          <w:szCs w:val="24"/>
        </w:rPr>
      </w:pPr>
    </w:p>
    <w:p w14:paraId="7D42B922" w14:textId="77777777" w:rsidR="00810049" w:rsidRDefault="00810049">
      <w:pPr>
        <w:rPr>
          <w:rFonts w:ascii="Times New Roman" w:hAnsi="Times New Roman" w:cs="Times New Roman"/>
          <w:sz w:val="24"/>
          <w:szCs w:val="24"/>
        </w:rPr>
      </w:pPr>
    </w:p>
    <w:p w14:paraId="03C540D2" w14:textId="156FD8D6" w:rsidR="00810049" w:rsidRDefault="000000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.5 </w:t>
      </w:r>
      <w:r>
        <w:rPr>
          <w:rFonts w:ascii="Times New Roman" w:hAnsi="Times New Roman" w:cs="Times New Roman"/>
          <w:sz w:val="24"/>
          <w:szCs w:val="24"/>
        </w:rPr>
        <w:t>医生端和专家端所填信息不能同步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  <w:r w:rsidRPr="004D260D">
        <w:rPr>
          <w:rFonts w:ascii="Times New Roman" w:hAnsi="Times New Roman" w:cs="Times New Roman" w:hint="eastAsia"/>
          <w:color w:val="00B050"/>
          <w:sz w:val="24"/>
          <w:szCs w:val="24"/>
        </w:rPr>
        <w:t>TBS</w:t>
      </w:r>
      <w:r w:rsidRPr="004D260D">
        <w:rPr>
          <w:rFonts w:ascii="Times New Roman" w:hAnsi="Times New Roman" w:cs="Times New Roman" w:hint="eastAsia"/>
          <w:color w:val="00B050"/>
          <w:sz w:val="24"/>
          <w:szCs w:val="24"/>
        </w:rPr>
        <w:t>病例报告未显示临床资料、影像学检查等信息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  <w:r w:rsidR="0035359D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（正在修改，更新后可用）</w:t>
      </w:r>
    </w:p>
    <w:p w14:paraId="41546851" w14:textId="77777777" w:rsidR="00810049" w:rsidRDefault="000000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2F69FA" wp14:editId="1F01A278">
            <wp:extent cx="5684520" cy="3262630"/>
            <wp:effectExtent l="0" t="0" r="11430" b="139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D5D3" w14:textId="77777777" w:rsidR="00810049" w:rsidRDefault="00810049">
      <w:pPr>
        <w:rPr>
          <w:rFonts w:ascii="Times New Roman" w:hAnsi="Times New Roman" w:cs="Times New Roman"/>
          <w:sz w:val="24"/>
          <w:szCs w:val="24"/>
        </w:rPr>
      </w:pPr>
    </w:p>
    <w:p w14:paraId="5F41D6CB" w14:textId="77777777" w:rsidR="00810049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C298CF" wp14:editId="706CEE0D">
            <wp:extent cx="4351020" cy="3321050"/>
            <wp:effectExtent l="0" t="0" r="11430" b="1270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0D19" w14:textId="77777777" w:rsidR="00810049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F5530C" wp14:editId="677FC39B">
            <wp:extent cx="3687445" cy="2433955"/>
            <wp:effectExtent l="0" t="0" r="8255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7445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04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311D6" w14:textId="77777777" w:rsidR="004266F2" w:rsidRDefault="004266F2" w:rsidP="00BF6EFF">
      <w:r>
        <w:separator/>
      </w:r>
    </w:p>
  </w:endnote>
  <w:endnote w:type="continuationSeparator" w:id="0">
    <w:p w14:paraId="4828E2F9" w14:textId="77777777" w:rsidR="004266F2" w:rsidRDefault="004266F2" w:rsidP="00BF6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3DD32" w14:textId="77777777" w:rsidR="004266F2" w:rsidRDefault="004266F2" w:rsidP="00BF6EFF">
      <w:r>
        <w:separator/>
      </w:r>
    </w:p>
  </w:footnote>
  <w:footnote w:type="continuationSeparator" w:id="0">
    <w:p w14:paraId="2F942C63" w14:textId="77777777" w:rsidR="004266F2" w:rsidRDefault="004266F2" w:rsidP="00BF6E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mJiMzM5ZjBjNDYxMjVlY2UzMzY3NjUyMzYyZjRkMjQifQ=="/>
  </w:docVars>
  <w:rsids>
    <w:rsidRoot w:val="00CF569E"/>
    <w:rsid w:val="00014991"/>
    <w:rsid w:val="0004154B"/>
    <w:rsid w:val="000437D2"/>
    <w:rsid w:val="00045D82"/>
    <w:rsid w:val="00056BE2"/>
    <w:rsid w:val="000679A9"/>
    <w:rsid w:val="00071E7F"/>
    <w:rsid w:val="00075E47"/>
    <w:rsid w:val="000A2278"/>
    <w:rsid w:val="000C594A"/>
    <w:rsid w:val="000C5DE0"/>
    <w:rsid w:val="000C5EEC"/>
    <w:rsid w:val="000D6230"/>
    <w:rsid w:val="000E17D0"/>
    <w:rsid w:val="000F03A7"/>
    <w:rsid w:val="00132F3B"/>
    <w:rsid w:val="00160AFB"/>
    <w:rsid w:val="00174867"/>
    <w:rsid w:val="0018015F"/>
    <w:rsid w:val="00190306"/>
    <w:rsid w:val="001A117B"/>
    <w:rsid w:val="001A2085"/>
    <w:rsid w:val="001E6FAB"/>
    <w:rsid w:val="00211E65"/>
    <w:rsid w:val="002166E1"/>
    <w:rsid w:val="00233C4D"/>
    <w:rsid w:val="00255383"/>
    <w:rsid w:val="002A43B2"/>
    <w:rsid w:val="002B0465"/>
    <w:rsid w:val="003203CE"/>
    <w:rsid w:val="00330411"/>
    <w:rsid w:val="0035359D"/>
    <w:rsid w:val="003A7D90"/>
    <w:rsid w:val="003B5E54"/>
    <w:rsid w:val="0041354A"/>
    <w:rsid w:val="004266F2"/>
    <w:rsid w:val="00441561"/>
    <w:rsid w:val="0044602E"/>
    <w:rsid w:val="00447CFD"/>
    <w:rsid w:val="00453A7E"/>
    <w:rsid w:val="004B0632"/>
    <w:rsid w:val="004C17BA"/>
    <w:rsid w:val="004D260D"/>
    <w:rsid w:val="004F2447"/>
    <w:rsid w:val="004F4C01"/>
    <w:rsid w:val="00513495"/>
    <w:rsid w:val="00543BBC"/>
    <w:rsid w:val="00563C6F"/>
    <w:rsid w:val="0058491C"/>
    <w:rsid w:val="0059213E"/>
    <w:rsid w:val="005977AF"/>
    <w:rsid w:val="005B3AC2"/>
    <w:rsid w:val="005C4550"/>
    <w:rsid w:val="005F4FAF"/>
    <w:rsid w:val="00606876"/>
    <w:rsid w:val="006250F5"/>
    <w:rsid w:val="00625D25"/>
    <w:rsid w:val="006920D7"/>
    <w:rsid w:val="006A16B2"/>
    <w:rsid w:val="006C1594"/>
    <w:rsid w:val="006F16AB"/>
    <w:rsid w:val="006F2B87"/>
    <w:rsid w:val="007262BB"/>
    <w:rsid w:val="0074060B"/>
    <w:rsid w:val="00756AF1"/>
    <w:rsid w:val="007A48A6"/>
    <w:rsid w:val="007B0730"/>
    <w:rsid w:val="008048EF"/>
    <w:rsid w:val="00810049"/>
    <w:rsid w:val="00826422"/>
    <w:rsid w:val="00842D43"/>
    <w:rsid w:val="00855C17"/>
    <w:rsid w:val="0087556A"/>
    <w:rsid w:val="008763B7"/>
    <w:rsid w:val="0089263C"/>
    <w:rsid w:val="008A4185"/>
    <w:rsid w:val="008B3173"/>
    <w:rsid w:val="008C4670"/>
    <w:rsid w:val="008F3F3E"/>
    <w:rsid w:val="00916B86"/>
    <w:rsid w:val="00931BCE"/>
    <w:rsid w:val="00942EFF"/>
    <w:rsid w:val="00995012"/>
    <w:rsid w:val="009A3A9A"/>
    <w:rsid w:val="009A4B08"/>
    <w:rsid w:val="009A54CF"/>
    <w:rsid w:val="009A724B"/>
    <w:rsid w:val="00A00455"/>
    <w:rsid w:val="00A162D2"/>
    <w:rsid w:val="00A41DBB"/>
    <w:rsid w:val="00A93156"/>
    <w:rsid w:val="00AA15F4"/>
    <w:rsid w:val="00AD24E4"/>
    <w:rsid w:val="00AD3917"/>
    <w:rsid w:val="00B01672"/>
    <w:rsid w:val="00B0389C"/>
    <w:rsid w:val="00B24E23"/>
    <w:rsid w:val="00B306DA"/>
    <w:rsid w:val="00B83E79"/>
    <w:rsid w:val="00B851BD"/>
    <w:rsid w:val="00BA1413"/>
    <w:rsid w:val="00BB387A"/>
    <w:rsid w:val="00BE70EA"/>
    <w:rsid w:val="00BF2F8D"/>
    <w:rsid w:val="00BF6EFF"/>
    <w:rsid w:val="00C16235"/>
    <w:rsid w:val="00C2012A"/>
    <w:rsid w:val="00C31911"/>
    <w:rsid w:val="00C330AA"/>
    <w:rsid w:val="00C36843"/>
    <w:rsid w:val="00C426BB"/>
    <w:rsid w:val="00C52B7C"/>
    <w:rsid w:val="00C76BC7"/>
    <w:rsid w:val="00C924B4"/>
    <w:rsid w:val="00CB0756"/>
    <w:rsid w:val="00CB4E48"/>
    <w:rsid w:val="00CD209E"/>
    <w:rsid w:val="00CF569E"/>
    <w:rsid w:val="00D33D87"/>
    <w:rsid w:val="00D341F5"/>
    <w:rsid w:val="00D44784"/>
    <w:rsid w:val="00D50357"/>
    <w:rsid w:val="00D65096"/>
    <w:rsid w:val="00D72CA7"/>
    <w:rsid w:val="00D9096C"/>
    <w:rsid w:val="00D950FA"/>
    <w:rsid w:val="00DC7B1E"/>
    <w:rsid w:val="00DD7B42"/>
    <w:rsid w:val="00E04111"/>
    <w:rsid w:val="00E04932"/>
    <w:rsid w:val="00E23112"/>
    <w:rsid w:val="00E331E0"/>
    <w:rsid w:val="00E92EB2"/>
    <w:rsid w:val="00E95373"/>
    <w:rsid w:val="00EA4F30"/>
    <w:rsid w:val="00EA51C8"/>
    <w:rsid w:val="00EB18BE"/>
    <w:rsid w:val="00EB7FC5"/>
    <w:rsid w:val="00EC5132"/>
    <w:rsid w:val="00ED641F"/>
    <w:rsid w:val="00F05DAE"/>
    <w:rsid w:val="00F12020"/>
    <w:rsid w:val="00F4331A"/>
    <w:rsid w:val="00F7233D"/>
    <w:rsid w:val="00F73DD6"/>
    <w:rsid w:val="00F8154B"/>
    <w:rsid w:val="00FB066A"/>
    <w:rsid w:val="00FD2F71"/>
    <w:rsid w:val="00FD5D1F"/>
    <w:rsid w:val="00FE764C"/>
    <w:rsid w:val="04FB5FD2"/>
    <w:rsid w:val="0E04140E"/>
    <w:rsid w:val="120D761C"/>
    <w:rsid w:val="1A914F9B"/>
    <w:rsid w:val="20CC6A43"/>
    <w:rsid w:val="2FE67E85"/>
    <w:rsid w:val="3D72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835EE9"/>
  <w15:docId w15:val="{213557E7-429C-4EA0-AC7F-4A7C731B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6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chen weixing</cp:lastModifiedBy>
  <cp:revision>103</cp:revision>
  <dcterms:created xsi:type="dcterms:W3CDTF">2022-07-18T07:37:00Z</dcterms:created>
  <dcterms:modified xsi:type="dcterms:W3CDTF">2022-08-10T08:57:00Z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EA5795C455614A6AABECCB0EE28C2D37</vt:lpwstr>
  </property>
</Properties>
</file>