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Terms and definitions from Course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Aggregated empathy maps: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Represent a visualization of everything designers know about an entire segment or group of similar users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Call-to-action (CTA):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visual prompt that tells the user to take action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Case study: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Leads the user through your design process from the beginning to the end</w:t>
      </w:r>
    </w:p>
    <w:p w:rsidR="00000000" w:rsidDel="00000000" w:rsidP="00000000" w:rsidRDefault="00000000" w:rsidRPr="00000000" w14:paraId="0000000A">
      <w:pPr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Competitive audit: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An overview of your competitors’ strengths and weaknesses</w:t>
      </w:r>
    </w:p>
    <w:p w:rsidR="00000000" w:rsidDel="00000000" w:rsidP="00000000" w:rsidRDefault="00000000" w:rsidRPr="00000000" w14:paraId="0000000C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Curb cut: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slope of the sidewalk that creates a ramp with adjoining street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Curb cut effect: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phenomenon that describes how products and policies designed for people with disabilities often end up helping everyone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Customizable text: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 feature that allows users to change how text is displayed in order to read the text more easily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Direct </w:t>
      </w:r>
      <w:r w:rsidDel="00000000" w:rsidR="00000000" w:rsidRPr="00000000">
        <w:rPr>
          <w:b w:val="1"/>
          <w:color w:val="666666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ompetitors: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Companies that have offerings similar to your product and focus on the same audience</w:t>
      </w:r>
    </w:p>
    <w:p w:rsidR="00000000" w:rsidDel="00000000" w:rsidP="00000000" w:rsidRDefault="00000000" w:rsidRPr="00000000" w14:paraId="00000015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Domain: </w:t>
      </w:r>
      <w:r w:rsidDel="00000000" w:rsidR="00000000" w:rsidRPr="00000000">
        <w:rPr>
          <w:color w:val="666666"/>
          <w:rtl w:val="0"/>
        </w:rPr>
        <w:t xml:space="preserve">Address of your website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Edge case: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What happens when things go wrong that are beyond the user’s control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Empathy: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Empathy map: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An easily understood chart that explains everything designers have learned about a type of user</w:t>
      </w:r>
    </w:p>
    <w:p w:rsidR="00000000" w:rsidDel="00000000" w:rsidP="00000000" w:rsidRDefault="00000000" w:rsidRPr="00000000" w14:paraId="0000001E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Feedback loops: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outcome a user gets at the end of a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Happy path: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user story with a pleasant ending</w:t>
      </w:r>
    </w:p>
    <w:p w:rsidR="00000000" w:rsidDel="00000000" w:rsidP="00000000" w:rsidRDefault="00000000" w:rsidRPr="00000000" w14:paraId="00000024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Hypothesis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Our best educated guess on what we think the solution to a design problem might be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Ideation: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The process of generating a broad set of ideas on a given topic, with no attempt to judge or evaluate them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Indirect competitors: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Have a similar set of offerings but focus on a different audience, or have a different set of offerings and focus on the same audience</w:t>
      </w:r>
    </w:p>
    <w:p w:rsidR="00000000" w:rsidDel="00000000" w:rsidP="00000000" w:rsidRDefault="00000000" w:rsidRPr="00000000" w14:paraId="0000002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4285f4"/>
          <w:sz w:val="60"/>
          <w:szCs w:val="60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D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Mental models: </w:t>
      </w:r>
      <w:r w:rsidDel="00000000" w:rsidR="00000000" w:rsidRPr="00000000">
        <w:rPr>
          <w:color w:val="666666"/>
          <w:rtl w:val="0"/>
        </w:rPr>
        <w:t xml:space="preserve">Internal maps that allow humans to predict how something will work</w:t>
      </w:r>
    </w:p>
    <w:p w:rsidR="00000000" w:rsidDel="00000000" w:rsidP="00000000" w:rsidRDefault="00000000" w:rsidRPr="00000000" w14:paraId="0000002E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666666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Navigation: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way users get from page to page on a website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Non-disclosure agreement: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contract an employee might sign when working with a business, in which they agree not to share sensitive information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37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Peer reviews: </w:t>
      </w:r>
      <w:r w:rsidDel="00000000" w:rsidR="00000000" w:rsidRPr="00000000">
        <w:rPr>
          <w:color w:val="666666"/>
          <w:rtl w:val="0"/>
        </w:rPr>
        <w:t xml:space="preserve">Assignments that enable learners to provide feedback on each other’s assignment submissions</w:t>
      </w:r>
    </w:p>
    <w:p w:rsidR="00000000" w:rsidDel="00000000" w:rsidP="00000000" w:rsidRDefault="00000000" w:rsidRPr="00000000" w14:paraId="0000003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Personal brand: </w:t>
      </w:r>
      <w:r w:rsidDel="00000000" w:rsidR="00000000" w:rsidRPr="00000000">
        <w:rPr>
          <w:color w:val="666666"/>
          <w:rtl w:val="0"/>
        </w:rPr>
        <w:t xml:space="preserve">The way in which your personality, unique skills, and values as a designer intersect with your public persona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Personas: </w:t>
      </w:r>
      <w:r w:rsidDel="00000000" w:rsidR="00000000" w:rsidRPr="00000000">
        <w:rPr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3D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Portfolio: </w:t>
      </w:r>
      <w:r w:rsidDel="00000000" w:rsidR="00000000" w:rsidRPr="00000000">
        <w:rPr>
          <w:color w:val="666666"/>
          <w:rtl w:val="0"/>
        </w:rPr>
        <w:t xml:space="preserve">A collection of work you’ve created that shows your skills in a certain area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clear description of the user’s need that should be addressed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Product goal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One or two sentences that describe a product and its benefits for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color w:val="4285f4"/>
          <w:sz w:val="60"/>
          <w:szCs w:val="60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Representative sample: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subset of the target population that seeks to accurately reflect the characteristics of the larger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Screener survey: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detailed list of questions that helps researchers determine if potential participants meet the requirements of the research study</w:t>
      </w:r>
    </w:p>
    <w:p w:rsidR="00000000" w:rsidDel="00000000" w:rsidP="00000000" w:rsidRDefault="00000000" w:rsidRPr="00000000" w14:paraId="0000004B">
      <w:pPr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Serial position effect: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When given a list of items, people are more likely to remember the first few and the last few, while the items in the middle tend to blur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The human factor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Describes the range of variables humans bring to their product interactions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group: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set of people who have similar interests, goals, or concerns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The series of experiences a user has as they achieve a specific goal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fictional one-sentence story told from the persona’s point of view that inspires and informs design decisions</w:t>
      </w:r>
    </w:p>
    <w:p w:rsidR="00000000" w:rsidDel="00000000" w:rsidP="00000000" w:rsidRDefault="00000000" w:rsidRPr="00000000" w14:paraId="0000005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666666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Value proposition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The reason why a consumer should use a product or service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Google Sans" w:cs="Google Sans" w:eastAsia="Google Sans" w:hAnsi="Google Sans"/>
          <w:color w:val="666666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0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3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4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