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82.209944751381"/>
        <w:gridCol w:w="2506.0773480662983"/>
        <w:gridCol w:w="2673.149171270718"/>
        <w:gridCol w:w="2649.281767955801"/>
        <w:gridCol w:w="2649.281767955801"/>
        <w:tblGridChange w:id="0">
          <w:tblGrid>
            <w:gridCol w:w="2482.209944751381"/>
            <w:gridCol w:w="2506.0773480662983"/>
            <w:gridCol w:w="2673.149171270718"/>
            <w:gridCol w:w="2649.281767955801"/>
            <w:gridCol w:w="2649.281767955801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color w:val="1967d2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1967d2"/>
                <w:sz w:val="28"/>
                <w:szCs w:val="28"/>
                <w:rtl w:val="0"/>
              </w:rPr>
              <w:t xml:space="preserve">Portfolio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188038"/>
                <w:sz w:val="28"/>
                <w:szCs w:val="28"/>
                <w:rtl w:val="0"/>
              </w:rPr>
              <w:t xml:space="preserve">Portfolio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color w:val="e37400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e37400"/>
                <w:sz w:val="28"/>
                <w:szCs w:val="28"/>
                <w:rtl w:val="0"/>
              </w:rPr>
              <w:t xml:space="preserve">Portfolio 3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f6368"/>
                <w:rtl w:val="0"/>
              </w:rPr>
              <w:t xml:space="preserve">Whic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f6368"/>
                <w:rtl w:val="0"/>
              </w:rPr>
              <w:t xml:space="preserve">h portfolio stood out to you in each category and why?</w:t>
            </w:r>
          </w:p>
        </w:tc>
      </w:tr>
      <w:tr>
        <w:trPr>
          <w:cantSplit w:val="0"/>
          <w:trHeight w:val="469.9999999999999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  <w:color w:val="5f6368"/>
              </w:rPr>
            </w:pP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i w:val="1"/>
                  <w:color w:val="1155cc"/>
                  <w:u w:val="single"/>
                  <w:rtl w:val="0"/>
                </w:rPr>
                <w:t xml:space="preserve">https://www.lisasuefischer.com/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  <w:color w:val="5f6368"/>
              </w:rPr>
            </w:pPr>
            <w:hyperlink r:id="rId7">
              <w:r w:rsidDel="00000000" w:rsidR="00000000" w:rsidRPr="00000000">
                <w:rPr>
                  <w:rFonts w:ascii="Google Sans" w:cs="Google Sans" w:eastAsia="Google Sans" w:hAnsi="Google Sans"/>
                  <w:i w:val="1"/>
                  <w:color w:val="1155cc"/>
                  <w:u w:val="single"/>
                  <w:rtl w:val="0"/>
                </w:rPr>
                <w:t xml:space="preserve">https://www.nicolaspellegrino.com/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  <w:color w:val="5f6368"/>
              </w:rPr>
            </w:pPr>
            <w:hyperlink r:id="rId8">
              <w:r w:rsidDel="00000000" w:rsidR="00000000" w:rsidRPr="00000000">
                <w:rPr>
                  <w:rFonts w:ascii="Google Sans" w:cs="Google Sans" w:eastAsia="Google Sans" w:hAnsi="Google Sans"/>
                  <w:i w:val="1"/>
                  <w:color w:val="1155cc"/>
                  <w:u w:val="single"/>
                  <w:rtl w:val="0"/>
                </w:rPr>
                <w:t xml:space="preserve">https://joshglucas.com/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Google Sans" w:cs="Google Sans" w:eastAsia="Google Sans" w:hAnsi="Google Sans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H</w:t>
            </w: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ow does the portfolio establish the designer’s personal brand?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Use squares to represent UX products designed by designers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Use the entire layout background to represent the UX product designed by the designer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Use boxes to represent UX products designed by designers and use real developed products to display representative works.(Using videos)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Portfolio 3, I like the real developed product represented by using videos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Is the navigation simple and intuitive?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Portfolio 1, It’s more simple and intuitive than the other two.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Does the portfolio website go beyond the template?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Portfolio 1, I like the layout of the website.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Does the portfolio website include a diversity of projects?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Portfolio 3, The most diversity of projects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Is the site housing the portfolio responsive?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Portfolio 1, It’s the simplest when viewed at mobile phone size</w:t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50"/>
        <w:gridCol w:w="3360"/>
        <w:gridCol w:w="3330"/>
        <w:tblGridChange w:id="0">
          <w:tblGrid>
            <w:gridCol w:w="3120"/>
            <w:gridCol w:w="3150"/>
            <w:gridCol w:w="3360"/>
            <w:gridCol w:w="33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f6368"/>
                <w:rtl w:val="0"/>
              </w:rPr>
              <w:t xml:space="preserve">Summarize your thoughts for the questions below</w:t>
            </w:r>
          </w:p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pageBreakBefore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Was there an element of the portfolio that you would like to learn more about?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I would like to learn more about the Projects section.</w:t>
            </w:r>
          </w:p>
        </w:tc>
      </w:tr>
      <w:tr>
        <w:trPr>
          <w:cantSplit w:val="0"/>
          <w:trHeight w:val="2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pageBreakBefore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Did you discover any design element that you would like to include on your own portfolio website?</w:t>
            </w:r>
          </w:p>
          <w:p w:rsidR="00000000" w:rsidDel="00000000" w:rsidP="00000000" w:rsidRDefault="00000000" w:rsidRPr="00000000" w14:paraId="00000037">
            <w:pPr>
              <w:pageBreakBefore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I discovered some design elements I'd like to include in my own portfolio website, especially from the Projects section.</w:t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pStyle w:val="Heading1"/>
      <w:pageBreakBefore w:val="0"/>
      <w:ind w:left="720" w:hanging="360"/>
      <w:rPr>
        <w:rFonts w:ascii="Google Sans" w:cs="Google Sans" w:eastAsia="Google Sans" w:hAnsi="Google Sans"/>
        <w:color w:val="5f6368"/>
        <w:sz w:val="16"/>
        <w:szCs w:val="16"/>
      </w:rPr>
    </w:pPr>
    <w:bookmarkStart w:colFirst="0" w:colLast="0" w:name="_6m4hjarcfzow" w:id="0"/>
    <w:bookmarkEnd w:id="0"/>
    <w:r w:rsidDel="00000000" w:rsidR="00000000" w:rsidRPr="00000000">
      <w:rPr>
        <w:rFonts w:ascii="Google Sans" w:cs="Google Sans" w:eastAsia="Google Sans" w:hAnsi="Google Sans"/>
        <w:b w:val="1"/>
        <w:color w:val="5f6368"/>
        <w:rtl w:val="0"/>
      </w:rPr>
      <w:t xml:space="preserve">Portfolio Comparison Template</w:t>
      <w:tab/>
    </w:r>
    <w:r w:rsidDel="00000000" w:rsidR="00000000" w:rsidRPr="00000000">
      <w:rPr>
        <w:color w:val="5f6368"/>
        <w:rtl w:val="0"/>
      </w:rPr>
      <w:tab/>
      <w:tab/>
      <w:tab/>
      <w:tab/>
      <w:tab/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</w:p>
  <w:p w:rsidR="00000000" w:rsidDel="00000000" w:rsidP="00000000" w:rsidRDefault="00000000" w:rsidRPr="00000000" w14:paraId="0000003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www.lisasuefischer.com/" TargetMode="External"/><Relationship Id="rId7" Type="http://schemas.openxmlformats.org/officeDocument/2006/relationships/hyperlink" Target="https://www.nicolaspellegrino.com/" TargetMode="External"/><Relationship Id="rId8" Type="http://schemas.openxmlformats.org/officeDocument/2006/relationships/hyperlink" Target="https://joshglucas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