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3506" w:rsidRPr="00383506" w:rsidRDefault="00383506" w:rsidP="00383506">
      <w:pPr>
        <w:rPr>
          <w:rFonts w:ascii="Arial" w:hAnsi="Arial" w:cs="Arial"/>
          <w:b/>
          <w:bCs/>
          <w:sz w:val="36"/>
          <w:szCs w:val="36"/>
        </w:rPr>
      </w:pPr>
      <w:r w:rsidRPr="00383506">
        <w:rPr>
          <w:rFonts w:ascii="Arial" w:hAnsi="Arial" w:cs="Arial"/>
          <w:b/>
          <w:bCs/>
          <w:sz w:val="36"/>
          <w:szCs w:val="36"/>
        </w:rPr>
        <w:t>Welcome!</w:t>
      </w:r>
    </w:p>
    <w:p w:rsidR="00383506" w:rsidRDefault="00383506" w:rsidP="00383506">
      <w:pPr>
        <w:rPr>
          <w:rFonts w:ascii="Arial" w:hAnsi="Arial" w:cs="Arial"/>
        </w:rPr>
      </w:pPr>
      <w:r>
        <w:rPr>
          <w:rFonts w:ascii="Arial" w:hAnsi="Arial" w:cs="Arial"/>
        </w:rPr>
        <w:t>This is the Software Development Kit for the Lightning Game Engine. Lightning is a 2D and SDL based game engine that is designed to be extremely small (the smallest possible Lightning project is a mere 8 megabytes, with the core DLL being a mere 150 kilobytes, unlike the smallest possible Unity project of 100 megabytes), easy to use, and powerful.</w:t>
      </w:r>
    </w:p>
    <w:p w:rsidR="00BD5D6D" w:rsidRDefault="00BD5D6D" w:rsidP="00383506">
      <w:pPr>
        <w:rPr>
          <w:rFonts w:ascii="Arial" w:hAnsi="Arial" w:cs="Arial"/>
        </w:rPr>
      </w:pPr>
      <w:r>
        <w:rPr>
          <w:rFonts w:ascii="Arial" w:hAnsi="Arial" w:cs="Arial"/>
        </w:rPr>
        <w:t>The game engine currently only supports Windows (except the dedicated server, which also runs on Linux) and takes advantage of .NET 7.0 features, such as Native AOT for high-performance.</w:t>
      </w:r>
    </w:p>
    <w:p w:rsidR="009B2E50" w:rsidRDefault="00C913D3" w:rsidP="003835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get started, refer to the Getting Started guide. </w:t>
      </w:r>
    </w:p>
    <w:p w:rsidR="009B2E50" w:rsidRPr="009B2E50" w:rsidRDefault="009B2E50" w:rsidP="009B2E50">
      <w:pPr>
        <w:rPr>
          <w:rFonts w:ascii="Arial" w:hAnsi="Arial" w:cs="Arial"/>
          <w:b/>
          <w:bCs/>
          <w:sz w:val="36"/>
          <w:szCs w:val="36"/>
        </w:rPr>
      </w:pPr>
      <w:r w:rsidRPr="009B2E50">
        <w:rPr>
          <w:rFonts w:ascii="Arial" w:hAnsi="Arial" w:cs="Arial"/>
          <w:b/>
          <w:bCs/>
          <w:sz w:val="36"/>
          <w:szCs w:val="36"/>
        </w:rPr>
        <w:t>Incompatibility Warning for Lightning Version 1.x Projects</w:t>
      </w:r>
    </w:p>
    <w:p w:rsidR="009B2E50" w:rsidRDefault="009B2E50" w:rsidP="009B2E50">
      <w:pPr>
        <w:rPr>
          <w:rFonts w:ascii="Arial" w:hAnsi="Arial" w:cs="Arial"/>
          <w:color w:val="FF0000"/>
        </w:rPr>
      </w:pPr>
      <w:r w:rsidRPr="00BF203D">
        <w:rPr>
          <w:rFonts w:ascii="Arial" w:hAnsi="Arial" w:cs="Arial"/>
          <w:color w:val="FF0000"/>
        </w:rPr>
        <w:t xml:space="preserve">Lightning projects targeted at version 1.1.x are not compatible in </w:t>
      </w:r>
      <w:r w:rsidRPr="00BF203D">
        <w:rPr>
          <w:rFonts w:ascii="Arial" w:hAnsi="Arial" w:cs="Arial"/>
          <w:b/>
          <w:bCs/>
          <w:color w:val="FF0000"/>
        </w:rPr>
        <w:t>any way</w:t>
      </w:r>
      <w:r w:rsidRPr="00BF203D">
        <w:rPr>
          <w:rFonts w:ascii="Arial" w:hAnsi="Arial" w:cs="Arial"/>
          <w:color w:val="FF0000"/>
        </w:rPr>
        <w:t xml:space="preserve"> with Lightning version 2.0. </w:t>
      </w:r>
      <w:r w:rsidRPr="00BF203D">
        <w:rPr>
          <w:rFonts w:ascii="Arial" w:hAnsi="Arial" w:cs="Arial"/>
          <w:b/>
          <w:bCs/>
          <w:color w:val="FF0000"/>
        </w:rPr>
        <w:t>100% of API calls have changed</w:t>
      </w:r>
      <w:r w:rsidRPr="00BF203D">
        <w:rPr>
          <w:rFonts w:ascii="Arial" w:hAnsi="Arial" w:cs="Arial"/>
          <w:color w:val="FF0000"/>
        </w:rPr>
        <w:t>,</w:t>
      </w:r>
      <w:r>
        <w:rPr>
          <w:rFonts w:ascii="Arial" w:hAnsi="Arial" w:cs="Arial"/>
          <w:color w:val="FF0000"/>
        </w:rPr>
        <w:t xml:space="preserve"> even the </w:t>
      </w:r>
      <w:r>
        <w:rPr>
          <w:rFonts w:ascii="Arial" w:hAnsi="Arial" w:cs="Arial"/>
          <w:b/>
          <w:bCs/>
          <w:color w:val="FF0000"/>
        </w:rPr>
        <w:t>basic initialisation call</w:t>
      </w:r>
      <w:r>
        <w:rPr>
          <w:rFonts w:ascii="Arial" w:hAnsi="Arial" w:cs="Arial"/>
          <w:color w:val="FF0000"/>
        </w:rPr>
        <w:t>,</w:t>
      </w:r>
      <w:r w:rsidRPr="00BF203D">
        <w:rPr>
          <w:rFonts w:ascii="Arial" w:hAnsi="Arial" w:cs="Arial"/>
          <w:color w:val="FF0000"/>
        </w:rPr>
        <w:t xml:space="preserve"> and some of the basic facets of the engine’s design have </w:t>
      </w:r>
      <w:r>
        <w:rPr>
          <w:rFonts w:ascii="Arial" w:hAnsi="Arial" w:cs="Arial"/>
          <w:color w:val="FF0000"/>
        </w:rPr>
        <w:t>been changed from version 1.x. Even basic classes have been renamed. T</w:t>
      </w:r>
      <w:r>
        <w:rPr>
          <w:rFonts w:ascii="Arial" w:hAnsi="Arial" w:cs="Arial"/>
          <w:color w:val="FF0000"/>
        </w:rPr>
        <w:t xml:space="preserve">here is a possibility more will diverge before the final release of version 2.0. </w:t>
      </w:r>
    </w:p>
    <w:p w:rsidR="009B2E50" w:rsidRPr="006E77E8" w:rsidRDefault="009B2E50" w:rsidP="009B2E50">
      <w:pPr>
        <w:rPr>
          <w:rFonts w:ascii="Arial" w:hAnsi="Arial" w:cs="Arial"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There is no point porting your projects. They are incompatible. </w:t>
      </w:r>
      <w:r>
        <w:rPr>
          <w:rFonts w:ascii="Arial" w:hAnsi="Arial" w:cs="Arial"/>
          <w:color w:val="FF0000"/>
        </w:rPr>
        <w:t>If you are currently developing a project using Lightning 1.1.</w:t>
      </w:r>
      <w:r w:rsidR="006E77E8">
        <w:rPr>
          <w:rFonts w:ascii="Arial" w:hAnsi="Arial" w:cs="Arial"/>
          <w:color w:val="FF0000"/>
        </w:rPr>
        <w:t>x</w:t>
      </w:r>
      <w:r>
        <w:rPr>
          <w:rFonts w:ascii="Arial" w:hAnsi="Arial" w:cs="Arial"/>
          <w:color w:val="FF0000"/>
        </w:rPr>
        <w:t xml:space="preserve">, the </w:t>
      </w:r>
      <w:r w:rsidRPr="00BD1030">
        <w:rPr>
          <w:rFonts w:ascii="Arial" w:hAnsi="Arial" w:cs="Arial"/>
          <w:b/>
          <w:bCs/>
          <w:color w:val="FF0000"/>
        </w:rPr>
        <w:t>1.1.4 patch</w:t>
      </w:r>
      <w:r w:rsidR="006E77E8">
        <w:rPr>
          <w:rFonts w:ascii="Arial" w:hAnsi="Arial" w:cs="Arial"/>
          <w:color w:val="FF0000"/>
        </w:rPr>
        <w:t xml:space="preserve"> has been </w:t>
      </w:r>
      <w:r w:rsidR="006E77E8" w:rsidRPr="006E77E8">
        <w:rPr>
          <w:rFonts w:ascii="Arial" w:hAnsi="Arial" w:cs="Arial"/>
          <w:b/>
          <w:bCs/>
          <w:color w:val="FF0000"/>
        </w:rPr>
        <w:t xml:space="preserve">cancelled </w:t>
      </w:r>
      <w:r w:rsidR="006E77E8">
        <w:rPr>
          <w:rFonts w:ascii="Arial" w:hAnsi="Arial" w:cs="Arial"/>
          <w:color w:val="FF0000"/>
        </w:rPr>
        <w:t xml:space="preserve">as </w:t>
      </w:r>
      <w:r w:rsidR="006E77E8">
        <w:rPr>
          <w:rFonts w:ascii="Arial" w:hAnsi="Arial" w:cs="Arial"/>
          <w:b/>
          <w:bCs/>
          <w:color w:val="FF0000"/>
        </w:rPr>
        <w:t xml:space="preserve">pointless </w:t>
      </w:r>
      <w:r w:rsidR="006E77E8">
        <w:rPr>
          <w:rFonts w:ascii="Arial" w:hAnsi="Arial" w:cs="Arial"/>
          <w:color w:val="FF0000"/>
        </w:rPr>
        <w:t xml:space="preserve">due to the low number of users. If you are using Lightning 1.1.3, continue to use Lightning 1.1.3. </w:t>
      </w:r>
      <w:r w:rsidR="006E77E8">
        <w:rPr>
          <w:rFonts w:ascii="Arial" w:hAnsi="Arial" w:cs="Arial"/>
          <w:b/>
          <w:bCs/>
          <w:color w:val="FF0000"/>
        </w:rPr>
        <w:t>No support will be provided as of December 4, 2022</w:t>
      </w:r>
      <w:r w:rsidR="006E77E8">
        <w:rPr>
          <w:rFonts w:ascii="Arial" w:hAnsi="Arial" w:cs="Arial"/>
          <w:color w:val="FF0000"/>
        </w:rPr>
        <w:t>.</w:t>
      </w:r>
    </w:p>
    <w:p w:rsidR="009B2E50" w:rsidRPr="00BD1030" w:rsidRDefault="009B2E50" w:rsidP="009B2E50">
      <w:pPr>
        <w:rPr>
          <w:rFonts w:ascii="Arial" w:hAnsi="Arial" w:cs="Arial"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Lightning 1.0.5 </w:t>
      </w:r>
      <w:r>
        <w:rPr>
          <w:rFonts w:ascii="Arial" w:hAnsi="Arial" w:cs="Arial"/>
          <w:color w:val="FF0000"/>
        </w:rPr>
        <w:t xml:space="preserve">is the </w:t>
      </w:r>
      <w:r>
        <w:rPr>
          <w:rFonts w:ascii="Arial" w:hAnsi="Arial" w:cs="Arial"/>
          <w:b/>
          <w:bCs/>
          <w:color w:val="FF0000"/>
        </w:rPr>
        <w:t xml:space="preserve">final </w:t>
      </w:r>
      <w:r>
        <w:rPr>
          <w:rFonts w:ascii="Arial" w:hAnsi="Arial" w:cs="Arial"/>
          <w:color w:val="FF0000"/>
        </w:rPr>
        <w:t xml:space="preserve">1.0.x version, and </w:t>
      </w:r>
      <w:r>
        <w:rPr>
          <w:rFonts w:ascii="Arial" w:hAnsi="Arial" w:cs="Arial"/>
          <w:b/>
          <w:bCs/>
          <w:color w:val="FF0000"/>
        </w:rPr>
        <w:t xml:space="preserve">no </w:t>
      </w:r>
      <w:r>
        <w:rPr>
          <w:rFonts w:ascii="Arial" w:hAnsi="Arial" w:cs="Arial"/>
          <w:color w:val="FF0000"/>
        </w:rPr>
        <w:t xml:space="preserve">support will be provided for version 1.0.x in </w:t>
      </w:r>
      <w:r>
        <w:rPr>
          <w:rFonts w:ascii="Arial" w:hAnsi="Arial" w:cs="Arial"/>
          <w:b/>
          <w:bCs/>
          <w:color w:val="FF0000"/>
        </w:rPr>
        <w:t xml:space="preserve">any capacity </w:t>
      </w:r>
      <w:r>
        <w:rPr>
          <w:rFonts w:ascii="Arial" w:hAnsi="Arial" w:cs="Arial"/>
          <w:color w:val="FF0000"/>
        </w:rPr>
        <w:t xml:space="preserve">after </w:t>
      </w:r>
      <w:r>
        <w:rPr>
          <w:rFonts w:ascii="Arial" w:hAnsi="Arial" w:cs="Arial"/>
          <w:b/>
          <w:bCs/>
          <w:color w:val="FF0000"/>
        </w:rPr>
        <w:t>October 29, 2022</w:t>
      </w:r>
      <w:r>
        <w:rPr>
          <w:rFonts w:ascii="Arial" w:hAnsi="Arial" w:cs="Arial"/>
          <w:color w:val="FF0000"/>
        </w:rPr>
        <w:t>.</w:t>
      </w:r>
    </w:p>
    <w:p w:rsidR="009B2E50" w:rsidRPr="00383506" w:rsidRDefault="009B2E50" w:rsidP="00383506">
      <w:pPr>
        <w:rPr>
          <w:rFonts w:ascii="Arial" w:hAnsi="Arial" w:cs="Arial"/>
        </w:rPr>
      </w:pPr>
    </w:p>
    <w:sectPr w:rsidR="009B2E50" w:rsidRPr="003835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140C" w:rsidRDefault="00BC140C" w:rsidP="00383506">
      <w:pPr>
        <w:spacing w:after="0" w:line="240" w:lineRule="auto"/>
      </w:pPr>
      <w:r>
        <w:separator/>
      </w:r>
    </w:p>
  </w:endnote>
  <w:endnote w:type="continuationSeparator" w:id="0">
    <w:p w:rsidR="00BC140C" w:rsidRDefault="00BC140C" w:rsidP="00383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13D3" w:rsidRDefault="00C913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13D3" w:rsidRDefault="00C913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13D3" w:rsidRDefault="00C91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140C" w:rsidRDefault="00BC140C" w:rsidP="00383506">
      <w:pPr>
        <w:spacing w:after="0" w:line="240" w:lineRule="auto"/>
      </w:pPr>
      <w:r>
        <w:separator/>
      </w:r>
    </w:p>
  </w:footnote>
  <w:footnote w:type="continuationSeparator" w:id="0">
    <w:p w:rsidR="00BC140C" w:rsidRDefault="00BC140C" w:rsidP="00383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13D3" w:rsidRDefault="00C913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3506" w:rsidRDefault="00383506" w:rsidP="00383506">
    <w:pPr>
      <w:pStyle w:val="Header"/>
      <w:jc w:val="center"/>
    </w:pPr>
    <w:bookmarkStart w:id="0" w:name="_Hlk124970575"/>
    <w:bookmarkStart w:id="1" w:name="_Hlk124970576"/>
    <w:r>
      <w:rPr>
        <w:noProof/>
      </w:rPr>
      <w:drawing>
        <wp:inline distT="0" distB="0" distL="0" distR="0">
          <wp:extent cx="3181350" cy="1058686"/>
          <wp:effectExtent l="0" t="0" r="0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7262" cy="10606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83506" w:rsidRDefault="00383506" w:rsidP="00383506">
    <w:pPr>
      <w:jc w:val="center"/>
      <w:rPr>
        <w:rFonts w:ascii="Arial" w:hAnsi="Arial" w:cs="Arial"/>
        <w:b/>
        <w:bCs/>
      </w:rPr>
    </w:pPr>
    <w:r w:rsidRPr="00383506">
      <w:rPr>
        <w:rFonts w:ascii="Arial" w:hAnsi="Arial" w:cs="Arial"/>
        <w:b/>
        <w:bCs/>
      </w:rPr>
      <w:t>SDK Version 2.0</w:t>
    </w:r>
    <w:r>
      <w:rPr>
        <w:rFonts w:ascii="Arial" w:hAnsi="Arial" w:cs="Arial"/>
        <w:b/>
        <w:bCs/>
      </w:rPr>
      <w:br/>
    </w:r>
    <w:r w:rsidRPr="00383506">
      <w:rPr>
        <w:rFonts w:ascii="Arial" w:hAnsi="Arial" w:cs="Arial"/>
        <w:b/>
        <w:bCs/>
      </w:rPr>
      <w:t>© 2021—2023 starfrost</w:t>
    </w:r>
  </w:p>
  <w:p w:rsidR="00383506" w:rsidRPr="00383506" w:rsidRDefault="00383506" w:rsidP="00383506">
    <w:pPr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January 2023</w:t>
    </w:r>
    <w:r>
      <w:rPr>
        <w:rFonts w:ascii="Arial" w:hAnsi="Arial" w:cs="Arial"/>
        <w:b/>
        <w:bCs/>
      </w:rPr>
      <w:br/>
      <w:t>Version 2.0</w:t>
    </w:r>
    <w:r>
      <w:rPr>
        <w:b/>
        <w:bCs/>
      </w:rPr>
      <w:t>α</w:t>
    </w:r>
    <w:r>
      <w:rPr>
        <w:rFonts w:ascii="Arial" w:hAnsi="Arial" w:cs="Arial"/>
        <w:b/>
        <w:bCs/>
      </w:rPr>
      <w:t xml:space="preserve"> (</w:t>
    </w:r>
    <w:r w:rsidRPr="00383506">
      <w:rPr>
        <w:rFonts w:ascii="Arial" w:hAnsi="Arial" w:cs="Arial"/>
        <w:b/>
        <w:bCs/>
        <w:color w:val="FF0000"/>
      </w:rPr>
      <w:t>Alpha</w:t>
    </w:r>
    <w:r>
      <w:rPr>
        <w:rFonts w:ascii="Arial" w:hAnsi="Arial" w:cs="Arial"/>
        <w:b/>
        <w:bCs/>
      </w:rPr>
      <w:t xml:space="preserve"> – Design Complete)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13D3" w:rsidRDefault="00C913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06"/>
    <w:rsid w:val="00120C83"/>
    <w:rsid w:val="002F006D"/>
    <w:rsid w:val="00383506"/>
    <w:rsid w:val="006466E3"/>
    <w:rsid w:val="006E77E8"/>
    <w:rsid w:val="007E4C57"/>
    <w:rsid w:val="009B2E50"/>
    <w:rsid w:val="00BC140C"/>
    <w:rsid w:val="00BD5D6D"/>
    <w:rsid w:val="00C9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5891E"/>
  <w15:docId w15:val="{5FD29317-824A-4A62-82F1-DEA08C44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506"/>
  </w:style>
  <w:style w:type="paragraph" w:styleId="Footer">
    <w:name w:val="footer"/>
    <w:basedOn w:val="Normal"/>
    <w:link w:val="FooterChar"/>
    <w:uiPriority w:val="99"/>
    <w:unhideWhenUsed/>
    <w:rsid w:val="00383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4</cp:revision>
  <dcterms:created xsi:type="dcterms:W3CDTF">2022-12-31T15:10:00Z</dcterms:created>
  <dcterms:modified xsi:type="dcterms:W3CDTF">2023-01-18T21:50:00Z</dcterms:modified>
</cp:coreProperties>
</file>