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473B7AF8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>This is an overview of the features of Lightning version 1.1.</w:t>
      </w:r>
    </w:p>
    <w:p w14:paraId="60710BCE" w14:textId="49C86C34" w:rsidR="00A42018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</w:p>
    <w:p w14:paraId="50DC2D4B" w14:textId="1E8C0249" w:rsidR="00531AEA" w:rsidRPr="005B059E" w:rsidRDefault="00531AEA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>This feature will be backported to version 1.0</w:t>
      </w:r>
      <w:r w:rsidR="000F5375">
        <w:rPr>
          <w:rFonts w:ascii="Arial" w:hAnsi="Arial" w:cs="Arial"/>
          <w:b/>
          <w:bCs/>
        </w:rPr>
        <w:t xml:space="preserve"> in the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67520B07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Renderable with any cycle.</w:t>
      </w:r>
    </w:p>
    <w:p w14:paraId="517E0BBF" w14:textId="0FBB74F8" w:rsidR="00531AEA" w:rsidRDefault="00531AEA">
      <w:pPr>
        <w:rPr>
          <w:rFonts w:ascii="Arial" w:hAnsi="Arial" w:cs="Arial"/>
        </w:rPr>
      </w:pPr>
      <w:r>
        <w:rPr>
          <w:rFonts w:ascii="Arial" w:hAnsi="Arial" w:cs="Arial"/>
        </w:rPr>
        <w:t>AnimatedTexture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33603167" w:rsidR="003E7EB4" w:rsidRPr="00AC6D41" w:rsidRDefault="003E7EB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663C33D5" w14:textId="7F18C73B" w:rsidR="005B059E" w:rsidRDefault="005B059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375A76">
        <w:rPr>
          <w:rFonts w:ascii="Arial" w:hAnsi="Arial" w:cs="Arial"/>
        </w:rPr>
        <w:t>, using a separate thread.</w:t>
      </w:r>
    </w:p>
    <w:p w14:paraId="29ECBDAA" w14:textId="4E205D43" w:rsidR="00AB0D42" w:rsidRPr="000F5375" w:rsidRDefault="00AB0D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System Requirements</w:t>
      </w:r>
      <w:r w:rsidR="000F5375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An additional metric for enforcing system requirements, </w:t>
      </w:r>
      <w:r>
        <w:rPr>
          <w:rFonts w:ascii="Arial" w:hAnsi="Arial" w:cs="Arial"/>
          <w:b/>
          <w:bCs/>
        </w:rPr>
        <w:t>Operating System</w:t>
      </w:r>
      <w:r>
        <w:rPr>
          <w:rFonts w:ascii="Arial" w:hAnsi="Arial" w:cs="Arial"/>
        </w:rPr>
        <w:t>, will be used. It will not be supported on Linux.</w:t>
      </w:r>
    </w:p>
    <w:p w14:paraId="0EF7F8CA" w14:textId="571BF2BD" w:rsidR="00A42018" w:rsidRPr="00AC6D41" w:rsidRDefault="00A420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</w:p>
    <w:p w14:paraId="54488FE2" w14:textId="13D56ED4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TextureManager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TextureManager</w:t>
      </w:r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2F99E016" w14:textId="4BFB7BE2" w:rsidR="004344A4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plugged into TextureManager</w:t>
      </w:r>
      <w:r w:rsidR="0008303D">
        <w:rPr>
          <w:rFonts w:ascii="Arial" w:hAnsi="Arial" w:cs="Arial"/>
        </w:rPr>
        <w:t xml:space="preserve">, instead of being rendered </w:t>
      </w:r>
      <w:r w:rsidR="003E7EB4">
        <w:rPr>
          <w:rFonts w:ascii="Arial" w:hAnsi="Arial" w:cs="Arial"/>
        </w:rPr>
        <w:t>by the window</w:t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07BB" w14:textId="77777777" w:rsidR="00CE20CE" w:rsidRDefault="00CE20CE" w:rsidP="00730556">
      <w:pPr>
        <w:spacing w:after="0" w:line="240" w:lineRule="auto"/>
      </w:pPr>
      <w:r>
        <w:separator/>
      </w:r>
    </w:p>
  </w:endnote>
  <w:endnote w:type="continuationSeparator" w:id="0">
    <w:p w14:paraId="13783BBA" w14:textId="77777777" w:rsidR="00CE20CE" w:rsidRDefault="00CE20CE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59F1" w14:textId="77777777" w:rsidR="00CE20CE" w:rsidRDefault="00CE20CE" w:rsidP="00730556">
      <w:pPr>
        <w:spacing w:after="0" w:line="240" w:lineRule="auto"/>
      </w:pPr>
      <w:r>
        <w:separator/>
      </w:r>
    </w:p>
  </w:footnote>
  <w:footnote w:type="continuationSeparator" w:id="0">
    <w:p w14:paraId="022F8B2B" w14:textId="77777777" w:rsidR="00CE20CE" w:rsidRDefault="00CE20CE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23D6CFF3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>
      <w:rPr>
        <w:rFonts w:ascii="Arial" w:hAnsi="Arial" w:cs="Arial"/>
      </w:rPr>
      <w:br/>
      <w:t>August 1</w:t>
    </w:r>
    <w:r w:rsidR="00531AEA">
      <w:rPr>
        <w:rFonts w:ascii="Arial" w:hAnsi="Arial" w:cs="Arial"/>
      </w:rPr>
      <w:t>4</w:t>
    </w:r>
    <w:r>
      <w:rPr>
        <w:rFonts w:ascii="Arial" w:hAnsi="Arial" w:cs="Arial"/>
      </w:rPr>
      <w:t>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8303D"/>
    <w:rsid w:val="000F5375"/>
    <w:rsid w:val="00233237"/>
    <w:rsid w:val="002422EA"/>
    <w:rsid w:val="00375A76"/>
    <w:rsid w:val="003E7EB4"/>
    <w:rsid w:val="00414D00"/>
    <w:rsid w:val="00423881"/>
    <w:rsid w:val="00427C81"/>
    <w:rsid w:val="004344A4"/>
    <w:rsid w:val="00531AEA"/>
    <w:rsid w:val="0057544C"/>
    <w:rsid w:val="005B059E"/>
    <w:rsid w:val="00730556"/>
    <w:rsid w:val="00884DA6"/>
    <w:rsid w:val="008B1FDA"/>
    <w:rsid w:val="008B2852"/>
    <w:rsid w:val="00A42018"/>
    <w:rsid w:val="00AB0D42"/>
    <w:rsid w:val="00AC6D41"/>
    <w:rsid w:val="00B06ABF"/>
    <w:rsid w:val="00CE20CE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15</cp:revision>
  <dcterms:created xsi:type="dcterms:W3CDTF">2022-08-13T12:22:00Z</dcterms:created>
  <dcterms:modified xsi:type="dcterms:W3CDTF">2022-08-14T21:34:00Z</dcterms:modified>
</cp:coreProperties>
</file>