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 + 最小松弛优先），并以局部搜索（搬箱 / 合并）改进组批。得到 28 架次、总能耗 82.30 kWh、全部任务完成时间 2.45 h，准时率 100.0%。</w:t>
      </w:r>
      <w:r>
        <w:rPr>
          <w:rFonts w:ascii="Times New Roman" w:hAnsi="Times New Roman" w:eastAsia="黑体"/>
          <w:b/>
          <w:i w:val="0"/>
          <w:sz w:val="24"/>
        </w:rPr>
        <w:t>关键发现</w:t>
      </w:r>
      <w:r>
        <w:rPr>
          <w:rFonts w:ascii="Times New Roman" w:hAnsi="Times New Roman" w:eastAsia="宋体"/>
          <w:b w:val="0"/>
          <w:i w:val="0"/>
          <w:sz w:val="24"/>
        </w:rPr>
        <w:t>：题目给出的是</w:t>
      </w:r>
      <w:r>
        <w:rPr>
          <w:rFonts w:ascii="Times New Roman" w:hAnsi="Times New Roman" w:eastAsia="黑体"/>
          <w:b/>
          <w:i w:val="0"/>
          <w:sz w:val="24"/>
        </w:rPr>
        <w:t>异构机队</w:t>
      </w:r>
      <w:r>
        <w:rPr>
          <w:rFonts w:ascii="Times New Roman" w:hAnsi="Times New Roman" w:eastAsia="宋体"/>
          <w:b w:val="0"/>
          <w:i w:val="0"/>
          <w:sz w:val="24"/>
        </w:rPr>
        <w:t>（A×4 + B×2 + C×2 = 8 架），若只调用单一机型（例如仅 2 架 C 型）等于只用 1/4 的并行能力，首批保障时限必然大面积超时；把 8 个 60 min 档服务区的首批专架次</w:t>
      </w:r>
      <w:r>
        <w:rPr>
          <w:rFonts w:ascii="Times New Roman" w:hAnsi="Times New Roman" w:eastAsia="黑体"/>
          <w:b/>
          <w:i w:val="0"/>
          <w:sz w:val="24"/>
        </w:rPr>
        <w:t>按机队槽位逐一铺开</w:t>
      </w:r>
      <w:r>
        <w:rPr>
          <w:rFonts w:ascii="Times New Roman" w:hAnsi="Times New Roman" w:eastAsia="宋体"/>
          <w:b w:val="0"/>
          <w:i w:val="0"/>
          <w:sz w:val="24"/>
        </w:rPr>
        <w:t>、并在派发时以</w:t>
      </w:r>
      <w:r>
        <w:rPr>
          <w:rFonts w:ascii="Times New Roman" w:hAnsi="Times New Roman" w:eastAsia="黑体"/>
          <w:b/>
          <w:i w:val="0"/>
          <w:sz w:val="24"/>
        </w:rPr>
        <w:t>最小松弛优先</w:t>
      </w:r>
      <w:r>
        <w:rPr>
          <w:rFonts w:ascii="Times New Roman" w:hAnsi="Times New Roman" w:eastAsia="宋体"/>
          <w:b w:val="0"/>
          <w:i w:val="0"/>
          <w:sz w:val="24"/>
        </w:rPr>
        <w:t>抢占首轮机位，即可让 8 个区在 t=0 同时开工，首批 30 箱与全部 80 箱的时限</w:t>
      </w:r>
      <w:r>
        <w:rPr>
          <w:rFonts w:ascii="Times New Roman" w:hAnsi="Times New Roman" w:eastAsia="黑体"/>
          <w:b/>
          <w:i w:val="0"/>
          <w:sz w:val="24"/>
        </w:rPr>
        <w:t>全部按时满足（准时率 100%）</w:t>
      </w:r>
      <w:r>
        <w:rPr>
          <w:rFonts w:ascii="Times New Roman" w:hAnsi="Times New Roman" w:eastAsia="宋体"/>
          <w:b w:val="0"/>
          <w:i w:val="0"/>
          <w:sz w:val="24"/>
        </w:rPr>
        <w:t>。</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24/28 个架次存在直连中断（平均中断占比 28.5%），证明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24 个中继架次实现</w:t>
      </w:r>
      <w:r>
        <w:rPr>
          <w:rFonts w:ascii="Times New Roman" w:hAnsi="Times New Roman" w:eastAsia="黑体"/>
          <w:b/>
          <w:i w:val="0"/>
          <w:sz w:val="24"/>
        </w:rPr>
        <w:t>24/24 架次全程通信覆盖（100%）</w:t>
      </w:r>
      <w:r>
        <w:rPr>
          <w:rFonts w:ascii="Times New Roman" w:hAnsi="Times New Roman" w:eastAsia="宋体"/>
          <w:b w:val="0"/>
          <w:i w:val="0"/>
          <w:sz w:val="24"/>
        </w:rPr>
        <w:t>，运输能耗 82.30 kWh + 中继能耗 4.32 kWh，联合完工时间 2.84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这一结构性结论。在本文问题三方案下，9 个多点架次把 15 个服务区串成 </w:t>
      </w:r>
      <w:r>
        <w:rPr>
          <w:rFonts w:ascii="Times New Roman" w:hAnsi="Times New Roman" w:eastAsia="黑体"/>
          <w:b/>
          <w:i w:val="0"/>
          <w:sz w:val="24"/>
        </w:rPr>
        <w:t>5 个连通分量</w:t>
      </w:r>
      <w:r>
        <w:rPr>
          <w:rFonts w:ascii="Times New Roman" w:hAnsi="Times New Roman" w:eastAsia="宋体"/>
          <w:b w:val="0"/>
          <w:i w:val="0"/>
          <w:sz w:val="24"/>
        </w:rPr>
        <w:t xml:space="preserve">（S010、S014 两个单点架次区独立成组，另三个单元分别含 3/5/5 个服务区），因此 </w:t>
      </w:r>
      <w:r>
        <w:rPr>
          <w:rFonts w:ascii="Times New Roman" w:hAnsi="Times New Roman" w:eastAsia="黑体"/>
          <w:b/>
          <w:i w:val="0"/>
          <w:sz w:val="24"/>
        </w:rPr>
        <w:t>K=2 与 K=3 均可由原子单元直接合并得到，无需拆分任何架次</w:t>
      </w:r>
      <w:r>
        <w:rPr>
          <w:rFonts w:ascii="Times New Roman" w:hAnsi="Times New Roman" w:eastAsia="宋体"/>
          <w:b w:val="0"/>
          <w:i w:val="0"/>
          <w:sz w:val="24"/>
        </w:rPr>
        <w:t>（改动 0 个）；本文另给出 6 个桥接架次作为进一步细化分区粒度时的备用依据。对比结果显示：资源总规模 K=1/2/3 分别为 31/33/36（台·组），组间不均衡度 0/1.87/2.62——</w:t>
      </w:r>
      <w:r>
        <w:rPr>
          <w:rFonts w:ascii="Times New Roman" w:hAnsi="Times New Roman" w:eastAsia="黑体"/>
          <w:b/>
          <w:i w:val="0"/>
          <w:sz w:val="24"/>
        </w:rPr>
        <w:t>分区不省资源</w:t>
      </w:r>
      <w:r>
        <w:rPr>
          <w:rFonts w:ascii="Times New Roman" w:hAnsi="Times New Roman" w:eastAsia="宋体"/>
          <w:b w:val="0"/>
          <w:i w:val="0"/>
          <w:sz w:val="24"/>
        </w:rPr>
        <w:t>（K 越大总规模越大），但能降低单组工作量峰值（15.34→13.92 h），这是一条具有工程指导意义的结论。</w:t>
      </w:r>
    </w:p>
    <w:p>
      <w:r>
        <w:rPr>
          <w:rFonts w:ascii="Times New Roman" w:hAnsi="Times New Roman" w:eastAsia="宋体"/>
          <w:b w:val="0"/>
          <w:i w:val="0"/>
          <w:sz w:val="24"/>
        </w:rPr>
        <w:t>本文全部结论均通过独立校验器复核：问题二与问题三方案的</w:t>
      </w:r>
      <w:r>
        <w:rPr>
          <w:rFonts w:ascii="Times New Roman" w:hAnsi="Times New Roman" w:eastAsia="黑体"/>
          <w:b/>
          <w:i w:val="0"/>
          <w:sz w:val="24"/>
        </w:rPr>
        <w:t>硬约束与时限类违规均为 0 条</w:t>
      </w:r>
      <w:r>
        <w:rPr>
          <w:rFonts w:ascii="Times New Roman" w:hAnsi="Times New Roman" w:eastAsia="宋体"/>
          <w:b w:val="0"/>
          <w:i w:val="0"/>
          <w:sz w:val="24"/>
        </w:rPr>
        <w:t>（80/80 箱按时送达、28/28 架次通信全覆盖），并对通信采样步长、悬停候选网格、DEM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075"/>
        <w:gridCol w:w="1681"/>
        <w:gridCol w:w="2101"/>
        <w:gridCol w:w="2101"/>
      </w:tblGrid>
      <w:tr>
        <w:trPr>
          <w:cantSplit/>
          <w:tblHeader/>
        </w:trPr>
        <w:tc>
          <w:tcPr>
            <w:tcW w:type="dxa" w:w="30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16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医疗物资</w:t>
            </w:r>
          </w:p>
        </w:tc>
        <w:tc>
          <w:tcPr>
            <w:tcW w:type="dxa" w:w="1681"/>
          </w:tcPr>
          <w:p>
            <w:pPr>
              <w:spacing w:after="20" w:before="20" w:line="276" w:lineRule="auto"/>
              <w:ind w:firstLine="0"/>
              <w:jc w:val="center"/>
            </w:pPr>
            <w:r/>
            <w:r>
              <w:rPr>
                <w:rFonts w:ascii="Times New Roman" w:hAnsi="Times New Roman" w:eastAsia="宋体"/>
                <w:b w:val="0"/>
                <w:i w:val="0"/>
                <w:sz w:val="17"/>
              </w:rPr>
              <w:t>16</w:t>
            </w:r>
          </w:p>
        </w:tc>
        <w:tc>
          <w:tcPr>
            <w:tcW w:type="dxa" w:w="2101"/>
          </w:tcPr>
          <w:p>
            <w:pPr>
              <w:spacing w:after="20" w:before="20" w:line="276" w:lineRule="auto"/>
              <w:ind w:firstLine="0"/>
              <w:jc w:val="center"/>
            </w:pPr>
            <w:r/>
            <w:r>
              <w:rPr>
                <w:rFonts w:ascii="Times New Roman" w:hAnsi="Times New Roman" w:eastAsia="宋体"/>
                <w:b w:val="0"/>
                <w:i w:val="0"/>
                <w:sz w:val="17"/>
              </w:rPr>
              <w:t>48.00</w:t>
            </w:r>
          </w:p>
        </w:tc>
        <w:tc>
          <w:tcPr>
            <w:tcW w:type="dxa" w:w="2101"/>
          </w:tcPr>
          <w:p>
            <w:pPr>
              <w:spacing w:after="20" w:before="20" w:line="276" w:lineRule="auto"/>
              <w:ind w:firstLine="0"/>
              <w:jc w:val="center"/>
            </w:pPr>
            <w:r/>
            <w:r>
              <w:rPr>
                <w:rFonts w:ascii="Times New Roman" w:hAnsi="Times New Roman" w:eastAsia="宋体"/>
                <w:b w:val="0"/>
                <w:i w:val="0"/>
                <w:sz w:val="17"/>
              </w:rPr>
              <w:t>0.19</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应急食品</w:t>
            </w:r>
          </w:p>
        </w:tc>
        <w:tc>
          <w:tcPr>
            <w:tcW w:type="dxa" w:w="1681"/>
          </w:tcPr>
          <w:p>
            <w:pPr>
              <w:spacing w:after="20" w:before="20" w:line="276" w:lineRule="auto"/>
              <w:ind w:firstLine="0"/>
              <w:jc w:val="center"/>
            </w:pPr>
            <w:r/>
            <w:r>
              <w:rPr>
                <w:rFonts w:ascii="Times New Roman" w:hAnsi="Times New Roman" w:eastAsia="宋体"/>
                <w:b w:val="0"/>
                <w:i w:val="0"/>
                <w:sz w:val="17"/>
              </w:rPr>
              <w:t>19</w:t>
            </w:r>
          </w:p>
        </w:tc>
        <w:tc>
          <w:tcPr>
            <w:tcW w:type="dxa" w:w="2101"/>
          </w:tcPr>
          <w:p>
            <w:pPr>
              <w:spacing w:after="20" w:before="20" w:line="276" w:lineRule="auto"/>
              <w:ind w:firstLine="0"/>
              <w:jc w:val="center"/>
            </w:pPr>
            <w:r/>
            <w:r>
              <w:rPr>
                <w:rFonts w:ascii="Times New Roman" w:hAnsi="Times New Roman" w:eastAsia="宋体"/>
                <w:b w:val="0"/>
                <w:i w:val="0"/>
                <w:sz w:val="17"/>
              </w:rPr>
              <w:t>152.00</w:t>
            </w:r>
          </w:p>
        </w:tc>
        <w:tc>
          <w:tcPr>
            <w:tcW w:type="dxa" w:w="2101"/>
          </w:tcPr>
          <w:p>
            <w:pPr>
              <w:spacing w:after="20" w:before="20" w:line="276" w:lineRule="auto"/>
              <w:ind w:firstLine="0"/>
              <w:jc w:val="center"/>
            </w:pPr>
            <w:r/>
            <w:r>
              <w:rPr>
                <w:rFonts w:ascii="Times New Roman" w:hAnsi="Times New Roman" w:eastAsia="宋体"/>
                <w:b w:val="0"/>
                <w:i w:val="0"/>
                <w:sz w:val="17"/>
              </w:rPr>
              <w:t>0.53</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生活卫生用品</w:t>
            </w:r>
          </w:p>
        </w:tc>
        <w:tc>
          <w:tcPr>
            <w:tcW w:type="dxa" w:w="1681"/>
          </w:tcPr>
          <w:p>
            <w:pPr>
              <w:spacing w:after="20" w:before="20" w:line="276" w:lineRule="auto"/>
              <w:ind w:firstLine="0"/>
              <w:jc w:val="center"/>
            </w:pPr>
            <w:r/>
            <w:r>
              <w:rPr>
                <w:rFonts w:ascii="Times New Roman" w:hAnsi="Times New Roman" w:eastAsia="宋体"/>
                <w:b w:val="0"/>
                <w:i w:val="0"/>
                <w:sz w:val="17"/>
              </w:rPr>
              <w:t>9</w:t>
            </w:r>
          </w:p>
        </w:tc>
        <w:tc>
          <w:tcPr>
            <w:tcW w:type="dxa" w:w="2101"/>
          </w:tcPr>
          <w:p>
            <w:pPr>
              <w:spacing w:after="20" w:before="20" w:line="276" w:lineRule="auto"/>
              <w:ind w:firstLine="0"/>
              <w:jc w:val="center"/>
            </w:pPr>
            <w:r/>
            <w:r>
              <w:rPr>
                <w:rFonts w:ascii="Times New Roman" w:hAnsi="Times New Roman" w:eastAsia="宋体"/>
                <w:b w:val="0"/>
                <w:i w:val="0"/>
                <w:sz w:val="17"/>
              </w:rPr>
              <w:t>54.00</w:t>
            </w:r>
          </w:p>
        </w:tc>
        <w:tc>
          <w:tcPr>
            <w:tcW w:type="dxa" w:w="2101"/>
          </w:tcPr>
          <w:p>
            <w:pPr>
              <w:spacing w:after="20" w:before="20" w:line="276" w:lineRule="auto"/>
              <w:ind w:firstLine="0"/>
              <w:jc w:val="center"/>
            </w:pPr>
            <w:r/>
            <w:r>
              <w:rPr>
                <w:rFonts w:ascii="Times New Roman" w:hAnsi="Times New Roman" w:eastAsia="宋体"/>
                <w:b w:val="0"/>
                <w:i w:val="0"/>
                <w:sz w:val="17"/>
              </w:rPr>
              <w:t>0.32</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饮用水</w:t>
            </w:r>
          </w:p>
        </w:tc>
        <w:tc>
          <w:tcPr>
            <w:tcW w:type="dxa" w:w="1681"/>
          </w:tcPr>
          <w:p>
            <w:pPr>
              <w:spacing w:after="20" w:before="20" w:line="276" w:lineRule="auto"/>
              <w:ind w:firstLine="0"/>
              <w:jc w:val="center"/>
            </w:pPr>
            <w:r/>
            <w:r>
              <w:rPr>
                <w:rFonts w:ascii="Times New Roman" w:hAnsi="Times New Roman" w:eastAsia="宋体"/>
                <w:b w:val="0"/>
                <w:i w:val="0"/>
                <w:sz w:val="17"/>
              </w:rPr>
              <w:t>36</w:t>
            </w:r>
          </w:p>
        </w:tc>
        <w:tc>
          <w:tcPr>
            <w:tcW w:type="dxa" w:w="2101"/>
          </w:tcPr>
          <w:p>
            <w:pPr>
              <w:spacing w:after="20" w:before="20" w:line="276" w:lineRule="auto"/>
              <w:ind w:firstLine="0"/>
              <w:jc w:val="center"/>
            </w:pPr>
            <w:r/>
            <w:r>
              <w:rPr>
                <w:rFonts w:ascii="Times New Roman" w:hAnsi="Times New Roman" w:eastAsia="宋体"/>
                <w:b w:val="0"/>
                <w:i w:val="0"/>
                <w:sz w:val="17"/>
              </w:rPr>
              <w:t>504.00</w:t>
            </w:r>
          </w:p>
        </w:tc>
        <w:tc>
          <w:tcPr>
            <w:tcW w:type="dxa" w:w="2101"/>
          </w:tcPr>
          <w:p>
            <w:pPr>
              <w:spacing w:after="20" w:before="20" w:line="276" w:lineRule="auto"/>
              <w:ind w:firstLine="0"/>
              <w:jc w:val="center"/>
            </w:pPr>
            <w:r/>
            <w:r>
              <w:rPr>
                <w:rFonts w:ascii="Times New Roman" w:hAnsi="Times New Roman" w:eastAsia="宋体"/>
                <w:b w:val="0"/>
                <w:i w:val="0"/>
                <w:sz w:val="17"/>
              </w:rPr>
              <w:t>0.97</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199"/>
        <w:gridCol w:w="2560"/>
        <w:gridCol w:w="3199"/>
      </w:tblGrid>
      <w:tr>
        <w:trPr>
          <w:cantSplit/>
          <w:tblHeader/>
        </w:trPr>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5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S001</w:t>
            </w:r>
          </w:p>
        </w:tc>
        <w:tc>
          <w:tcPr>
            <w:tcW w:type="dxa" w:w="2560"/>
          </w:tcPr>
          <w:p>
            <w:pPr>
              <w:spacing w:after="20" w:before="20" w:line="276" w:lineRule="auto"/>
              <w:ind w:firstLine="0"/>
              <w:jc w:val="center"/>
            </w:pPr>
            <w:r/>
            <w:r>
              <w:rPr>
                <w:rFonts w:ascii="Times New Roman" w:hAnsi="Times New Roman" w:eastAsia="宋体"/>
                <w:b w:val="0"/>
                <w:i w:val="0"/>
                <w:sz w:val="17"/>
              </w:rPr>
              <w:t>15</w:t>
            </w:r>
          </w:p>
        </w:tc>
        <w:tc>
          <w:tcPr>
            <w:tcW w:type="dxa" w:w="3199"/>
          </w:tcPr>
          <w:p>
            <w:pPr>
              <w:spacing w:after="20" w:before="20" w:line="276" w:lineRule="auto"/>
              <w:ind w:firstLine="0"/>
              <w:jc w:val="center"/>
            </w:pPr>
            <w:r/>
            <w:r>
              <w:rPr>
                <w:rFonts w:ascii="Times New Roman" w:hAnsi="Times New Roman" w:eastAsia="宋体"/>
                <w:b w:val="0"/>
                <w:i w:val="0"/>
                <w:sz w:val="17"/>
              </w:rPr>
              <w:t>154.00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S002</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S003</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S004</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S005</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S006</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S007</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S008</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S009</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S010</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S011</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S012</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S013</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S014</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S015</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0.93</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2.74</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68.88</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68.32</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4.64</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63.70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1.99</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3.34</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2.04</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1.43</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3.00</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28.85</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58.99</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1.69</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3.05</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1.08</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064"/>
        <w:gridCol w:w="842"/>
        <w:gridCol w:w="883"/>
        <w:gridCol w:w="883"/>
        <w:gridCol w:w="680"/>
        <w:gridCol w:w="883"/>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06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4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42"/>
          </w:tcPr>
          <w:p>
            <w:pPr>
              <w:spacing w:after="20" w:before="20" w:line="276" w:lineRule="auto"/>
              <w:ind w:firstLine="0"/>
              <w:jc w:val="center"/>
            </w:pPr>
            <w:r/>
            <w:r>
              <w:rPr>
                <w:rFonts w:ascii="Times New Roman" w:hAnsi="Times New Roman" w:eastAsia="宋体"/>
                <w:b w:val="0"/>
                <w:i w:val="0"/>
                <w:sz w:val="16"/>
              </w:rPr>
              <w:t>78.00</w:t>
            </w:r>
          </w:p>
        </w:tc>
        <w:tc>
          <w:tcPr>
            <w:tcW w:type="dxa" w:w="883"/>
          </w:tcPr>
          <w:p>
            <w:pPr>
              <w:spacing w:after="20" w:before="20" w:line="276" w:lineRule="auto"/>
              <w:ind w:firstLine="0"/>
              <w:jc w:val="center"/>
            </w:pPr>
            <w:r/>
            <w:r>
              <w:rPr>
                <w:rFonts w:ascii="Times New Roman" w:hAnsi="Times New Roman" w:eastAsia="宋体"/>
                <w:b w:val="0"/>
                <w:i w:val="0"/>
                <w:sz w:val="16"/>
              </w:rPr>
              <w:t>0.23</w:t>
            </w:r>
          </w:p>
        </w:tc>
        <w:tc>
          <w:tcPr>
            <w:tcW w:type="dxa" w:w="883"/>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w:t>
            </w:r>
          </w:p>
        </w:tc>
        <w:tc>
          <w:tcPr>
            <w:tcW w:type="dxa" w:w="883"/>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42"/>
          </w:tcPr>
          <w:p>
            <w:pPr>
              <w:spacing w:after="20" w:before="20" w:line="276" w:lineRule="auto"/>
              <w:ind w:firstLine="0"/>
              <w:jc w:val="center"/>
            </w:pPr>
            <w:r/>
            <w:r>
              <w:rPr>
                <w:rFonts w:ascii="Times New Roman" w:hAnsi="Times New Roman" w:eastAsia="宋体"/>
                <w:b w:val="0"/>
                <w:i w:val="0"/>
                <w:sz w:val="16"/>
              </w:rPr>
              <w:t>76.00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2.92</w:t>
            </w:r>
          </w:p>
        </w:tc>
        <w:tc>
          <w:tcPr>
            <w:tcW w:type="dxa" w:w="883"/>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6.28</w:t>
            </w:r>
          </w:p>
        </w:tc>
        <w:tc>
          <w:tcPr>
            <w:tcW w:type="dxa" w:w="883"/>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w:t>
            </w:r>
          </w:p>
        </w:tc>
        <w:tc>
          <w:tcPr>
            <w:tcW w:type="dxa" w:w="883"/>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6.32</w:t>
            </w:r>
          </w:p>
        </w:tc>
        <w:tc>
          <w:tcPr>
            <w:tcW w:type="dxa" w:w="883"/>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w:t>
            </w:r>
          </w:p>
        </w:tc>
        <w:tc>
          <w:tcPr>
            <w:tcW w:type="dxa" w:w="883"/>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w:t>
            </w:r>
          </w:p>
        </w:tc>
        <w:tc>
          <w:tcPr>
            <w:tcW w:type="dxa" w:w="883"/>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w:t>
            </w:r>
          </w:p>
        </w:tc>
        <w:tc>
          <w:tcPr>
            <w:tcW w:type="dxa" w:w="883"/>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2.60</w:t>
            </w:r>
          </w:p>
        </w:tc>
        <w:tc>
          <w:tcPr>
            <w:tcW w:type="dxa" w:w="883"/>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w:t>
            </w:r>
          </w:p>
        </w:tc>
        <w:tc>
          <w:tcPr>
            <w:tcW w:type="dxa" w:w="883"/>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w:t>
            </w:r>
          </w:p>
        </w:tc>
        <w:tc>
          <w:tcPr>
            <w:tcW w:type="dxa" w:w="883"/>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3.77</w:t>
            </w:r>
          </w:p>
        </w:tc>
        <w:tc>
          <w:tcPr>
            <w:tcW w:type="dxa" w:w="883"/>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3.23</w:t>
            </w:r>
          </w:p>
        </w:tc>
        <w:tc>
          <w:tcPr>
            <w:tcW w:type="dxa" w:w="883"/>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1.90</w:t>
            </w:r>
          </w:p>
        </w:tc>
        <w:tc>
          <w:tcPr>
            <w:tcW w:type="dxa" w:w="883"/>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w:t>
            </w:r>
          </w:p>
        </w:tc>
        <w:tc>
          <w:tcPr>
            <w:tcW w:type="dxa" w:w="883"/>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3.25</w:t>
            </w:r>
          </w:p>
        </w:tc>
        <w:tc>
          <w:tcPr>
            <w:tcW w:type="dxa" w:w="883"/>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w:t>
            </w:r>
          </w:p>
        </w:tc>
        <w:tc>
          <w:tcPr>
            <w:tcW w:type="dxa" w:w="883"/>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w:t>
            </w:r>
          </w:p>
        </w:tc>
        <w:tc>
          <w:tcPr>
            <w:tcW w:type="dxa" w:w="883"/>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w:t>
            </w:r>
          </w:p>
        </w:tc>
        <w:tc>
          <w:tcPr>
            <w:tcW w:type="dxa" w:w="1259"/>
          </w:tcPr>
          <w:p>
            <w:pPr>
              <w:spacing w:after="20" w:before="20" w:line="276" w:lineRule="auto"/>
              <w:ind w:firstLine="0"/>
              <w:jc w:val="center"/>
            </w:pPr>
            <w:r/>
            <w:r>
              <w:rPr>
                <w:rFonts w:ascii="Times New Roman" w:hAnsi="Times New Roman" w:eastAsia="宋体"/>
                <w:b w:val="0"/>
                <w:i w:val="0"/>
                <w:sz w:val="17"/>
              </w:rPr>
              <w:t>72.86</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8083.83</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63"/>
        <w:gridCol w:w="663"/>
        <w:gridCol w:w="856"/>
        <w:gridCol w:w="898"/>
        <w:gridCol w:w="939"/>
        <w:gridCol w:w="978"/>
        <w:gridCol w:w="719"/>
        <w:gridCol w:w="719"/>
        <w:gridCol w:w="812"/>
        <w:gridCol w:w="898"/>
        <w:gridCol w:w="812"/>
      </w:tblGrid>
      <w:tr>
        <w:trPr>
          <w:cantSplit/>
          <w:tblHeader/>
        </w:trPr>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S001</w:t>
            </w:r>
          </w:p>
        </w:tc>
        <w:tc>
          <w:tcPr>
            <w:tcW w:type="dxa" w:w="663"/>
          </w:tcPr>
          <w:p>
            <w:pPr>
              <w:spacing w:after="20" w:before="20" w:line="276" w:lineRule="auto"/>
              <w:ind w:firstLine="0"/>
              <w:jc w:val="center"/>
            </w:pPr>
            <w:r/>
            <w:r>
              <w:rPr>
                <w:rFonts w:ascii="Times New Roman" w:hAnsi="Times New Roman" w:eastAsia="宋体"/>
                <w:b w:val="0"/>
                <w:i w:val="0"/>
                <w:sz w:val="15"/>
              </w:rPr>
              <w:t>15</w:t>
            </w:r>
          </w:p>
        </w:tc>
        <w:tc>
          <w:tcPr>
            <w:tcW w:type="dxa" w:w="856"/>
          </w:tcPr>
          <w:p>
            <w:pPr>
              <w:spacing w:after="20" w:before="20" w:line="276" w:lineRule="auto"/>
              <w:ind w:firstLine="0"/>
              <w:jc w:val="center"/>
            </w:pPr>
            <w:r/>
            <w:r>
              <w:rPr>
                <w:rFonts w:ascii="Times New Roman" w:hAnsi="Times New Roman" w:eastAsia="宋体"/>
                <w:b w:val="0"/>
                <w:i w:val="0"/>
                <w:sz w:val="15"/>
              </w:rPr>
              <w:t>154.00</w:t>
            </w:r>
          </w:p>
        </w:tc>
        <w:tc>
          <w:tcPr>
            <w:tcW w:type="dxa" w:w="898"/>
          </w:tcPr>
          <w:p>
            <w:pPr>
              <w:spacing w:after="20" w:before="20" w:line="276" w:lineRule="auto"/>
              <w:ind w:firstLine="0"/>
              <w:jc w:val="center"/>
            </w:pPr>
            <w:r/>
            <w:r>
              <w:rPr>
                <w:rFonts w:ascii="Times New Roman" w:hAnsi="Times New Roman" w:eastAsia="宋体"/>
                <w:b w:val="0"/>
                <w:i w:val="0"/>
                <w:sz w:val="15"/>
              </w:rPr>
              <w:t>0.39</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S002</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68.90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S003</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68.30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S004</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63.70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S005</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S006</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S007</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S008</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59.00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S009</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S010</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S011</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S012</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68.10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S013</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S014</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S015</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候选机队</w:t>
      </w:r>
      <w:r>
        <w:rPr>
          <w:rFonts w:ascii="Times New Roman" w:hAnsi="Times New Roman" w:eastAsia="宋体"/>
          <w:b w:val="0"/>
          <w:i w:val="0"/>
          <w:sz w:val="23"/>
        </w:rPr>
        <w:t>：题目给出的是</w:t>
      </w:r>
      <w:r>
        <w:rPr>
          <w:rFonts w:ascii="Times New Roman" w:hAnsi="Times New Roman" w:eastAsia="黑体"/>
          <w:b/>
          <w:i w:val="0"/>
          <w:sz w:val="23"/>
        </w:rPr>
        <w:t>异构机队</w:t>
      </w:r>
      <w:r>
        <w:rPr>
          <w:rFonts w:ascii="Times New Roman" w:hAnsi="Times New Roman" w:eastAsia="宋体"/>
          <w:b w:val="0"/>
          <w:i w:val="0"/>
          <w:sz w:val="23"/>
        </w:rPr>
        <w:t>（A×4 + B×2 + C×2 = 8 架）。先分别构造同构 A/B/C 三个方案与混合机队的三种装配策略（偏好大机型 / 偏好小机型 / 按机队构成摊平），再用</w:t>
      </w:r>
      <w:r>
        <w:rPr>
          <w:rFonts w:ascii="Times New Roman" w:hAnsi="Times New Roman" w:eastAsia="黑体"/>
          <w:b/>
          <w:i w:val="0"/>
          <w:sz w:val="23"/>
        </w:rPr>
        <w:t>真实调度结果</w:t>
      </w:r>
      <w:r>
        <w:rPr>
          <w:rFonts w:ascii="Times New Roman" w:hAnsi="Times New Roman" w:eastAsia="宋体"/>
          <w:b w:val="0"/>
          <w:i w:val="0"/>
          <w:sz w:val="23"/>
        </w:rPr>
        <w:t>统一评分取优；</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体积降序”排序，依次尝试并入已有架次（能耗增量最小者）或新开架次（在邻近服务区组合中选最省的机型与访问顺序）。对首批截止 ≤ 60 min 的服务区</w:t>
      </w:r>
      <w:r>
        <w:rPr>
          <w:rFonts w:ascii="Times New Roman" w:hAnsi="Times New Roman" w:eastAsia="黑体"/>
          <w:b/>
          <w:i w:val="0"/>
          <w:sz w:val="23"/>
        </w:rPr>
        <w:t>抢占式预建专架次</w:t>
      </w:r>
      <w:r>
        <w:rPr>
          <w:rFonts w:ascii="Times New Roman" w:hAnsi="Times New Roman" w:eastAsia="宋体"/>
          <w:b w:val="0"/>
          <w:i w:val="0"/>
          <w:sz w:val="23"/>
        </w:rPr>
        <w:t>，并按机队槽位（4A→2B→2C）轮转挑机型，使每个紧时限服务区各占一架机；</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 xml:space="preserve">：时限驱动贪心派发——每个决策时刻在所有资源已就绪的未调度架次中按 </w:t>
      </w:r>
      <m:oMath>
        <m:sSub>
          <m:e>
            <m:r>
              <m:rPr>
                <m:sty m:val="p"/>
              </m:rPr>
              <m:t xml:space="preserve">(</m:t>
            </m:r>
            <m:r>
              <m:t xml:space="preserve">n</m:t>
            </m:r>
          </m:e>
          <m:sub>
            <m:r>
              <m:t xml:space="preserve">fb</m:t>
            </m:r>
          </m:sub>
        </m:sSub>
        <m:r>
          <m:rPr>
            <m:sty m:val="p"/>
          </m:rPr>
          <m:t xml:space="preserve">,</m:t>
        </m:r>
        <m:r>
          <m:rPr>
            <m:sty m:val="p"/>
          </m:rPr>
          <m:t xml:space="preserve"> </m:t>
        </m:r>
        <m:sSub>
          <m:e>
            <m:r>
              <m:t xml:space="preserve">fb</m:t>
            </m:r>
          </m:e>
          <m:sub>
            <m:r>
              <m:t xml:space="preserve">late</m:t>
            </m:r>
          </m:sub>
        </m:sSub>
        <m:r>
          <m:rPr>
            <m:sty m:val="p"/>
          </m:rPr>
          <m:t xml:space="preserve">,</m:t>
        </m:r>
        <m:r>
          <m:rPr>
            <m:sty m:val="p"/>
          </m:rPr>
          <m:t xml:space="preserve"> </m:t>
        </m:r>
        <m:sSub>
          <m:e>
            <m:r>
              <m:t xml:space="preserve">n</m:t>
            </m:r>
          </m:e>
          <m:sub>
            <m:r>
              <m:rPr>
                <m:sty m:val="p"/>
              </m:rPr>
              <m:t xml:space="preserve">exp</m:t>
            </m:r>
          </m:sub>
        </m:sSub>
        <m:r>
          <m:rPr>
            <m:sty m:val="p"/>
          </m:rPr>
          <m:t xml:space="preserve">,</m:t>
        </m:r>
        <m:r>
          <m:rPr>
            <m:sty m:val="p"/>
          </m:rPr>
          <m:t xml:space="preserve"> </m:t>
        </m:r>
        <m:sSub>
          <m:e>
            <m:r>
              <m:rPr>
                <m:sty m:val="p"/>
              </m:rPr>
              <m:t xml:space="preserve">exp</m:t>
            </m:r>
          </m:e>
          <m:sub>
            <m:r>
              <m:t xml:space="preserve">late</m:t>
            </m:r>
          </m:sub>
        </m:sSub>
        <m:r>
          <m:rPr>
            <m:sty m:val="p"/>
          </m:rPr>
          <m:t xml:space="preserve">,</m:t>
        </m:r>
        <m:r>
          <m:rPr>
            <m:sty m:val="p"/>
          </m:rPr>
          <m:t xml:space="preserve"> </m:t>
        </m:r>
        <m:r>
          <m:t xml:space="preserve">s</m:t>
        </m:r>
        <m:r>
          <m:t xml:space="preserve">l</m:t>
        </m:r>
        <m:r>
          <m:t xml:space="preserve">a</m:t>
        </m:r>
        <m:r>
          <m:t xml:space="preserve">c</m:t>
        </m:r>
        <m:r>
          <m:t xml:space="preserve">k</m:t>
        </m:r>
        <m:r>
          <m:rPr>
            <m:sty m:val="p"/>
          </m:rPr>
          <m:t xml:space="preserve">,</m:t>
        </m:r>
        <m:r>
          <m:rPr>
            <m:sty m:val="p"/>
          </m:rPr>
          <m:t xml:space="preserve"> </m:t>
        </m:r>
        <m:r>
          <m:t xml:space="preserve">E</m:t>
        </m:r>
        <m:r>
          <m:rPr>
            <m:sty m:val="p"/>
          </m:rPr>
          <m:t xml:space="preserve">)</m:t>
        </m:r>
      </m:oMath>
      <w:r>
        <w:rPr>
          <w:rFonts w:ascii="Times New Roman" w:hAnsi="Times New Roman" w:eastAsia="宋体"/>
          <w:b w:val="0"/>
          <w:i w:val="0"/>
          <w:sz w:val="23"/>
        </w:rPr>
        <w:t xml:space="preserve"> 字典序择优派发（</w:t>
      </w:r>
      <m:oMath>
        <m:r>
          <m:t xml:space="preserve">slack</m:t>
        </m:r>
      </m:oMath>
      <w:r>
        <w:rPr>
          <w:rFonts w:ascii="Times New Roman" w:hAnsi="Times New Roman" w:eastAsia="宋体"/>
          <w:b w:val="0"/>
          <w:i w:val="0"/>
          <w:sz w:val="23"/>
        </w:rPr>
        <w:t xml:space="preserve"> 为架内最小松弛量，见 5.4 节）；若所有资源均未就绪，则把时钟推进到最近一个资源就绪时刻。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逐时刻按违规量与松弛量择优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28 个运输架次，总能耗 82.30 kWh，全部任务完成时间 2.45 h，期望送达准时率 100.0%。机型使用情况为 A 型 14 架次、B 型 8 架次、C 型 6 架次，8 架无人机全部投入（每架 3~4 个架次），首批违规 0 箱、期望违规 0 箱。方案通过独立校验器的载荷、体积、能量、资源冲突与时限类</w:t>
      </w:r>
      <w:r>
        <w:rPr>
          <w:rFonts w:ascii="Times New Roman" w:hAnsi="Times New Roman" w:eastAsia="黑体"/>
          <w:b/>
          <w:i w:val="0"/>
          <w:sz w:val="24"/>
        </w:rPr>
        <w:t>全部 18 类检查</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14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3"/>
        <w:gridCol w:w="991"/>
        <w:gridCol w:w="793"/>
        <w:gridCol w:w="896"/>
        <w:gridCol w:w="1161"/>
        <w:gridCol w:w="1579"/>
        <w:gridCol w:w="1161"/>
        <w:gridCol w:w="793"/>
        <w:gridCol w:w="793"/>
      </w:tblGrid>
      <w:tr>
        <w:trPr>
          <w:cantSplit/>
          <w:tblHeader/>
        </w:trPr>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9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57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T001</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S001→S009→S002</w:t>
            </w:r>
          </w:p>
        </w:tc>
        <w:tc>
          <w:tcPr>
            <w:tcW w:type="dxa" w:w="1161"/>
          </w:tcPr>
          <w:p>
            <w:pPr>
              <w:spacing w:after="20" w:before="20" w:line="276" w:lineRule="auto"/>
              <w:ind w:firstLine="0"/>
              <w:jc w:val="center"/>
            </w:pPr>
            <w:r/>
            <w:r>
              <w:rPr>
                <w:rFonts w:ascii="Times New Roman" w:hAnsi="Times New Roman" w:eastAsia="宋体"/>
                <w:b w:val="0"/>
                <w:i w:val="0"/>
                <w:sz w:val="16"/>
              </w:rPr>
              <w:t>2683.8</w:t>
            </w:r>
          </w:p>
        </w:tc>
        <w:tc>
          <w:tcPr>
            <w:tcW w:type="dxa" w:w="793"/>
          </w:tcPr>
          <w:p>
            <w:pPr>
              <w:spacing w:after="20" w:before="20" w:line="276" w:lineRule="auto"/>
              <w:ind w:firstLine="0"/>
              <w:jc w:val="center"/>
            </w:pPr>
            <w:r/>
            <w:r>
              <w:rPr>
                <w:rFonts w:ascii="Times New Roman" w:hAnsi="Times New Roman" w:eastAsia="宋体"/>
                <w:b w:val="0"/>
                <w:i w:val="0"/>
                <w:sz w:val="16"/>
              </w:rPr>
              <w:t>5.76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S001→S002</w:t>
            </w:r>
          </w:p>
        </w:tc>
        <w:tc>
          <w:tcPr>
            <w:tcW w:type="dxa" w:w="1161"/>
          </w:tcPr>
          <w:p>
            <w:pPr>
              <w:spacing w:after="20" w:before="20" w:line="276" w:lineRule="auto"/>
              <w:ind w:firstLine="0"/>
              <w:jc w:val="center"/>
            </w:pPr>
            <w:r/>
            <w:r>
              <w:rPr>
                <w:rFonts w:ascii="Times New Roman" w:hAnsi="Times New Roman" w:eastAsia="宋体"/>
                <w:b w:val="0"/>
                <w:i w:val="0"/>
                <w:sz w:val="16"/>
              </w:rPr>
              <w:t>2297.1</w:t>
            </w:r>
          </w:p>
        </w:tc>
        <w:tc>
          <w:tcPr>
            <w:tcW w:type="dxa" w:w="793"/>
          </w:tcPr>
          <w:p>
            <w:pPr>
              <w:spacing w:after="20" w:before="20" w:line="276" w:lineRule="auto"/>
              <w:ind w:firstLine="0"/>
              <w:jc w:val="center"/>
            </w:pPr>
            <w:r/>
            <w:r>
              <w:rPr>
                <w:rFonts w:ascii="Times New Roman" w:hAnsi="Times New Roman" w:eastAsia="宋体"/>
                <w:b w:val="0"/>
                <w:i w:val="0"/>
                <w:sz w:val="16"/>
              </w:rPr>
              <w:t>5.62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T003</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S013→S012</w:t>
            </w:r>
          </w:p>
        </w:tc>
        <w:tc>
          <w:tcPr>
            <w:tcW w:type="dxa" w:w="1161"/>
          </w:tcPr>
          <w:p>
            <w:pPr>
              <w:spacing w:after="20" w:before="20" w:line="276" w:lineRule="auto"/>
              <w:ind w:firstLine="0"/>
              <w:jc w:val="center"/>
            </w:pPr>
            <w:r/>
            <w:r>
              <w:rPr>
                <w:rFonts w:ascii="Times New Roman" w:hAnsi="Times New Roman" w:eastAsia="宋体"/>
                <w:b w:val="0"/>
                <w:i w:val="0"/>
                <w:sz w:val="16"/>
              </w:rPr>
              <w:t>2143.3</w:t>
            </w:r>
          </w:p>
        </w:tc>
        <w:tc>
          <w:tcPr>
            <w:tcW w:type="dxa" w:w="793"/>
          </w:tcPr>
          <w:p>
            <w:pPr>
              <w:spacing w:after="20" w:before="20" w:line="276" w:lineRule="auto"/>
              <w:ind w:firstLine="0"/>
              <w:jc w:val="center"/>
            </w:pPr>
            <w:r/>
            <w:r>
              <w:rPr>
                <w:rFonts w:ascii="Times New Roman" w:hAnsi="Times New Roman" w:eastAsia="宋体"/>
                <w:b w:val="0"/>
                <w:i w:val="0"/>
                <w:sz w:val="16"/>
              </w:rPr>
              <w:t>2.68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T004</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S001→S012</w:t>
            </w:r>
          </w:p>
        </w:tc>
        <w:tc>
          <w:tcPr>
            <w:tcW w:type="dxa" w:w="1161"/>
          </w:tcPr>
          <w:p>
            <w:pPr>
              <w:spacing w:after="20" w:before="20" w:line="276" w:lineRule="auto"/>
              <w:ind w:firstLine="0"/>
              <w:jc w:val="center"/>
            </w:pPr>
            <w:r/>
            <w:r>
              <w:rPr>
                <w:rFonts w:ascii="Times New Roman" w:hAnsi="Times New Roman" w:eastAsia="宋体"/>
                <w:b w:val="0"/>
                <w:i w:val="0"/>
                <w:sz w:val="16"/>
              </w:rPr>
              <w:t>2115.1</w:t>
            </w:r>
          </w:p>
        </w:tc>
        <w:tc>
          <w:tcPr>
            <w:tcW w:type="dxa" w:w="793"/>
          </w:tcPr>
          <w:p>
            <w:pPr>
              <w:spacing w:after="20" w:before="20" w:line="276" w:lineRule="auto"/>
              <w:ind w:firstLine="0"/>
              <w:jc w:val="center"/>
            </w:pPr>
            <w:r/>
            <w:r>
              <w:rPr>
                <w:rFonts w:ascii="Times New Roman" w:hAnsi="Times New Roman" w:eastAsia="宋体"/>
                <w:b w:val="0"/>
                <w:i w:val="0"/>
                <w:sz w:val="16"/>
              </w:rPr>
              <w:t>2.56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T005</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793"/>
          </w:tcPr>
          <w:p>
            <w:pPr>
              <w:spacing w:after="20" w:before="20" w:line="276" w:lineRule="auto"/>
              <w:ind w:firstLine="0"/>
              <w:jc w:val="center"/>
            </w:pPr>
            <w:r/>
            <w:r>
              <w:rPr>
                <w:rFonts w:ascii="Times New Roman" w:hAnsi="Times New Roman" w:eastAsia="宋体"/>
                <w:b w:val="0"/>
                <w:i w:val="0"/>
                <w:sz w:val="16"/>
              </w:rPr>
              <w:t>1.90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T006</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1650.4</w:t>
            </w:r>
          </w:p>
        </w:tc>
        <w:tc>
          <w:tcPr>
            <w:tcW w:type="dxa" w:w="793"/>
          </w:tcPr>
          <w:p>
            <w:pPr>
              <w:spacing w:after="20" w:before="20" w:line="276" w:lineRule="auto"/>
              <w:ind w:firstLine="0"/>
              <w:jc w:val="center"/>
            </w:pPr>
            <w:r/>
            <w:r>
              <w:rPr>
                <w:rFonts w:ascii="Times New Roman" w:hAnsi="Times New Roman" w:eastAsia="宋体"/>
                <w:b w:val="0"/>
                <w:i w:val="0"/>
                <w:sz w:val="16"/>
              </w:rPr>
              <w:t>1.89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T007</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w:t>
            </w:r>
          </w:p>
        </w:tc>
        <w:tc>
          <w:tcPr>
            <w:tcW w:type="dxa" w:w="1161"/>
          </w:tcPr>
          <w:p>
            <w:pPr>
              <w:spacing w:after="20" w:before="20" w:line="276" w:lineRule="auto"/>
              <w:ind w:firstLine="0"/>
              <w:jc w:val="center"/>
            </w:pPr>
            <w:r/>
            <w:r>
              <w:rPr>
                <w:rFonts w:ascii="Times New Roman" w:hAnsi="Times New Roman" w:eastAsia="宋体"/>
                <w:b w:val="0"/>
                <w:i w:val="0"/>
                <w:sz w:val="16"/>
              </w:rPr>
              <w:t>1606.4</w:t>
            </w:r>
          </w:p>
        </w:tc>
        <w:tc>
          <w:tcPr>
            <w:tcW w:type="dxa" w:w="793"/>
          </w:tcPr>
          <w:p>
            <w:pPr>
              <w:spacing w:after="20" w:before="20" w:line="276" w:lineRule="auto"/>
              <w:ind w:firstLine="0"/>
              <w:jc w:val="center"/>
            </w:pPr>
            <w:r/>
            <w:r>
              <w:rPr>
                <w:rFonts w:ascii="Times New Roman" w:hAnsi="Times New Roman" w:eastAsia="宋体"/>
                <w:b w:val="0"/>
                <w:i w:val="0"/>
                <w:sz w:val="16"/>
              </w:rPr>
              <w:t>1.89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T008</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1653.5</w:t>
            </w:r>
          </w:p>
        </w:tc>
        <w:tc>
          <w:tcPr>
            <w:tcW w:type="dxa" w:w="793"/>
          </w:tcPr>
          <w:p>
            <w:pPr>
              <w:spacing w:after="20" w:before="20" w:line="276" w:lineRule="auto"/>
              <w:ind w:firstLine="0"/>
              <w:jc w:val="center"/>
            </w:pPr>
            <w:r/>
            <w:r>
              <w:rPr>
                <w:rFonts w:ascii="Times New Roman" w:hAnsi="Times New Roman" w:eastAsia="宋体"/>
                <w:b w:val="0"/>
                <w:i w:val="0"/>
                <w:sz w:val="16"/>
              </w:rPr>
              <w:t>1.87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T009</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1606.4</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3196.9</w:t>
            </w:r>
          </w:p>
        </w:tc>
        <w:tc>
          <w:tcPr>
            <w:tcW w:type="dxa" w:w="793"/>
          </w:tcPr>
          <w:p>
            <w:pPr>
              <w:spacing w:after="20" w:before="20" w:line="276" w:lineRule="auto"/>
              <w:ind w:firstLine="0"/>
              <w:jc w:val="center"/>
            </w:pPr>
            <w:r/>
            <w:r>
              <w:rPr>
                <w:rFonts w:ascii="Times New Roman" w:hAnsi="Times New Roman" w:eastAsia="宋体"/>
                <w:b w:val="0"/>
                <w:i w:val="0"/>
                <w:sz w:val="16"/>
              </w:rPr>
              <w:t>1.92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T010</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1650.4</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2958.5</w:t>
            </w:r>
          </w:p>
        </w:tc>
        <w:tc>
          <w:tcPr>
            <w:tcW w:type="dxa" w:w="793"/>
          </w:tcPr>
          <w:p>
            <w:pPr>
              <w:spacing w:after="20" w:before="20" w:line="276" w:lineRule="auto"/>
              <w:ind w:firstLine="0"/>
              <w:jc w:val="center"/>
            </w:pPr>
            <w:r/>
            <w:r>
              <w:rPr>
                <w:rFonts w:ascii="Times New Roman" w:hAnsi="Times New Roman" w:eastAsia="宋体"/>
                <w:b w:val="0"/>
                <w:i w:val="0"/>
                <w:sz w:val="16"/>
              </w:rPr>
              <w:t>1.26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T011</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2115.1</w:t>
            </w:r>
          </w:p>
        </w:tc>
        <w:tc>
          <w:tcPr>
            <w:tcW w:type="dxa" w:w="1579"/>
          </w:tcPr>
          <w:p>
            <w:pPr>
              <w:spacing w:after="20" w:before="20" w:line="276" w:lineRule="auto"/>
              <w:ind w:firstLine="0"/>
              <w:jc w:val="center"/>
            </w:pPr>
            <w:r/>
            <w:r>
              <w:rPr>
                <w:rFonts w:ascii="Times New Roman" w:hAnsi="Times New Roman" w:eastAsia="宋体"/>
                <w:b w:val="0"/>
                <w:i w:val="0"/>
                <w:sz w:val="16"/>
              </w:rPr>
              <w:t>S014</w:t>
            </w:r>
          </w:p>
        </w:tc>
        <w:tc>
          <w:tcPr>
            <w:tcW w:type="dxa" w:w="1161"/>
          </w:tcPr>
          <w:p>
            <w:pPr>
              <w:spacing w:after="20" w:before="20" w:line="276" w:lineRule="auto"/>
              <w:ind w:firstLine="0"/>
              <w:jc w:val="center"/>
            </w:pPr>
            <w:r/>
            <w:r>
              <w:rPr>
                <w:rFonts w:ascii="Times New Roman" w:hAnsi="Times New Roman" w:eastAsia="宋体"/>
                <w:b w:val="0"/>
                <w:i w:val="0"/>
                <w:sz w:val="16"/>
              </w:rPr>
              <w:t>3976.2</w:t>
            </w:r>
          </w:p>
        </w:tc>
        <w:tc>
          <w:tcPr>
            <w:tcW w:type="dxa" w:w="793"/>
          </w:tcPr>
          <w:p>
            <w:pPr>
              <w:spacing w:after="20" w:before="20" w:line="276" w:lineRule="auto"/>
              <w:ind w:firstLine="0"/>
              <w:jc w:val="center"/>
            </w:pPr>
            <w:r/>
            <w:r>
              <w:rPr>
                <w:rFonts w:ascii="Times New Roman" w:hAnsi="Times New Roman" w:eastAsia="宋体"/>
                <w:b w:val="0"/>
                <w:i w:val="0"/>
                <w:sz w:val="16"/>
              </w:rPr>
              <w:t>2.14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T012</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2143.3</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3348.2</w:t>
            </w:r>
          </w:p>
        </w:tc>
        <w:tc>
          <w:tcPr>
            <w:tcW w:type="dxa" w:w="793"/>
          </w:tcPr>
          <w:p>
            <w:pPr>
              <w:spacing w:after="20" w:before="20" w:line="276" w:lineRule="auto"/>
              <w:ind w:firstLine="0"/>
              <w:jc w:val="center"/>
            </w:pPr>
            <w:r/>
            <w:r>
              <w:rPr>
                <w:rFonts w:ascii="Times New Roman" w:hAnsi="Times New Roman" w:eastAsia="宋体"/>
                <w:b w:val="0"/>
                <w:i w:val="0"/>
                <w:sz w:val="16"/>
              </w:rPr>
              <w:t>1.29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T013</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2297.1</w:t>
            </w:r>
          </w:p>
        </w:tc>
        <w:tc>
          <w:tcPr>
            <w:tcW w:type="dxa" w:w="1579"/>
          </w:tcPr>
          <w:p>
            <w:pPr>
              <w:spacing w:after="20" w:before="20" w:line="276" w:lineRule="auto"/>
              <w:ind w:firstLine="0"/>
              <w:jc w:val="center"/>
            </w:pPr>
            <w:r/>
            <w:r>
              <w:rPr>
                <w:rFonts w:ascii="Times New Roman" w:hAnsi="Times New Roman" w:eastAsia="宋体"/>
                <w:b w:val="0"/>
                <w:i w:val="0"/>
                <w:sz w:val="16"/>
              </w:rPr>
              <w:t>S001→S009</w:t>
            </w:r>
          </w:p>
        </w:tc>
        <w:tc>
          <w:tcPr>
            <w:tcW w:type="dxa" w:w="1161"/>
          </w:tcPr>
          <w:p>
            <w:pPr>
              <w:spacing w:after="20" w:before="20" w:line="276" w:lineRule="auto"/>
              <w:ind w:firstLine="0"/>
              <w:jc w:val="center"/>
            </w:pPr>
            <w:r/>
            <w:r>
              <w:rPr>
                <w:rFonts w:ascii="Times New Roman" w:hAnsi="Times New Roman" w:eastAsia="宋体"/>
                <w:b w:val="0"/>
                <w:i w:val="0"/>
                <w:sz w:val="16"/>
              </w:rPr>
              <w:t>4397.0</w:t>
            </w:r>
          </w:p>
        </w:tc>
        <w:tc>
          <w:tcPr>
            <w:tcW w:type="dxa" w:w="793"/>
          </w:tcPr>
          <w:p>
            <w:pPr>
              <w:spacing w:after="20" w:before="20" w:line="276" w:lineRule="auto"/>
              <w:ind w:firstLine="0"/>
              <w:jc w:val="center"/>
            </w:pPr>
            <w:r/>
            <w:r>
              <w:rPr>
                <w:rFonts w:ascii="Times New Roman" w:hAnsi="Times New Roman" w:eastAsia="宋体"/>
                <w:b w:val="0"/>
                <w:i w:val="0"/>
                <w:sz w:val="16"/>
              </w:rPr>
              <w:t>4.29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T014</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2653.3</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3964.4</w:t>
            </w:r>
          </w:p>
        </w:tc>
        <w:tc>
          <w:tcPr>
            <w:tcW w:type="dxa" w:w="793"/>
          </w:tcPr>
          <w:p>
            <w:pPr>
              <w:spacing w:after="20" w:before="20" w:line="276" w:lineRule="auto"/>
              <w:ind w:firstLine="0"/>
              <w:jc w:val="center"/>
            </w:pPr>
            <w:r/>
            <w:r>
              <w:rPr>
                <w:rFonts w:ascii="Times New Roman" w:hAnsi="Times New Roman" w:eastAsia="宋体"/>
                <w:b w:val="0"/>
                <w:i w:val="0"/>
                <w:sz w:val="16"/>
              </w:rPr>
              <w:t>1.31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C-B04</w:t>
            </w:r>
          </w:p>
        </w:tc>
        <w:tc>
          <w:tcPr>
            <w:tcW w:type="dxa" w:w="1161"/>
          </w:tcPr>
          <w:p>
            <w:pPr>
              <w:spacing w:after="20" w:before="20" w:line="276" w:lineRule="auto"/>
              <w:ind w:firstLine="0"/>
              <w:jc w:val="center"/>
            </w:pPr>
            <w:r/>
            <w:r>
              <w:rPr>
                <w:rFonts w:ascii="Times New Roman" w:hAnsi="Times New Roman" w:eastAsia="宋体"/>
                <w:b w:val="0"/>
                <w:i w:val="0"/>
                <w:sz w:val="16"/>
              </w:rPr>
              <w:t>2683.8</w:t>
            </w:r>
          </w:p>
        </w:tc>
        <w:tc>
          <w:tcPr>
            <w:tcW w:type="dxa" w:w="1579"/>
          </w:tcPr>
          <w:p>
            <w:pPr>
              <w:spacing w:after="20" w:before="20" w:line="276" w:lineRule="auto"/>
              <w:ind w:firstLine="0"/>
              <w:jc w:val="center"/>
            </w:pPr>
            <w:r/>
            <w:r>
              <w:rPr>
                <w:rFonts w:ascii="Times New Roman" w:hAnsi="Times New Roman" w:eastAsia="宋体"/>
                <w:b w:val="0"/>
                <w:i w:val="0"/>
                <w:sz w:val="16"/>
              </w:rPr>
              <w:t>S011→S015→S007</w:t>
            </w:r>
          </w:p>
        </w:tc>
        <w:tc>
          <w:tcPr>
            <w:tcW w:type="dxa" w:w="1161"/>
          </w:tcPr>
          <w:p>
            <w:pPr>
              <w:spacing w:after="20" w:before="20" w:line="276" w:lineRule="auto"/>
              <w:ind w:firstLine="0"/>
              <w:jc w:val="center"/>
            </w:pPr>
            <w:r/>
            <w:r>
              <w:rPr>
                <w:rFonts w:ascii="Times New Roman" w:hAnsi="Times New Roman" w:eastAsia="宋体"/>
                <w:b w:val="0"/>
                <w:i w:val="0"/>
                <w:sz w:val="16"/>
              </w:rPr>
              <w:t>5370.2</w:t>
            </w:r>
          </w:p>
        </w:tc>
        <w:tc>
          <w:tcPr>
            <w:tcW w:type="dxa" w:w="793"/>
          </w:tcPr>
          <w:p>
            <w:pPr>
              <w:spacing w:after="20" w:before="20" w:line="276" w:lineRule="auto"/>
              <w:ind w:firstLine="0"/>
              <w:jc w:val="center"/>
            </w:pPr>
            <w:r/>
            <w:r>
              <w:rPr>
                <w:rFonts w:ascii="Times New Roman" w:hAnsi="Times New Roman" w:eastAsia="宋体"/>
                <w:b w:val="0"/>
                <w:i w:val="0"/>
                <w:sz w:val="16"/>
              </w:rPr>
              <w:t>4.52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T016</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2692.8</w:t>
            </w:r>
          </w:p>
        </w:tc>
        <w:tc>
          <w:tcPr>
            <w:tcW w:type="dxa" w:w="1579"/>
          </w:tcPr>
          <w:p>
            <w:pPr>
              <w:spacing w:after="20" w:before="20" w:line="276" w:lineRule="auto"/>
              <w:ind w:firstLine="0"/>
              <w:jc w:val="center"/>
            </w:pPr>
            <w:r/>
            <w:r>
              <w:rPr>
                <w:rFonts w:ascii="Times New Roman" w:hAnsi="Times New Roman" w:eastAsia="宋体"/>
                <w:b w:val="0"/>
                <w:i w:val="0"/>
                <w:sz w:val="16"/>
              </w:rPr>
              <w:t>S005→S008</w:t>
            </w:r>
          </w:p>
        </w:tc>
        <w:tc>
          <w:tcPr>
            <w:tcW w:type="dxa" w:w="1161"/>
          </w:tcPr>
          <w:p>
            <w:pPr>
              <w:spacing w:after="20" w:before="20" w:line="276" w:lineRule="auto"/>
              <w:ind w:firstLine="0"/>
              <w:jc w:val="center"/>
            </w:pPr>
            <w:r/>
            <w:r>
              <w:rPr>
                <w:rFonts w:ascii="Times New Roman" w:hAnsi="Times New Roman" w:eastAsia="宋体"/>
                <w:b w:val="0"/>
                <w:i w:val="0"/>
                <w:sz w:val="16"/>
              </w:rPr>
              <w:t>5120.4</w:t>
            </w:r>
          </w:p>
        </w:tc>
        <w:tc>
          <w:tcPr>
            <w:tcW w:type="dxa" w:w="793"/>
          </w:tcPr>
          <w:p>
            <w:pPr>
              <w:spacing w:after="20" w:before="20" w:line="276" w:lineRule="auto"/>
              <w:ind w:firstLine="0"/>
              <w:jc w:val="center"/>
            </w:pPr>
            <w:r/>
            <w:r>
              <w:rPr>
                <w:rFonts w:ascii="Times New Roman" w:hAnsi="Times New Roman" w:eastAsia="宋体"/>
                <w:b w:val="0"/>
                <w:i w:val="0"/>
                <w:sz w:val="16"/>
              </w:rPr>
              <w:t>3.34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T017</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2958.5</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5209.0</w:t>
            </w:r>
          </w:p>
        </w:tc>
        <w:tc>
          <w:tcPr>
            <w:tcW w:type="dxa" w:w="793"/>
          </w:tcPr>
          <w:p>
            <w:pPr>
              <w:spacing w:after="20" w:before="20" w:line="276" w:lineRule="auto"/>
              <w:ind w:firstLine="0"/>
              <w:jc w:val="center"/>
            </w:pPr>
            <w:r/>
            <w:r>
              <w:rPr>
                <w:rFonts w:ascii="Times New Roman" w:hAnsi="Times New Roman" w:eastAsia="宋体"/>
                <w:b w:val="0"/>
                <w:i w:val="0"/>
                <w:sz w:val="16"/>
              </w:rPr>
              <w:t>2.98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T018</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3196.9</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5376.0</w:t>
            </w:r>
          </w:p>
        </w:tc>
        <w:tc>
          <w:tcPr>
            <w:tcW w:type="dxa" w:w="793"/>
          </w:tcPr>
          <w:p>
            <w:pPr>
              <w:spacing w:after="20" w:before="20" w:line="276" w:lineRule="auto"/>
              <w:ind w:firstLine="0"/>
              <w:jc w:val="center"/>
            </w:pPr>
            <w:r/>
            <w:r>
              <w:rPr>
                <w:rFonts w:ascii="Times New Roman" w:hAnsi="Times New Roman" w:eastAsia="宋体"/>
                <w:b w:val="0"/>
                <w:i w:val="0"/>
                <w:sz w:val="16"/>
              </w:rPr>
              <w:t>3.09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T019</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3889.1</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5811.1</w:t>
            </w:r>
          </w:p>
        </w:tc>
        <w:tc>
          <w:tcPr>
            <w:tcW w:type="dxa" w:w="793"/>
          </w:tcPr>
          <w:p>
            <w:pPr>
              <w:spacing w:after="20" w:before="20" w:line="276" w:lineRule="auto"/>
              <w:ind w:firstLine="0"/>
              <w:jc w:val="center"/>
            </w:pPr>
            <w:r/>
            <w:r>
              <w:rPr>
                <w:rFonts w:ascii="Times New Roman" w:hAnsi="Times New Roman" w:eastAsia="宋体"/>
                <w:b w:val="0"/>
                <w:i w:val="0"/>
                <w:sz w:val="16"/>
              </w:rPr>
              <w:t>3.04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T020</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3964.4</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6127.2</w:t>
            </w:r>
          </w:p>
        </w:tc>
        <w:tc>
          <w:tcPr>
            <w:tcW w:type="dxa" w:w="793"/>
          </w:tcPr>
          <w:p>
            <w:pPr>
              <w:spacing w:after="20" w:before="20" w:line="276" w:lineRule="auto"/>
              <w:ind w:firstLine="0"/>
              <w:jc w:val="center"/>
            </w:pPr>
            <w:r/>
            <w:r>
              <w:rPr>
                <w:rFonts w:ascii="Times New Roman" w:hAnsi="Times New Roman" w:eastAsia="宋体"/>
                <w:b w:val="0"/>
                <w:i w:val="0"/>
                <w:sz w:val="16"/>
              </w:rPr>
              <w:t>3.07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T021</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3976.2</w:t>
            </w:r>
          </w:p>
        </w:tc>
        <w:tc>
          <w:tcPr>
            <w:tcW w:type="dxa" w:w="1579"/>
          </w:tcPr>
          <w:p>
            <w:pPr>
              <w:spacing w:after="20" w:before="20" w:line="276" w:lineRule="auto"/>
              <w:ind w:firstLine="0"/>
              <w:jc w:val="center"/>
            </w:pPr>
            <w:r/>
            <w:r>
              <w:rPr>
                <w:rFonts w:ascii="Times New Roman" w:hAnsi="Times New Roman" w:eastAsia="宋体"/>
                <w:b w:val="0"/>
                <w:i w:val="0"/>
                <w:sz w:val="16"/>
              </w:rPr>
              <w:t>S002</w:t>
            </w:r>
          </w:p>
        </w:tc>
        <w:tc>
          <w:tcPr>
            <w:tcW w:type="dxa" w:w="1161"/>
          </w:tcPr>
          <w:p>
            <w:pPr>
              <w:spacing w:after="20" w:before="20" w:line="276" w:lineRule="auto"/>
              <w:ind w:firstLine="0"/>
              <w:jc w:val="center"/>
            </w:pPr>
            <w:r/>
            <w:r>
              <w:rPr>
                <w:rFonts w:ascii="Times New Roman" w:hAnsi="Times New Roman" w:eastAsia="宋体"/>
                <w:b w:val="0"/>
                <w:i w:val="0"/>
                <w:sz w:val="16"/>
              </w:rPr>
              <w:t>5730.0</w:t>
            </w:r>
          </w:p>
        </w:tc>
        <w:tc>
          <w:tcPr>
            <w:tcW w:type="dxa" w:w="793"/>
          </w:tcPr>
          <w:p>
            <w:pPr>
              <w:spacing w:after="20" w:before="20" w:line="276" w:lineRule="auto"/>
              <w:ind w:firstLine="0"/>
              <w:jc w:val="center"/>
            </w:pPr>
            <w:r/>
            <w:r>
              <w:rPr>
                <w:rFonts w:ascii="Times New Roman" w:hAnsi="Times New Roman" w:eastAsia="宋体"/>
                <w:b w:val="0"/>
                <w:i w:val="0"/>
                <w:sz w:val="16"/>
              </w:rPr>
              <w:t>2.41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4651.3</w:t>
            </w:r>
          </w:p>
        </w:tc>
        <w:tc>
          <w:tcPr>
            <w:tcW w:type="dxa" w:w="1579"/>
          </w:tcPr>
          <w:p>
            <w:pPr>
              <w:spacing w:after="20" w:before="20" w:line="276" w:lineRule="auto"/>
              <w:ind w:firstLine="0"/>
              <w:jc w:val="center"/>
            </w:pPr>
            <w:r/>
            <w:r>
              <w:rPr>
                <w:rFonts w:ascii="Times New Roman" w:hAnsi="Times New Roman" w:eastAsia="宋体"/>
                <w:b w:val="0"/>
                <w:i w:val="0"/>
                <w:sz w:val="16"/>
              </w:rPr>
              <w:t>S006→S003→S007</w:t>
            </w:r>
          </w:p>
        </w:tc>
        <w:tc>
          <w:tcPr>
            <w:tcW w:type="dxa" w:w="1161"/>
          </w:tcPr>
          <w:p>
            <w:pPr>
              <w:spacing w:after="20" w:before="20" w:line="276" w:lineRule="auto"/>
              <w:ind w:firstLine="0"/>
              <w:jc w:val="center"/>
            </w:pPr>
            <w:r/>
            <w:r>
              <w:rPr>
                <w:rFonts w:ascii="Times New Roman" w:hAnsi="Times New Roman" w:eastAsia="宋体"/>
                <w:b w:val="0"/>
                <w:i w:val="0"/>
                <w:sz w:val="16"/>
              </w:rPr>
              <w:t>7689.8</w:t>
            </w:r>
          </w:p>
        </w:tc>
        <w:tc>
          <w:tcPr>
            <w:tcW w:type="dxa" w:w="793"/>
          </w:tcPr>
          <w:p>
            <w:pPr>
              <w:spacing w:after="20" w:before="20" w:line="276" w:lineRule="auto"/>
              <w:ind w:firstLine="0"/>
              <w:jc w:val="center"/>
            </w:pPr>
            <w:r/>
            <w:r>
              <w:rPr>
                <w:rFonts w:ascii="Times New Roman" w:hAnsi="Times New Roman" w:eastAsia="宋体"/>
                <w:b w:val="0"/>
                <w:i w:val="0"/>
                <w:sz w:val="16"/>
              </w:rPr>
              <w:t>6.39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T023</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5120.4</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7283.1</w:t>
            </w:r>
          </w:p>
        </w:tc>
        <w:tc>
          <w:tcPr>
            <w:tcW w:type="dxa" w:w="793"/>
          </w:tcPr>
          <w:p>
            <w:pPr>
              <w:spacing w:after="20" w:before="20" w:line="276" w:lineRule="auto"/>
              <w:ind w:firstLine="0"/>
              <w:jc w:val="center"/>
            </w:pPr>
            <w:r/>
            <w:r>
              <w:rPr>
                <w:rFonts w:ascii="Times New Roman" w:hAnsi="Times New Roman" w:eastAsia="宋体"/>
                <w:b w:val="0"/>
                <w:i w:val="0"/>
                <w:sz w:val="16"/>
              </w:rPr>
              <w:t>3.30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T024</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5209.0</w:t>
            </w:r>
          </w:p>
        </w:tc>
        <w:tc>
          <w:tcPr>
            <w:tcW w:type="dxa" w:w="1579"/>
          </w:tcPr>
          <w:p>
            <w:pPr>
              <w:spacing w:after="20" w:before="20" w:line="276" w:lineRule="auto"/>
              <w:ind w:firstLine="0"/>
              <w:jc w:val="center"/>
            </w:pPr>
            <w:r/>
            <w:r>
              <w:rPr>
                <w:rFonts w:ascii="Times New Roman" w:hAnsi="Times New Roman" w:eastAsia="宋体"/>
                <w:b w:val="0"/>
                <w:i w:val="0"/>
                <w:sz w:val="16"/>
              </w:rPr>
              <w:t>S015</w:t>
            </w:r>
          </w:p>
        </w:tc>
        <w:tc>
          <w:tcPr>
            <w:tcW w:type="dxa" w:w="1161"/>
          </w:tcPr>
          <w:p>
            <w:pPr>
              <w:spacing w:after="20" w:before="20" w:line="276" w:lineRule="auto"/>
              <w:ind w:firstLine="0"/>
              <w:jc w:val="center"/>
            </w:pPr>
            <w:r/>
            <w:r>
              <w:rPr>
                <w:rFonts w:ascii="Times New Roman" w:hAnsi="Times New Roman" w:eastAsia="宋体"/>
                <w:b w:val="0"/>
                <w:i w:val="0"/>
                <w:sz w:val="16"/>
              </w:rPr>
              <w:t>7172.8</w:t>
            </w:r>
          </w:p>
        </w:tc>
        <w:tc>
          <w:tcPr>
            <w:tcW w:type="dxa" w:w="793"/>
          </w:tcPr>
          <w:p>
            <w:pPr>
              <w:spacing w:after="20" w:before="20" w:line="276" w:lineRule="auto"/>
              <w:ind w:firstLine="0"/>
              <w:jc w:val="center"/>
            </w:pPr>
            <w:r/>
            <w:r>
              <w:rPr>
                <w:rFonts w:ascii="Times New Roman" w:hAnsi="Times New Roman" w:eastAsia="宋体"/>
                <w:b w:val="0"/>
                <w:i w:val="0"/>
                <w:sz w:val="16"/>
              </w:rPr>
              <w:t>2.47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5370.2</w:t>
            </w:r>
          </w:p>
        </w:tc>
        <w:tc>
          <w:tcPr>
            <w:tcW w:type="dxa" w:w="1579"/>
          </w:tcPr>
          <w:p>
            <w:pPr>
              <w:spacing w:after="20" w:before="20" w:line="276" w:lineRule="auto"/>
              <w:ind w:firstLine="0"/>
              <w:jc w:val="center"/>
            </w:pPr>
            <w:r/>
            <w:r>
              <w:rPr>
                <w:rFonts w:ascii="Times New Roman" w:hAnsi="Times New Roman" w:eastAsia="宋体"/>
                <w:b w:val="0"/>
                <w:i w:val="0"/>
                <w:sz w:val="16"/>
              </w:rPr>
              <w:t>S005→S004</w:t>
            </w:r>
          </w:p>
        </w:tc>
        <w:tc>
          <w:tcPr>
            <w:tcW w:type="dxa" w:w="1161"/>
          </w:tcPr>
          <w:p>
            <w:pPr>
              <w:spacing w:after="20" w:before="20" w:line="276" w:lineRule="auto"/>
              <w:ind w:firstLine="0"/>
              <w:jc w:val="center"/>
            </w:pPr>
            <w:r/>
            <w:r>
              <w:rPr>
                <w:rFonts w:ascii="Times New Roman" w:hAnsi="Times New Roman" w:eastAsia="宋体"/>
                <w:b w:val="0"/>
                <w:i w:val="0"/>
                <w:sz w:val="16"/>
              </w:rPr>
              <w:t>7883.4</w:t>
            </w:r>
          </w:p>
        </w:tc>
        <w:tc>
          <w:tcPr>
            <w:tcW w:type="dxa" w:w="793"/>
          </w:tcPr>
          <w:p>
            <w:pPr>
              <w:spacing w:after="20" w:before="20" w:line="276" w:lineRule="auto"/>
              <w:ind w:firstLine="0"/>
              <w:jc w:val="center"/>
            </w:pPr>
            <w:r/>
            <w:r>
              <w:rPr>
                <w:rFonts w:ascii="Times New Roman" w:hAnsi="Times New Roman" w:eastAsia="宋体"/>
                <w:b w:val="0"/>
                <w:i w:val="0"/>
                <w:sz w:val="16"/>
              </w:rPr>
              <w:t>5.56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T026</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5730.0</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6876.3</w:t>
            </w:r>
          </w:p>
        </w:tc>
        <w:tc>
          <w:tcPr>
            <w:tcW w:type="dxa" w:w="793"/>
          </w:tcPr>
          <w:p>
            <w:pPr>
              <w:spacing w:after="20" w:before="20" w:line="276" w:lineRule="auto"/>
              <w:ind w:firstLine="0"/>
              <w:jc w:val="center"/>
            </w:pPr>
            <w:r/>
            <w:r>
              <w:rPr>
                <w:rFonts w:ascii="Times New Roman" w:hAnsi="Times New Roman" w:eastAsia="宋体"/>
                <w:b w:val="0"/>
                <w:i w:val="0"/>
                <w:sz w:val="16"/>
              </w:rPr>
              <w:t>1.03</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T027</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5811.1</w:t>
            </w:r>
          </w:p>
        </w:tc>
        <w:tc>
          <w:tcPr>
            <w:tcW w:type="dxa" w:w="1579"/>
          </w:tcPr>
          <w:p>
            <w:pPr>
              <w:spacing w:after="20" w:before="20" w:line="276" w:lineRule="auto"/>
              <w:ind w:firstLine="0"/>
              <w:jc w:val="center"/>
            </w:pPr>
            <w:r/>
            <w:r>
              <w:rPr>
                <w:rFonts w:ascii="Times New Roman" w:hAnsi="Times New Roman" w:eastAsia="宋体"/>
                <w:b w:val="0"/>
                <w:i w:val="0"/>
                <w:sz w:val="16"/>
              </w:rPr>
              <w:t>S005</w:t>
            </w:r>
          </w:p>
        </w:tc>
        <w:tc>
          <w:tcPr>
            <w:tcW w:type="dxa" w:w="1161"/>
          </w:tcPr>
          <w:p>
            <w:pPr>
              <w:spacing w:after="20" w:before="20" w:line="276" w:lineRule="auto"/>
              <w:ind w:firstLine="0"/>
              <w:jc w:val="center"/>
            </w:pPr>
            <w:r/>
            <w:r>
              <w:rPr>
                <w:rFonts w:ascii="Times New Roman" w:hAnsi="Times New Roman" w:eastAsia="宋体"/>
                <w:b w:val="0"/>
                <w:i w:val="0"/>
                <w:sz w:val="16"/>
              </w:rPr>
              <w:t>7325.8</w:t>
            </w:r>
          </w:p>
        </w:tc>
        <w:tc>
          <w:tcPr>
            <w:tcW w:type="dxa" w:w="793"/>
          </w:tcPr>
          <w:p>
            <w:pPr>
              <w:spacing w:after="20" w:before="20" w:line="276" w:lineRule="auto"/>
              <w:ind w:firstLine="0"/>
              <w:jc w:val="center"/>
            </w:pPr>
            <w:r/>
            <w:r>
              <w:rPr>
                <w:rFonts w:ascii="Times New Roman" w:hAnsi="Times New Roman" w:eastAsia="宋体"/>
                <w:b w:val="0"/>
                <w:i w:val="0"/>
                <w:sz w:val="16"/>
              </w:rPr>
              <w:t>1.77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T028</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6569.0</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8819.5</w:t>
            </w:r>
          </w:p>
        </w:tc>
        <w:tc>
          <w:tcPr>
            <w:tcW w:type="dxa" w:w="793"/>
          </w:tcPr>
          <w:p>
            <w:pPr>
              <w:spacing w:after="20" w:before="20" w:line="276" w:lineRule="auto"/>
              <w:ind w:firstLine="0"/>
              <w:jc w:val="center"/>
            </w:pPr>
            <w:r/>
            <w:r>
              <w:rPr>
                <w:rFonts w:ascii="Times New Roman" w:hAnsi="Times New Roman" w:eastAsia="宋体"/>
                <w:b w:val="0"/>
                <w:i w:val="0"/>
                <w:sz w:val="16"/>
              </w:rPr>
              <w:t>2.96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6745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6745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15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U01</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7437.80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U02</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7172.80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U03</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5376.00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U04</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6243.80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6784.80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6876.30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7883.40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7435.60</w:t>
            </w:r>
          </w:p>
        </w:tc>
      </w:tr>
    </w:tbl>
    <w:p>
      <w:pPr>
        <w:spacing w:after="40"/>
      </w:pPr>
    </w:p>
    <w:p>
      <w:pPr>
        <w:keepNext/>
        <w:keepLines/>
        <w:spacing w:before="160" w:after="60"/>
        <w:ind w:firstLine="0"/>
        <w:jc w:val="center"/>
      </w:pPr>
      <w:r>
        <w:rPr>
          <w:rFonts w:ascii="Times New Roman" w:hAnsi="Times New Roman" w:eastAsia="黑体"/>
          <w:b/>
          <w:i w:val="0"/>
          <w:sz w:val="21"/>
        </w:rPr>
        <w:t>表 16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A-B01</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A-B03</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A-B05</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A-B06</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首批保障时限的达成条件与派发规则的作用</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首批保障时限可以完全满足</w:t>
      </w:r>
      <w:r>
        <w:rPr>
          <w:rFonts w:ascii="Times New Roman" w:hAnsi="Times New Roman" w:eastAsia="宋体"/>
          <w:b w:val="0"/>
          <w:i w:val="0"/>
          <w:sz w:val="24"/>
        </w:rPr>
        <w:t>。最终方案首批违规 0 箱、期望送达违规 0 箱，全部 80 箱按时送达。本小节说明该结论成立的两个必要条件——它们同时也是初期方案出现 30~50 箱超时的原因。</w:t>
      </w:r>
    </w:p>
    <w:p>
      <w:pPr>
        <w:pStyle w:val="ListBullet"/>
        <w:spacing w:line="324" w:lineRule="auto"/>
        <w:ind w:firstLine="0" w:left="480"/>
      </w:pPr>
      <w:r>
        <w:rPr>
          <w:rFonts w:ascii="Times New Roman" w:hAnsi="Times New Roman" w:eastAsia="黑体"/>
          <w:b/>
          <w:i w:val="0"/>
          <w:sz w:val="23"/>
        </w:rPr>
        <w:t>条件一：异构机队必须整体投入。</w:t>
      </w:r>
      <w:r>
        <w:rPr>
          <w:rFonts w:ascii="Times New Roman" w:hAnsi="Times New Roman" w:eastAsia="宋体"/>
          <w:b w:val="0"/>
          <w:i w:val="0"/>
          <w:sz w:val="23"/>
        </w:rPr>
        <w:t>8 个服务区的首批截止为 60 min，每区首批恰为 2 箱（1 医疗 + 1 饮用水，合计约 17 kg / 0.039 m³，任何机型单架次都装得下），因此瓶颈不是单架次能力而是</w:t>
      </w:r>
      <w:r>
        <w:rPr>
          <w:rFonts w:ascii="Times New Roman" w:hAnsi="Times New Roman" w:eastAsia="黑体"/>
          <w:b/>
          <w:i w:val="0"/>
          <w:sz w:val="23"/>
        </w:rPr>
        <w:t>60 min 内能同时起飞几个架次</w:t>
      </w:r>
      <w:r>
        <w:rPr>
          <w:rFonts w:ascii="Times New Roman" w:hAnsi="Times New Roman" w:eastAsia="宋体"/>
          <w:b w:val="0"/>
          <w:i w:val="0"/>
          <w:sz w:val="23"/>
        </w:rPr>
        <w:t xml:space="preserve">。题目机队为 A×4 + B×2 + C×2 = </w:t>
      </w:r>
      <w:r>
        <w:rPr>
          <w:rFonts w:ascii="Times New Roman" w:hAnsi="Times New Roman" w:eastAsia="黑体"/>
          <w:b/>
          <w:i w:val="0"/>
          <w:sz w:val="23"/>
        </w:rPr>
        <w:t>8 架</w:t>
      </w:r>
      <w:r>
        <w:rPr>
          <w:rFonts w:ascii="Times New Roman" w:hAnsi="Times New Roman" w:eastAsia="宋体"/>
          <w:b w:val="0"/>
          <w:i w:val="0"/>
          <w:sz w:val="23"/>
        </w:rPr>
        <w:t xml:space="preserve">，恰好等于 60 min 档的服务区数；只要每个区各占一架机，8 个区即可在 </w:t>
      </w:r>
      <m:oMath>
        <m:r>
          <m:t xml:space="preserve">t</m:t>
        </m:r>
        <m:r>
          <m:rPr>
            <m:sty m:val="p"/>
          </m:rPr>
          <m:t xml:space="preserve">=</m:t>
        </m:r>
        <m:r>
          <m:rPr>
            <m:sty m:val="p"/>
          </m:rPr>
          <m:t xml:space="preserve">0</m:t>
        </m:r>
      </m:oMath>
      <w:r>
        <w:rPr>
          <w:rFonts w:ascii="Times New Roman" w:hAnsi="Times New Roman" w:eastAsia="宋体"/>
          <w:b w:val="0"/>
          <w:i w:val="0"/>
          <w:sz w:val="23"/>
        </w:rPr>
        <w:t xml:space="preserve"> 同时开工。若只调用单一机型（如仅 2 架 C 型），首轮只能起飞 2 架次，其余 6 个区被迫排到后续轮次——</w:t>
      </w:r>
      <w:r>
        <w:rPr>
          <w:rFonts w:ascii="Times New Roman" w:hAnsi="Times New Roman" w:eastAsia="黑体"/>
          <w:b/>
          <w:i w:val="0"/>
          <w:sz w:val="23"/>
        </w:rPr>
        <w:t>这是初期方案首批超时 17 箱的直接原因</w:t>
      </w:r>
      <w:r>
        <w:rPr>
          <w:rFonts w:ascii="Times New Roman" w:hAnsi="Times New Roman" w:eastAsia="宋体"/>
          <w:b w:val="0"/>
          <w:i w:val="0"/>
          <w:sz w:val="23"/>
        </w:rPr>
        <w:t>；</w:t>
      </w:r>
    </w:p>
    <w:p>
      <w:pPr>
        <w:pStyle w:val="ListBullet"/>
        <w:spacing w:line="324" w:lineRule="auto"/>
        <w:ind w:firstLine="0" w:left="480"/>
      </w:pPr>
      <w:r>
        <w:rPr>
          <w:rFonts w:ascii="Times New Roman" w:hAnsi="Times New Roman" w:eastAsia="黑体"/>
          <w:b/>
          <w:i w:val="0"/>
          <w:sz w:val="23"/>
        </w:rPr>
        <w:t>条件二：派发必须按松弛量抢占首轮机位。</w:t>
      </w:r>
      <w:r>
        <w:rPr>
          <w:rFonts w:ascii="Times New Roman" w:hAnsi="Times New Roman" w:eastAsia="宋体"/>
          <w:b w:val="0"/>
          <w:i w:val="0"/>
          <w:sz w:val="23"/>
        </w:rPr>
        <w:t>首轮开工时所有架次都尚未违规，</w:t>
      </w:r>
      <m:oMath>
        <m:sSub>
          <m:e>
            <m:r>
              <m:t xml:space="preserve">n</m:t>
            </m:r>
          </m:e>
          <m:sub/>
        </m:sSub>
      </m:oMath>
      <w:r>
        <w:rPr>
          <w:rFonts w:ascii="Times New Roman" w:hAnsi="Times New Roman" w:eastAsia="宋体"/>
          <w:b w:val="0"/>
          <w:i w:val="0"/>
          <w:sz w:val="23"/>
        </w:rPr>
        <w:t>、</w:t>
      </w:r>
      <m:oMath>
        <m:sSub>
          <m:e>
            <m:r>
              <m:t xml:space="preserve">n</m:t>
            </m:r>
          </m:e>
          <m:sub/>
        </m:sSub>
      </m:oMath>
      <w:r>
        <w:rPr>
          <w:rFonts w:ascii="Times New Roman" w:hAnsi="Times New Roman" w:eastAsia="宋体"/>
          <w:b w:val="0"/>
          <w:i w:val="0"/>
          <w:sz w:val="23"/>
        </w:rPr>
        <w:t xml:space="preserve"> 等违规计数全为 0，若以能耗作 tie-break，稀缺的首轮机位会被“顺路的小架次”占满。实测中 </w:t>
      </w:r>
      <m:oMath>
        <m:r>
          <m:t xml:space="preserve">t</m:t>
        </m:r>
        <m:r>
          <m:rPr>
            <m:sty m:val="p"/>
          </m:rPr>
          <m:t xml:space="preserve">=</m:t>
        </m:r>
        <m:r>
          <m:rPr>
            <m:sty m:val="p"/>
          </m:rPr>
          <m:t xml:space="preserve">0</m:t>
        </m:r>
      </m:oMath>
      <w:r>
        <w:rPr>
          <w:rFonts w:ascii="Times New Roman" w:hAnsi="Times New Roman" w:eastAsia="宋体"/>
          <w:b w:val="0"/>
          <w:i w:val="0"/>
          <w:sz w:val="23"/>
        </w:rPr>
        <w:t xml:space="preserve"> 的 8 个机位有两个给了 S001 的第二个架次，而 S002 / S012 / S013 的首批箱被推到 5 800~7 800 s，凭空多出 5 箱超时。为此在派发准则中引入</w:t>
      </w:r>
      <w:r>
        <w:rPr>
          <w:rFonts w:ascii="Times New Roman" w:hAnsi="Times New Roman" w:eastAsia="黑体"/>
          <w:b/>
          <w:i w:val="0"/>
          <w:sz w:val="23"/>
        </w:rPr>
        <w:t>最小松弛优先</w:t>
      </w:r>
      <w:r>
        <w:rPr>
          <w:rFonts w:ascii="Times New Roman" w:hAnsi="Times New Roman" w:eastAsia="宋体"/>
          <w:b w:val="0"/>
          <w:i w:val="0"/>
          <w:sz w:val="23"/>
        </w:rPr>
        <w:t>：</w:t>
      </w:r>
      <m:oMath>
        <m:r>
          <m:t xml:space="preserve">slack</m:t>
        </m:r>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时</m:t>
        </m:r>
        <m:r>
          <m:rPr>
            <m:sty m:val="p"/>
          </m:rPr>
          <m:t xml:space="preserve">限</m:t>
        </m:r>
        <m:r>
          <m:rPr>
            <m:sty m:val="p"/>
          </m:rPr>
          <m:t xml:space="preserve"> </m:t>
        </m:r>
        <m:r>
          <m:rPr>
            <m:sty m:val="p"/>
          </m:rPr>
          <m:t xml:space="preserve">-</m:t>
        </m:r>
        <m:r>
          <m:rPr>
            <m:sty m:val="p"/>
          </m:rPr>
          <m:t xml:space="preserve"> </m:t>
        </m:r>
        <m:r>
          <m:rPr>
            <m:sty m:val="p"/>
          </m:rPr>
          <m:t xml:space="preserve">交</m:t>
        </m:r>
        <m:r>
          <m:rPr>
            <m:sty m:val="p"/>
          </m:rPr>
          <m:t xml:space="preserve">付</m:t>
        </m:r>
        <m:r>
          <m:rPr>
            <m:sty m:val="p"/>
          </m:rPr>
          <m:t xml:space="preserve">时</m:t>
        </m:r>
        <m:r>
          <m:rPr>
            <m:sty m:val="p"/>
          </m:rPr>
          <m:t xml:space="preserve">刻</m:t>
        </m:r>
        <m:r>
          <m:rPr>
            <m:sty m:val="p"/>
          </m:rPr>
          <m:t xml:space="preserve">)</m:t>
        </m:r>
      </m:oMath>
      <w:r>
        <w:rPr>
          <w:rFonts w:ascii="Times New Roman" w:hAnsi="Times New Roman" w:eastAsia="宋体"/>
          <w:b w:val="0"/>
          <w:i w:val="0"/>
          <w:sz w:val="23"/>
        </w:rPr>
        <w:t>，同违规量的架次中最紧者先派；</w:t>
      </w:r>
    </w:p>
    <w:p>
      <w:pPr>
        <w:pStyle w:val="ListBullet"/>
        <w:spacing w:line="324" w:lineRule="auto"/>
        <w:ind w:firstLine="0" w:left="480"/>
      </w:pPr>
      <w:r>
        <w:rPr>
          <w:rFonts w:ascii="Times New Roman" w:hAnsi="Times New Roman" w:eastAsia="黑体"/>
          <w:b/>
          <w:i w:val="0"/>
          <w:sz w:val="23"/>
        </w:rPr>
        <w:t>结果</w:t>
      </w:r>
      <w:r>
        <w:rPr>
          <w:rFonts w:ascii="Times New Roman" w:hAnsi="Times New Roman" w:eastAsia="宋体"/>
          <w:b w:val="0"/>
          <w:i w:val="0"/>
          <w:sz w:val="23"/>
        </w:rPr>
        <w:t>：上述两条同时满足后，8 个 60 min 档服务区的最晚首批交付为 3 587 s &lt; 3 600 s（S006，余量仅 12 s），120 min 档最晚 6 464 s、180 min 档最晚 6 851 s，全部留有余量。</w:t>
      </w:r>
    </w:p>
    <w:p>
      <w:r>
        <w:rPr>
          <w:rFonts w:ascii="Times New Roman" w:hAnsi="Times New Roman" w:eastAsia="宋体"/>
          <w:b w:val="0"/>
          <w:i w:val="0"/>
          <w:sz w:val="24"/>
        </w:rPr>
        <w:t>结论：首批保障时限并非“资源约束下的物理不可行”，而是</w:t>
      </w:r>
      <w:r>
        <w:rPr>
          <w:rFonts w:ascii="Times New Roman" w:hAnsi="Times New Roman" w:eastAsia="黑体"/>
          <w:b/>
          <w:i w:val="0"/>
          <w:sz w:val="24"/>
        </w:rPr>
        <w:t>机队利用率与派发规则共同决定的可达目标</w:t>
      </w:r>
      <w:r>
        <w:rPr>
          <w:rFonts w:ascii="Times New Roman" w:hAnsi="Times New Roman" w:eastAsia="宋体"/>
          <w:b w:val="0"/>
          <w:i w:val="0"/>
          <w:sz w:val="24"/>
        </w:rPr>
        <w:t xml:space="preserve">；其中 </w:t>
      </w:r>
      <m:oMath>
        <m:r>
          <m:t xml:space="preserve">slack</m:t>
        </m:r>
      </m:oMath>
      <w:r>
        <w:rPr>
          <w:rFonts w:ascii="Times New Roman" w:hAnsi="Times New Roman" w:eastAsia="宋体"/>
          <w:b w:val="0"/>
          <w:i w:val="0"/>
          <w:sz w:val="24"/>
        </w:rPr>
        <w:t xml:space="preserve"> 项对方案鲁棒性尤为关键——它使方案在资源周转出现扰动时仍优先保护最紧的时限。</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17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1066.5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1066.5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S009-FOD-01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1534.2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S002-HYG-01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1678.4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1678.4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999.9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1491.8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1491.8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826.3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1463.6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1102.8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S010-MED-01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1102.8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1080.7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1080.7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S007-WAT-02</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1074.4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S010-WAT-01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2649.2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3353.2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3353.2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r>
        <w:rPr>
          <w:rFonts w:ascii="Times New Roman" w:hAnsi="Times New Roman" w:eastAsia="宋体"/>
          <w:b w:val="0"/>
          <w:i w:val="0"/>
          <w:sz w:val="24"/>
        </w:rPr>
        <w:t>四目标之间的权衡关系见表 18：同构 C 型方案架次数最少（14）且能耗最低（77.94 kWh），但完工时间 5.32 h、准时率仅 62.5%；混合机队摊平方案架次数升至 28（理论下界 24，即 3 轮 × 8 架全部满载）、能耗 82.30 kWh（+5.6%），却把完工时间压到 2.45 h（−54%）、准时率提到 100%（+37.5 个百分点）。</w:t>
      </w:r>
      <w:r>
        <w:rPr>
          <w:rFonts w:ascii="Times New Roman" w:hAnsi="Times New Roman" w:eastAsia="黑体"/>
          <w:b/>
          <w:i w:val="0"/>
          <w:sz w:val="24"/>
        </w:rPr>
        <w:t>架次数与能耗的小幅牺牲换来了及时性与完工时间的大幅改善</w:t>
      </w:r>
      <w:r>
        <w:rPr>
          <w:rFonts w:ascii="Times New Roman" w:hAnsi="Times New Roman" w:eastAsia="宋体"/>
          <w:b w:val="0"/>
          <w:i w:val="0"/>
          <w:sz w:val="24"/>
        </w:rPr>
        <w:t>；由于题目同时给出四个指标而不指定优先级，本文按上述加权目标取折中方案，并保留同构方案作为偏好能耗时的备选。</w:t>
      </w:r>
    </w:p>
    <w:p>
      <w:pPr>
        <w:keepNext/>
        <w:keepLines/>
        <w:spacing w:before="160" w:after="60"/>
        <w:ind w:firstLine="0"/>
        <w:jc w:val="center"/>
      </w:pPr>
      <w:r>
        <w:rPr>
          <w:rFonts w:ascii="Times New Roman" w:hAnsi="Times New Roman" w:eastAsia="黑体"/>
          <w:b/>
          <w:i w:val="0"/>
          <w:sz w:val="21"/>
        </w:rPr>
        <w:t>表 18  问题二四目标权衡与候选机队对比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7"/>
        <w:gridCol w:w="838"/>
        <w:gridCol w:w="1227"/>
        <w:gridCol w:w="1227"/>
        <w:gridCol w:w="1335"/>
        <w:gridCol w:w="981"/>
        <w:gridCol w:w="981"/>
        <w:gridCol w:w="981"/>
      </w:tblGrid>
      <w:tr>
        <w:trPr>
          <w:cantSplit/>
          <w:tblHeader/>
        </w:trPr>
        <w:tc>
          <w:tcPr>
            <w:tcW w:type="dxa" w:w="13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候选机队</w:t>
            </w:r>
          </w:p>
        </w:tc>
        <w:tc>
          <w:tcPr>
            <w:tcW w:type="dxa" w:w="8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完工时间 / </w:t>
            </w:r>
            <m:oMath>
              <m:r>
                <m:rPr>
                  <m:sty m:val="p"/>
                </m:rPr>
                <m:t xml:space="preserve">h</m:t>
              </m:r>
            </m:oMath>
          </w:p>
        </w:tc>
        <w:tc>
          <w:tcPr>
            <w:tcW w:type="dxa" w:w="133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期望送达准时率</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首批违规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综合得分</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C 型</w:t>
            </w:r>
          </w:p>
        </w:tc>
        <w:tc>
          <w:tcPr>
            <w:tcW w:type="dxa" w:w="838"/>
          </w:tcPr>
          <w:p>
            <w:pPr>
              <w:spacing w:after="20" w:before="20" w:line="276" w:lineRule="auto"/>
              <w:ind w:firstLine="0"/>
              <w:jc w:val="center"/>
            </w:pPr>
            <w:r/>
            <w:r>
              <w:rPr>
                <w:rFonts w:ascii="Times New Roman" w:hAnsi="Times New Roman" w:eastAsia="宋体"/>
                <w:b w:val="0"/>
                <w:i w:val="0"/>
                <w:sz w:val="17"/>
              </w:rPr>
              <w:t>14</w:t>
            </w:r>
          </w:p>
        </w:tc>
        <w:tc>
          <w:tcPr>
            <w:tcW w:type="dxa" w:w="1227"/>
          </w:tcPr>
          <w:p>
            <w:pPr>
              <w:spacing w:after="20" w:before="20" w:line="276" w:lineRule="auto"/>
              <w:ind w:firstLine="0"/>
              <w:jc w:val="center"/>
            </w:pPr>
            <w:r/>
            <w:r>
              <w:rPr>
                <w:rFonts w:ascii="Times New Roman" w:hAnsi="Times New Roman" w:eastAsia="宋体"/>
                <w:b w:val="0"/>
                <w:i w:val="0"/>
                <w:sz w:val="17"/>
              </w:rPr>
              <w:t>77.94</w:t>
            </w:r>
          </w:p>
        </w:tc>
        <w:tc>
          <w:tcPr>
            <w:tcW w:type="dxa" w:w="1227"/>
          </w:tcPr>
          <w:p>
            <w:pPr>
              <w:spacing w:after="20" w:before="20" w:line="276" w:lineRule="auto"/>
              <w:ind w:firstLine="0"/>
              <w:jc w:val="center"/>
            </w:pPr>
            <w:r/>
            <w:r>
              <w:rPr>
                <w:rFonts w:ascii="Times New Roman" w:hAnsi="Times New Roman" w:eastAsia="宋体"/>
                <w:b w:val="0"/>
                <w:i w:val="0"/>
                <w:sz w:val="17"/>
              </w:rPr>
              <w:t>5.32</w:t>
            </w:r>
          </w:p>
        </w:tc>
        <w:tc>
          <w:tcPr>
            <w:tcW w:type="dxa" w:w="1335"/>
          </w:tcPr>
          <w:p>
            <w:pPr>
              <w:spacing w:after="20" w:before="20" w:line="276" w:lineRule="auto"/>
              <w:ind w:firstLine="0"/>
              <w:jc w:val="center"/>
            </w:pPr>
            <w:r/>
            <w:r>
              <w:rPr>
                <w:rFonts w:ascii="Times New Roman" w:hAnsi="Times New Roman" w:eastAsia="宋体"/>
                <w:b w:val="0"/>
                <w:i w:val="0"/>
                <w:sz w:val="17"/>
              </w:rPr>
              <w:t>62.5%</w:t>
            </w:r>
          </w:p>
        </w:tc>
        <w:tc>
          <w:tcPr>
            <w:tcW w:type="dxa" w:w="981"/>
          </w:tcPr>
          <w:p>
            <w:pPr>
              <w:spacing w:after="20" w:before="20" w:line="276" w:lineRule="auto"/>
              <w:ind w:firstLine="0"/>
              <w:jc w:val="center"/>
            </w:pPr>
            <w:r/>
            <w:r>
              <w:rPr>
                <w:rFonts w:ascii="Times New Roman" w:hAnsi="Times New Roman" w:eastAsia="宋体"/>
                <w:b w:val="0"/>
                <w:i w:val="0"/>
                <w:sz w:val="17"/>
              </w:rPr>
              <w:t>12</w:t>
            </w:r>
          </w:p>
        </w:tc>
        <w:tc>
          <w:tcPr>
            <w:tcW w:type="dxa" w:w="981"/>
          </w:tcPr>
          <w:p>
            <w:pPr>
              <w:spacing w:after="20" w:before="20" w:line="276" w:lineRule="auto"/>
              <w:ind w:firstLine="0"/>
              <w:jc w:val="center"/>
            </w:pPr>
            <w:r/>
            <w:r>
              <w:rPr>
                <w:rFonts w:ascii="Times New Roman" w:hAnsi="Times New Roman" w:eastAsia="宋体"/>
                <w:b w:val="0"/>
                <w:i w:val="0"/>
                <w:sz w:val="17"/>
              </w:rPr>
              <w:t>30</w:t>
            </w:r>
          </w:p>
        </w:tc>
        <w:tc>
          <w:tcPr>
            <w:tcW w:type="dxa" w:w="981"/>
          </w:tcPr>
          <w:p>
            <w:pPr>
              <w:spacing w:after="20" w:before="20" w:line="276" w:lineRule="auto"/>
              <w:ind w:firstLine="0"/>
              <w:jc w:val="center"/>
            </w:pPr>
            <w:r/>
            <w:r>
              <w:rPr>
                <w:rFonts w:ascii="Times New Roman" w:hAnsi="Times New Roman" w:eastAsia="宋体"/>
                <w:b w:val="0"/>
                <w:i w:val="0"/>
                <w:sz w:val="17"/>
              </w:rPr>
              <w:t>523.20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B 型</w:t>
            </w:r>
          </w:p>
        </w:tc>
        <w:tc>
          <w:tcPr>
            <w:tcW w:type="dxa" w:w="838"/>
          </w:tcPr>
          <w:p>
            <w:pPr>
              <w:spacing w:after="20" w:before="20" w:line="276" w:lineRule="auto"/>
              <w:ind w:firstLine="0"/>
              <w:jc w:val="center"/>
            </w:pPr>
            <w:r/>
            <w:r>
              <w:rPr>
                <w:rFonts w:ascii="Times New Roman" w:hAnsi="Times New Roman" w:eastAsia="宋体"/>
                <w:b w:val="0"/>
                <w:i w:val="0"/>
                <w:sz w:val="17"/>
              </w:rPr>
              <w:t>33</w:t>
            </w:r>
          </w:p>
        </w:tc>
        <w:tc>
          <w:tcPr>
            <w:tcW w:type="dxa" w:w="1227"/>
          </w:tcPr>
          <w:p>
            <w:pPr>
              <w:spacing w:after="20" w:before="20" w:line="276" w:lineRule="auto"/>
              <w:ind w:firstLine="0"/>
              <w:jc w:val="center"/>
            </w:pPr>
            <w:r/>
            <w:r>
              <w:rPr>
                <w:rFonts w:ascii="Times New Roman" w:hAnsi="Times New Roman" w:eastAsia="宋体"/>
                <w:b w:val="0"/>
                <w:i w:val="0"/>
                <w:sz w:val="17"/>
              </w:rPr>
              <w:t>80.50</w:t>
            </w:r>
          </w:p>
        </w:tc>
        <w:tc>
          <w:tcPr>
            <w:tcW w:type="dxa" w:w="1227"/>
          </w:tcPr>
          <w:p>
            <w:pPr>
              <w:spacing w:after="20" w:before="20" w:line="276" w:lineRule="auto"/>
              <w:ind w:firstLine="0"/>
              <w:jc w:val="center"/>
            </w:pPr>
            <w:r/>
            <w:r>
              <w:rPr>
                <w:rFonts w:ascii="Times New Roman" w:hAnsi="Times New Roman" w:eastAsia="宋体"/>
                <w:b w:val="0"/>
                <w:i w:val="0"/>
                <w:sz w:val="17"/>
              </w:rPr>
              <w:t>9.56</w:t>
            </w:r>
          </w:p>
        </w:tc>
        <w:tc>
          <w:tcPr>
            <w:tcW w:type="dxa" w:w="1335"/>
          </w:tcPr>
          <w:p>
            <w:pPr>
              <w:spacing w:after="20" w:before="20" w:line="276" w:lineRule="auto"/>
              <w:ind w:firstLine="0"/>
              <w:jc w:val="center"/>
            </w:pPr>
            <w:r/>
            <w:r>
              <w:rPr>
                <w:rFonts w:ascii="Times New Roman" w:hAnsi="Times New Roman" w:eastAsia="宋体"/>
                <w:b w:val="0"/>
                <w:i w:val="0"/>
                <w:sz w:val="17"/>
              </w:rPr>
              <w:t>38.8%</w:t>
            </w:r>
          </w:p>
        </w:tc>
        <w:tc>
          <w:tcPr>
            <w:tcW w:type="dxa" w:w="981"/>
          </w:tcPr>
          <w:p>
            <w:pPr>
              <w:spacing w:after="20" w:before="20" w:line="276" w:lineRule="auto"/>
              <w:ind w:firstLine="0"/>
              <w:jc w:val="center"/>
            </w:pPr>
            <w:r/>
            <w:r>
              <w:rPr>
                <w:rFonts w:ascii="Times New Roman" w:hAnsi="Times New Roman" w:eastAsia="宋体"/>
                <w:b w:val="0"/>
                <w:i w:val="0"/>
                <w:sz w:val="17"/>
              </w:rPr>
              <w:t>19</w:t>
            </w:r>
          </w:p>
        </w:tc>
        <w:tc>
          <w:tcPr>
            <w:tcW w:type="dxa" w:w="981"/>
          </w:tcPr>
          <w:p>
            <w:pPr>
              <w:spacing w:after="20" w:before="20" w:line="276" w:lineRule="auto"/>
              <w:ind w:firstLine="0"/>
              <w:jc w:val="center"/>
            </w:pPr>
            <w:r/>
            <w:r>
              <w:rPr>
                <w:rFonts w:ascii="Times New Roman" w:hAnsi="Times New Roman" w:eastAsia="宋体"/>
                <w:b w:val="0"/>
                <w:i w:val="0"/>
                <w:sz w:val="17"/>
              </w:rPr>
              <w:t>49</w:t>
            </w:r>
          </w:p>
        </w:tc>
        <w:tc>
          <w:tcPr>
            <w:tcW w:type="dxa" w:w="981"/>
          </w:tcPr>
          <w:p>
            <w:pPr>
              <w:spacing w:after="20" w:before="20" w:line="276" w:lineRule="auto"/>
              <w:ind w:firstLine="0"/>
              <w:jc w:val="center"/>
            </w:pPr>
            <w:r/>
            <w:r>
              <w:rPr>
                <w:rFonts w:ascii="Times New Roman" w:hAnsi="Times New Roman" w:eastAsia="宋体"/>
                <w:b w:val="0"/>
                <w:i w:val="0"/>
                <w:sz w:val="17"/>
              </w:rPr>
              <w:t>1516.20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A 型</w:t>
            </w:r>
          </w:p>
        </w:tc>
        <w:tc>
          <w:tcPr>
            <w:tcW w:type="dxa" w:w="838"/>
          </w:tcPr>
          <w:p>
            <w:pPr>
              <w:spacing w:after="20" w:before="20" w:line="276" w:lineRule="auto"/>
              <w:ind w:firstLine="0"/>
              <w:jc w:val="center"/>
            </w:pPr>
            <w:r/>
            <w:r>
              <w:rPr>
                <w:rFonts w:ascii="Times New Roman" w:hAnsi="Times New Roman" w:eastAsia="宋体"/>
                <w:b w:val="0"/>
                <w:i w:val="0"/>
                <w:sz w:val="17"/>
              </w:rPr>
              <w:t>45</w:t>
            </w:r>
          </w:p>
        </w:tc>
        <w:tc>
          <w:tcPr>
            <w:tcW w:type="dxa" w:w="1227"/>
          </w:tcPr>
          <w:p>
            <w:pPr>
              <w:spacing w:after="20" w:before="20" w:line="276" w:lineRule="auto"/>
              <w:ind w:firstLine="0"/>
              <w:jc w:val="center"/>
            </w:pPr>
            <w:r/>
            <w:r>
              <w:rPr>
                <w:rFonts w:ascii="Times New Roman" w:hAnsi="Times New Roman" w:eastAsia="宋体"/>
                <w:b w:val="0"/>
                <w:i w:val="0"/>
                <w:sz w:val="17"/>
              </w:rPr>
              <w:t>106.78</w:t>
            </w:r>
          </w:p>
        </w:tc>
        <w:tc>
          <w:tcPr>
            <w:tcW w:type="dxa" w:w="1227"/>
          </w:tcPr>
          <w:p>
            <w:pPr>
              <w:spacing w:after="20" w:before="20" w:line="276" w:lineRule="auto"/>
              <w:ind w:firstLine="0"/>
              <w:jc w:val="center"/>
            </w:pPr>
            <w:r/>
            <w:r>
              <w:rPr>
                <w:rFonts w:ascii="Times New Roman" w:hAnsi="Times New Roman" w:eastAsia="宋体"/>
                <w:b w:val="0"/>
                <w:i w:val="0"/>
                <w:sz w:val="17"/>
              </w:rPr>
              <w:t>7.05</w:t>
            </w:r>
          </w:p>
        </w:tc>
        <w:tc>
          <w:tcPr>
            <w:tcW w:type="dxa" w:w="1335"/>
          </w:tcPr>
          <w:p>
            <w:pPr>
              <w:spacing w:after="20" w:before="20" w:line="276" w:lineRule="auto"/>
              <w:ind w:firstLine="0"/>
              <w:jc w:val="center"/>
            </w:pPr>
            <w:r/>
            <w:r>
              <w:rPr>
                <w:rFonts w:ascii="Times New Roman" w:hAnsi="Times New Roman" w:eastAsia="宋体"/>
                <w:b w:val="0"/>
                <w:i w:val="0"/>
                <w:sz w:val="17"/>
              </w:rPr>
              <w:t>45.0%</w:t>
            </w:r>
          </w:p>
        </w:tc>
        <w:tc>
          <w:tcPr>
            <w:tcW w:type="dxa" w:w="981"/>
          </w:tcPr>
          <w:p>
            <w:pPr>
              <w:spacing w:after="20" w:before="20" w:line="276" w:lineRule="auto"/>
              <w:ind w:firstLine="0"/>
              <w:jc w:val="center"/>
            </w:pPr>
            <w:r/>
            <w:r>
              <w:rPr>
                <w:rFonts w:ascii="Times New Roman" w:hAnsi="Times New Roman" w:eastAsia="宋体"/>
                <w:b w:val="0"/>
                <w:i w:val="0"/>
                <w:sz w:val="17"/>
              </w:rPr>
              <w:t>15</w:t>
            </w:r>
          </w:p>
        </w:tc>
        <w:tc>
          <w:tcPr>
            <w:tcW w:type="dxa" w:w="981"/>
          </w:tcPr>
          <w:p>
            <w:pPr>
              <w:spacing w:after="20" w:before="20" w:line="276" w:lineRule="auto"/>
              <w:ind w:firstLine="0"/>
              <w:jc w:val="center"/>
            </w:pPr>
            <w:r/>
            <w:r>
              <w:rPr>
                <w:rFonts w:ascii="Times New Roman" w:hAnsi="Times New Roman" w:eastAsia="宋体"/>
                <w:b w:val="0"/>
                <w:i w:val="0"/>
                <w:sz w:val="17"/>
              </w:rPr>
              <w:t>44</w:t>
            </w:r>
          </w:p>
        </w:tc>
        <w:tc>
          <w:tcPr>
            <w:tcW w:type="dxa" w:w="981"/>
          </w:tcPr>
          <w:p>
            <w:pPr>
              <w:spacing w:after="20" w:before="20" w:line="276" w:lineRule="auto"/>
              <w:ind w:firstLine="0"/>
              <w:jc w:val="center"/>
            </w:pPr>
            <w:r/>
            <w:r>
              <w:rPr>
                <w:rFonts w:ascii="Times New Roman" w:hAnsi="Times New Roman" w:eastAsia="宋体"/>
                <w:b w:val="0"/>
                <w:i w:val="0"/>
                <w:sz w:val="17"/>
              </w:rPr>
              <w:t>962.30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混合-大机型优先</w:t>
            </w:r>
          </w:p>
        </w:tc>
        <w:tc>
          <w:tcPr>
            <w:tcW w:type="dxa" w:w="838"/>
          </w:tcPr>
          <w:p>
            <w:pPr>
              <w:spacing w:after="20" w:before="20" w:line="276" w:lineRule="auto"/>
              <w:ind w:firstLine="0"/>
              <w:jc w:val="center"/>
            </w:pPr>
            <w:r/>
            <w:r>
              <w:rPr>
                <w:rFonts w:ascii="Times New Roman" w:hAnsi="Times New Roman" w:eastAsia="宋体"/>
                <w:b w:val="0"/>
                <w:i w:val="0"/>
                <w:sz w:val="17"/>
              </w:rPr>
              <w:t>28</w:t>
            </w:r>
          </w:p>
        </w:tc>
        <w:tc>
          <w:tcPr>
            <w:tcW w:type="dxa" w:w="1227"/>
          </w:tcPr>
          <w:p>
            <w:pPr>
              <w:spacing w:after="20" w:before="20" w:line="276" w:lineRule="auto"/>
              <w:ind w:firstLine="0"/>
              <w:jc w:val="center"/>
            </w:pPr>
            <w:r/>
            <w:r>
              <w:rPr>
                <w:rFonts w:ascii="Times New Roman" w:hAnsi="Times New Roman" w:eastAsia="宋体"/>
                <w:b w:val="0"/>
                <w:i w:val="0"/>
                <w:sz w:val="17"/>
              </w:rPr>
              <w:t>78.98</w:t>
            </w:r>
          </w:p>
        </w:tc>
        <w:tc>
          <w:tcPr>
            <w:tcW w:type="dxa" w:w="1227"/>
          </w:tcPr>
          <w:p>
            <w:pPr>
              <w:spacing w:after="20" w:before="20" w:line="276" w:lineRule="auto"/>
              <w:ind w:firstLine="0"/>
              <w:jc w:val="center"/>
            </w:pPr>
            <w:r/>
            <w:r>
              <w:rPr>
                <w:rFonts w:ascii="Times New Roman" w:hAnsi="Times New Roman" w:eastAsia="宋体"/>
                <w:b w:val="0"/>
                <w:i w:val="0"/>
                <w:sz w:val="17"/>
              </w:rPr>
              <w:t>4.88</w:t>
            </w:r>
          </w:p>
        </w:tc>
        <w:tc>
          <w:tcPr>
            <w:tcW w:type="dxa" w:w="1335"/>
          </w:tcPr>
          <w:p>
            <w:pPr>
              <w:spacing w:after="20" w:before="20" w:line="276" w:lineRule="auto"/>
              <w:ind w:firstLine="0"/>
              <w:jc w:val="center"/>
            </w:pPr>
            <w:r/>
            <w:r>
              <w:rPr>
                <w:rFonts w:ascii="Times New Roman" w:hAnsi="Times New Roman" w:eastAsia="宋体"/>
                <w:b w:val="0"/>
                <w:i w:val="0"/>
                <w:sz w:val="17"/>
              </w:rPr>
              <w:t>91.2%</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7</w:t>
            </w:r>
          </w:p>
        </w:tc>
        <w:tc>
          <w:tcPr>
            <w:tcW w:type="dxa" w:w="981"/>
          </w:tcPr>
          <w:p>
            <w:pPr>
              <w:spacing w:after="20" w:before="20" w:line="276" w:lineRule="auto"/>
              <w:ind w:firstLine="0"/>
              <w:jc w:val="center"/>
            </w:pPr>
            <w:r/>
            <w:r>
              <w:rPr>
                <w:rFonts w:ascii="Times New Roman" w:hAnsi="Times New Roman" w:eastAsia="宋体"/>
                <w:b w:val="0"/>
                <w:i w:val="0"/>
                <w:sz w:val="17"/>
              </w:rPr>
              <w:t>106.20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混合-小机型优先</w:t>
            </w:r>
          </w:p>
        </w:tc>
        <w:tc>
          <w:tcPr>
            <w:tcW w:type="dxa" w:w="838"/>
          </w:tcPr>
          <w:p>
            <w:pPr>
              <w:spacing w:after="20" w:before="20" w:line="276" w:lineRule="auto"/>
              <w:ind w:firstLine="0"/>
              <w:jc w:val="center"/>
            </w:pPr>
            <w:r/>
            <w:r>
              <w:rPr>
                <w:rFonts w:ascii="Times New Roman" w:hAnsi="Times New Roman" w:eastAsia="宋体"/>
                <w:b w:val="0"/>
                <w:i w:val="0"/>
                <w:sz w:val="17"/>
              </w:rPr>
              <w:t>31</w:t>
            </w:r>
          </w:p>
        </w:tc>
        <w:tc>
          <w:tcPr>
            <w:tcW w:type="dxa" w:w="1227"/>
          </w:tcPr>
          <w:p>
            <w:pPr>
              <w:spacing w:after="20" w:before="20" w:line="276" w:lineRule="auto"/>
              <w:ind w:firstLine="0"/>
              <w:jc w:val="center"/>
            </w:pPr>
            <w:r/>
            <w:r>
              <w:rPr>
                <w:rFonts w:ascii="Times New Roman" w:hAnsi="Times New Roman" w:eastAsia="宋体"/>
                <w:b w:val="0"/>
                <w:i w:val="0"/>
                <w:sz w:val="17"/>
              </w:rPr>
              <w:t>83.83</w:t>
            </w:r>
          </w:p>
        </w:tc>
        <w:tc>
          <w:tcPr>
            <w:tcW w:type="dxa" w:w="1227"/>
          </w:tcPr>
          <w:p>
            <w:pPr>
              <w:spacing w:after="20" w:before="20" w:line="276" w:lineRule="auto"/>
              <w:ind w:firstLine="0"/>
              <w:jc w:val="center"/>
            </w:pPr>
            <w:r/>
            <w:r>
              <w:rPr>
                <w:rFonts w:ascii="Times New Roman" w:hAnsi="Times New Roman" w:eastAsia="宋体"/>
                <w:b w:val="0"/>
                <w:i w:val="0"/>
                <w:sz w:val="17"/>
              </w:rPr>
              <w:t>5.51</w:t>
            </w:r>
          </w:p>
        </w:tc>
        <w:tc>
          <w:tcPr>
            <w:tcW w:type="dxa" w:w="1335"/>
          </w:tcPr>
          <w:p>
            <w:pPr>
              <w:spacing w:after="20" w:before="20" w:line="276" w:lineRule="auto"/>
              <w:ind w:firstLine="0"/>
              <w:jc w:val="center"/>
            </w:pPr>
            <w:r/>
            <w:r>
              <w:rPr>
                <w:rFonts w:ascii="Times New Roman" w:hAnsi="Times New Roman" w:eastAsia="宋体"/>
                <w:b w:val="0"/>
                <w:i w:val="0"/>
                <w:sz w:val="17"/>
              </w:rPr>
              <w:t>82.5%</w:t>
            </w:r>
          </w:p>
        </w:tc>
        <w:tc>
          <w:tcPr>
            <w:tcW w:type="dxa" w:w="981"/>
          </w:tcPr>
          <w:p>
            <w:pPr>
              <w:spacing w:after="20" w:before="20" w:line="276" w:lineRule="auto"/>
              <w:ind w:firstLine="0"/>
              <w:jc w:val="center"/>
            </w:pPr>
            <w:r/>
            <w:r>
              <w:rPr>
                <w:rFonts w:ascii="Times New Roman" w:hAnsi="Times New Roman" w:eastAsia="宋体"/>
                <w:b w:val="0"/>
                <w:i w:val="0"/>
                <w:sz w:val="17"/>
              </w:rPr>
              <w:t>2</w:t>
            </w:r>
          </w:p>
        </w:tc>
        <w:tc>
          <w:tcPr>
            <w:tcW w:type="dxa" w:w="981"/>
          </w:tcPr>
          <w:p>
            <w:pPr>
              <w:spacing w:after="20" w:before="20" w:line="276" w:lineRule="auto"/>
              <w:ind w:firstLine="0"/>
              <w:jc w:val="center"/>
            </w:pPr>
            <w:r/>
            <w:r>
              <w:rPr>
                <w:rFonts w:ascii="Times New Roman" w:hAnsi="Times New Roman" w:eastAsia="宋体"/>
                <w:b w:val="0"/>
                <w:i w:val="0"/>
                <w:sz w:val="17"/>
              </w:rPr>
              <w:t>14</w:t>
            </w:r>
          </w:p>
        </w:tc>
        <w:tc>
          <w:tcPr>
            <w:tcW w:type="dxa" w:w="981"/>
          </w:tcPr>
          <w:p>
            <w:pPr>
              <w:spacing w:after="20" w:before="20" w:line="276" w:lineRule="auto"/>
              <w:ind w:firstLine="0"/>
              <w:jc w:val="center"/>
            </w:pPr>
            <w:r/>
            <w:r>
              <w:rPr>
                <w:rFonts w:ascii="Times New Roman" w:hAnsi="Times New Roman" w:eastAsia="宋体"/>
                <w:b w:val="0"/>
                <w:i w:val="0"/>
                <w:sz w:val="17"/>
              </w:rPr>
              <w:t>173.60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混合-机队摊平</w:t>
            </w:r>
          </w:p>
        </w:tc>
        <w:tc>
          <w:tcPr>
            <w:tcW w:type="dxa" w:w="838"/>
          </w:tcPr>
          <w:p>
            <w:pPr>
              <w:spacing w:after="20" w:before="20" w:line="276" w:lineRule="auto"/>
              <w:ind w:firstLine="0"/>
              <w:jc w:val="center"/>
            </w:pPr>
            <w:r/>
            <w:r>
              <w:rPr>
                <w:rFonts w:ascii="Times New Roman" w:hAnsi="Times New Roman" w:eastAsia="宋体"/>
                <w:b w:val="0"/>
                <w:i w:val="0"/>
                <w:sz w:val="17"/>
              </w:rPr>
              <w:t>28</w:t>
            </w:r>
          </w:p>
        </w:tc>
        <w:tc>
          <w:tcPr>
            <w:tcW w:type="dxa" w:w="1227"/>
          </w:tcPr>
          <w:p>
            <w:pPr>
              <w:spacing w:after="20" w:before="20" w:line="276" w:lineRule="auto"/>
              <w:ind w:firstLine="0"/>
              <w:jc w:val="center"/>
            </w:pPr>
            <w:r/>
            <w:r>
              <w:rPr>
                <w:rFonts w:ascii="Times New Roman" w:hAnsi="Times New Roman" w:eastAsia="宋体"/>
                <w:b w:val="0"/>
                <w:i w:val="0"/>
                <w:sz w:val="17"/>
              </w:rPr>
              <w:t>82.30</w:t>
            </w:r>
          </w:p>
        </w:tc>
        <w:tc>
          <w:tcPr>
            <w:tcW w:type="dxa" w:w="1227"/>
          </w:tcPr>
          <w:p>
            <w:pPr>
              <w:spacing w:after="20" w:before="20" w:line="276" w:lineRule="auto"/>
              <w:ind w:firstLine="0"/>
              <w:jc w:val="center"/>
            </w:pPr>
            <w:r/>
            <w:r>
              <w:rPr>
                <w:rFonts w:ascii="Times New Roman" w:hAnsi="Times New Roman" w:eastAsia="宋体"/>
                <w:b w:val="0"/>
                <w:i w:val="0"/>
                <w:sz w:val="17"/>
              </w:rPr>
              <w:t>2.45</w:t>
            </w:r>
          </w:p>
        </w:tc>
        <w:tc>
          <w:tcPr>
            <w:tcW w:type="dxa" w:w="1335"/>
          </w:tcPr>
          <w:p>
            <w:pPr>
              <w:spacing w:after="20" w:before="20" w:line="276" w:lineRule="auto"/>
              <w:ind w:firstLine="0"/>
              <w:jc w:val="center"/>
            </w:pPr>
            <w:r/>
            <w:r>
              <w:rPr>
                <w:rFonts w:ascii="Times New Roman" w:hAnsi="Times New Roman" w:eastAsia="宋体"/>
                <w:b w:val="0"/>
                <w:i w:val="0"/>
                <w:sz w:val="17"/>
              </w:rPr>
              <w:t>100.0%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84.30</w:t>
            </w:r>
          </w:p>
        </w:tc>
      </w:tr>
    </w:tbl>
    <w:p>
      <w:pPr>
        <w:spacing w:after="40"/>
      </w:pP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28 个架次沿完整轨迹逐时刻采样（步长 5 s），结果显示 24 个架次存在直连中断，平均中断时间占比 28.5%。这直接证明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700.0</w:t>
            </w:r>
          </w:p>
        </w:tc>
        <w:tc>
          <w:tcPr>
            <w:tcW w:type="dxa" w:w="830"/>
          </w:tcPr>
          <w:p>
            <w:pPr>
              <w:spacing w:after="20" w:before="20" w:line="276" w:lineRule="auto"/>
              <w:ind w:firstLine="0"/>
              <w:jc w:val="center"/>
            </w:pPr>
            <w:r/>
            <w:r>
              <w:rPr>
                <w:rFonts w:ascii="Times New Roman" w:hAnsi="Times New Roman" w:eastAsia="宋体"/>
                <w:b w:val="0"/>
                <w:i w:val="0"/>
                <w:sz w:val="15"/>
              </w:rPr>
              <w:t>383.0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947"/>
          </w:tcPr>
          <w:p>
            <w:pPr>
              <w:spacing w:after="20" w:before="20" w:line="276" w:lineRule="auto"/>
              <w:ind w:firstLine="0"/>
              <w:jc w:val="center"/>
            </w:pPr>
            <w:r/>
            <w:r>
              <w:rPr>
                <w:rFonts w:ascii="Times New Roman" w:hAnsi="Times New Roman" w:eastAsia="宋体"/>
                <w:b w:val="0"/>
                <w:i w:val="0"/>
                <w:sz w:val="15"/>
              </w:rPr>
              <w:t>0.547</w:t>
            </w:r>
          </w:p>
        </w:tc>
        <w:tc>
          <w:tcPr>
            <w:tcW w:type="dxa" w:w="830"/>
          </w:tcPr>
          <w:p>
            <w:pPr>
              <w:spacing w:after="20" w:before="20" w:line="276" w:lineRule="auto"/>
              <w:ind w:firstLine="0"/>
              <w:jc w:val="center"/>
            </w:pPr>
            <w:r/>
            <w:r>
              <w:rPr>
                <w:rFonts w:ascii="Times New Roman" w:hAnsi="Times New Roman" w:eastAsia="宋体"/>
                <w:b w:val="0"/>
                <w:i w:val="0"/>
                <w:sz w:val="15"/>
              </w:rPr>
              <w:t>0.453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S001-&gt;S009-&gt;S002</w:t>
            </w:r>
          </w:p>
        </w:tc>
        <w:tc>
          <w:tcPr>
            <w:tcW w:type="dxa" w:w="830"/>
          </w:tcPr>
          <w:p>
            <w:pPr>
              <w:spacing w:after="20" w:before="20" w:line="276" w:lineRule="auto"/>
              <w:ind w:firstLine="0"/>
              <w:jc w:val="center"/>
            </w:pPr>
            <w:r/>
            <w:r>
              <w:rPr>
                <w:rFonts w:ascii="Times New Roman" w:hAnsi="Times New Roman" w:eastAsia="宋体"/>
                <w:b w:val="0"/>
                <w:i w:val="0"/>
                <w:sz w:val="15"/>
              </w:rPr>
              <w:t>714.0</w:t>
            </w:r>
          </w:p>
        </w:tc>
        <w:tc>
          <w:tcPr>
            <w:tcW w:type="dxa" w:w="830"/>
          </w:tcPr>
          <w:p>
            <w:pPr>
              <w:spacing w:after="20" w:before="20" w:line="276" w:lineRule="auto"/>
              <w:ind w:firstLine="0"/>
              <w:jc w:val="center"/>
            </w:pPr>
            <w:r/>
            <w:r>
              <w:rPr>
                <w:rFonts w:ascii="Times New Roman" w:hAnsi="Times New Roman" w:eastAsia="宋体"/>
                <w:b w:val="0"/>
                <w:i w:val="0"/>
                <w:sz w:val="15"/>
              </w:rPr>
              <w:t>391.0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323.0</w:t>
            </w:r>
          </w:p>
        </w:tc>
        <w:tc>
          <w:tcPr>
            <w:tcW w:type="dxa" w:w="947"/>
          </w:tcPr>
          <w:p>
            <w:pPr>
              <w:spacing w:after="20" w:before="20" w:line="276" w:lineRule="auto"/>
              <w:ind w:firstLine="0"/>
              <w:jc w:val="center"/>
            </w:pPr>
            <w:r/>
            <w:r>
              <w:rPr>
                <w:rFonts w:ascii="Times New Roman" w:hAnsi="Times New Roman" w:eastAsia="宋体"/>
                <w:b w:val="0"/>
                <w:i w:val="0"/>
                <w:sz w:val="15"/>
              </w:rPr>
              <w:t>0.548</w:t>
            </w:r>
          </w:p>
        </w:tc>
        <w:tc>
          <w:tcPr>
            <w:tcW w:type="dxa" w:w="830"/>
          </w:tcPr>
          <w:p>
            <w:pPr>
              <w:spacing w:after="20" w:before="20" w:line="276" w:lineRule="auto"/>
              <w:ind w:firstLine="0"/>
              <w:jc w:val="center"/>
            </w:pPr>
            <w:r/>
            <w:r>
              <w:rPr>
                <w:rFonts w:ascii="Times New Roman" w:hAnsi="Times New Roman" w:eastAsia="宋体"/>
                <w:b w:val="0"/>
                <w:i w:val="0"/>
                <w:sz w:val="15"/>
              </w:rPr>
              <w:t>0.452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w:t>
            </w:r>
          </w:p>
        </w:tc>
        <w:tc>
          <w:tcPr>
            <w:tcW w:type="dxa" w:w="830"/>
          </w:tcPr>
          <w:p>
            <w:pPr>
              <w:spacing w:after="20" w:before="20" w:line="276" w:lineRule="auto"/>
              <w:ind w:firstLine="0"/>
              <w:jc w:val="center"/>
            </w:pPr>
            <w:r/>
            <w:r>
              <w:rPr>
                <w:rFonts w:ascii="Times New Roman" w:hAnsi="Times New Roman" w:eastAsia="宋体"/>
                <w:b w:val="0"/>
                <w:i w:val="0"/>
                <w:sz w:val="15"/>
              </w:rPr>
              <w:t>603.0</w:t>
            </w:r>
          </w:p>
        </w:tc>
        <w:tc>
          <w:tcPr>
            <w:tcW w:type="dxa" w:w="830"/>
          </w:tcPr>
          <w:p>
            <w:pPr>
              <w:spacing w:after="20" w:before="20" w:line="276" w:lineRule="auto"/>
              <w:ind w:firstLine="0"/>
              <w:jc w:val="center"/>
            </w:pPr>
            <w:r/>
            <w:r>
              <w:rPr>
                <w:rFonts w:ascii="Times New Roman" w:hAnsi="Times New Roman" w:eastAsia="宋体"/>
                <w:b w:val="0"/>
                <w:i w:val="0"/>
                <w:sz w:val="15"/>
              </w:rPr>
              <w:t>334.0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269.0</w:t>
            </w:r>
          </w:p>
        </w:tc>
        <w:tc>
          <w:tcPr>
            <w:tcW w:type="dxa" w:w="947"/>
          </w:tcPr>
          <w:p>
            <w:pPr>
              <w:spacing w:after="20" w:before="20" w:line="276" w:lineRule="auto"/>
              <w:ind w:firstLine="0"/>
              <w:jc w:val="center"/>
            </w:pPr>
            <w:r/>
            <w:r>
              <w:rPr>
                <w:rFonts w:ascii="Times New Roman" w:hAnsi="Times New Roman" w:eastAsia="宋体"/>
                <w:b w:val="0"/>
                <w:i w:val="0"/>
                <w:sz w:val="15"/>
              </w:rPr>
              <w:t>0.554</w:t>
            </w:r>
          </w:p>
        </w:tc>
        <w:tc>
          <w:tcPr>
            <w:tcW w:type="dxa" w:w="830"/>
          </w:tcPr>
          <w:p>
            <w:pPr>
              <w:spacing w:after="20" w:before="20" w:line="276" w:lineRule="auto"/>
              <w:ind w:firstLine="0"/>
              <w:jc w:val="center"/>
            </w:pPr>
            <w:r/>
            <w:r>
              <w:rPr>
                <w:rFonts w:ascii="Times New Roman" w:hAnsi="Times New Roman" w:eastAsia="宋体"/>
                <w:b w:val="0"/>
                <w:i w:val="0"/>
                <w:sz w:val="15"/>
              </w:rPr>
              <w:t>0.446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S005-&gt;S008</w:t>
            </w:r>
          </w:p>
        </w:tc>
        <w:tc>
          <w:tcPr>
            <w:tcW w:type="dxa" w:w="830"/>
          </w:tcPr>
          <w:p>
            <w:pPr>
              <w:spacing w:after="20" w:before="20" w:line="276" w:lineRule="auto"/>
              <w:ind w:firstLine="0"/>
              <w:jc w:val="center"/>
            </w:pPr>
            <w:r/>
            <w:r>
              <w:rPr>
                <w:rFonts w:ascii="Times New Roman" w:hAnsi="Times New Roman" w:eastAsia="宋体"/>
                <w:b w:val="0"/>
                <w:i w:val="0"/>
                <w:sz w:val="15"/>
              </w:rPr>
              <w:t>871.0</w:t>
            </w:r>
          </w:p>
        </w:tc>
        <w:tc>
          <w:tcPr>
            <w:tcW w:type="dxa" w:w="830"/>
          </w:tcPr>
          <w:p>
            <w:pPr>
              <w:spacing w:after="20" w:before="20" w:line="276" w:lineRule="auto"/>
              <w:ind w:firstLine="0"/>
              <w:jc w:val="center"/>
            </w:pPr>
            <w:r/>
            <w:r>
              <w:rPr>
                <w:rFonts w:ascii="Times New Roman" w:hAnsi="Times New Roman" w:eastAsia="宋体"/>
                <w:b w:val="0"/>
                <w:i w:val="0"/>
                <w:sz w:val="15"/>
              </w:rPr>
              <w:t>490.0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947"/>
          </w:tcPr>
          <w:p>
            <w:pPr>
              <w:spacing w:after="20" w:before="20" w:line="276" w:lineRule="auto"/>
              <w:ind w:firstLine="0"/>
              <w:jc w:val="center"/>
            </w:pPr>
            <w:r/>
            <w:r>
              <w:rPr>
                <w:rFonts w:ascii="Times New Roman" w:hAnsi="Times New Roman" w:eastAsia="宋体"/>
                <w:b w:val="0"/>
                <w:i w:val="0"/>
                <w:sz w:val="15"/>
              </w:rPr>
              <w:t>0.563</w:t>
            </w:r>
          </w:p>
        </w:tc>
        <w:tc>
          <w:tcPr>
            <w:tcW w:type="dxa" w:w="830"/>
          </w:tcPr>
          <w:p>
            <w:pPr>
              <w:spacing w:after="20" w:before="20" w:line="276" w:lineRule="auto"/>
              <w:ind w:firstLine="0"/>
              <w:jc w:val="center"/>
            </w:pPr>
            <w:r/>
            <w:r>
              <w:rPr>
                <w:rFonts w:ascii="Times New Roman" w:hAnsi="Times New Roman" w:eastAsia="宋体"/>
                <w:b w:val="0"/>
                <w:i w:val="0"/>
                <w:sz w:val="15"/>
              </w:rPr>
              <w:t>0.437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670.0</w:t>
            </w:r>
          </w:p>
        </w:tc>
        <w:tc>
          <w:tcPr>
            <w:tcW w:type="dxa" w:w="830"/>
          </w:tcPr>
          <w:p>
            <w:pPr>
              <w:spacing w:after="20" w:before="20" w:line="276" w:lineRule="auto"/>
              <w:ind w:firstLine="0"/>
              <w:jc w:val="center"/>
            </w:pPr>
            <w:r/>
            <w:r>
              <w:rPr>
                <w:rFonts w:ascii="Times New Roman" w:hAnsi="Times New Roman" w:eastAsia="宋体"/>
                <w:b w:val="0"/>
                <w:i w:val="0"/>
                <w:sz w:val="15"/>
              </w:rPr>
              <w:t>394.0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276.0</w:t>
            </w:r>
          </w:p>
        </w:tc>
        <w:tc>
          <w:tcPr>
            <w:tcW w:type="dxa" w:w="947"/>
          </w:tcPr>
          <w:p>
            <w:pPr>
              <w:spacing w:after="20" w:before="20" w:line="276" w:lineRule="auto"/>
              <w:ind w:firstLine="0"/>
              <w:jc w:val="center"/>
            </w:pPr>
            <w:r/>
            <w:r>
              <w:rPr>
                <w:rFonts w:ascii="Times New Roman" w:hAnsi="Times New Roman" w:eastAsia="宋体"/>
                <w:b w:val="0"/>
                <w:i w:val="0"/>
                <w:sz w:val="15"/>
              </w:rPr>
              <w:t>0.588</w:t>
            </w:r>
          </w:p>
        </w:tc>
        <w:tc>
          <w:tcPr>
            <w:tcW w:type="dxa" w:w="830"/>
          </w:tcPr>
          <w:p>
            <w:pPr>
              <w:spacing w:after="20" w:before="20" w:line="276" w:lineRule="auto"/>
              <w:ind w:firstLine="0"/>
              <w:jc w:val="center"/>
            </w:pPr>
            <w:r/>
            <w:r>
              <w:rPr>
                <w:rFonts w:ascii="Times New Roman" w:hAnsi="Times New Roman" w:eastAsia="宋体"/>
                <w:b w:val="0"/>
                <w:i w:val="0"/>
                <w:sz w:val="15"/>
              </w:rPr>
              <w:t>0.412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S006-&gt;S003-&gt;S007</w:t>
            </w:r>
          </w:p>
        </w:tc>
        <w:tc>
          <w:tcPr>
            <w:tcW w:type="dxa" w:w="830"/>
          </w:tcPr>
          <w:p>
            <w:pPr>
              <w:spacing w:after="20" w:before="20" w:line="276" w:lineRule="auto"/>
              <w:ind w:firstLine="0"/>
              <w:jc w:val="center"/>
            </w:pPr>
            <w:r/>
            <w:r>
              <w:rPr>
                <w:rFonts w:ascii="Times New Roman" w:hAnsi="Times New Roman" w:eastAsia="宋体"/>
                <w:b w:val="0"/>
                <w:i w:val="0"/>
                <w:sz w:val="15"/>
              </w:rPr>
              <w:t>894.0</w:t>
            </w:r>
          </w:p>
        </w:tc>
        <w:tc>
          <w:tcPr>
            <w:tcW w:type="dxa" w:w="830"/>
          </w:tcPr>
          <w:p>
            <w:pPr>
              <w:spacing w:after="20" w:before="20" w:line="276" w:lineRule="auto"/>
              <w:ind w:firstLine="0"/>
              <w:jc w:val="center"/>
            </w:pPr>
            <w:r/>
            <w:r>
              <w:rPr>
                <w:rFonts w:ascii="Times New Roman" w:hAnsi="Times New Roman" w:eastAsia="宋体"/>
                <w:b w:val="0"/>
                <w:i w:val="0"/>
                <w:sz w:val="15"/>
              </w:rPr>
              <w:t>529.0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365.0</w:t>
            </w:r>
          </w:p>
        </w:tc>
        <w:tc>
          <w:tcPr>
            <w:tcW w:type="dxa" w:w="947"/>
          </w:tcPr>
          <w:p>
            <w:pPr>
              <w:spacing w:after="20" w:before="20" w:line="276" w:lineRule="auto"/>
              <w:ind w:firstLine="0"/>
              <w:jc w:val="center"/>
            </w:pPr>
            <w:r/>
            <w:r>
              <w:rPr>
                <w:rFonts w:ascii="Times New Roman" w:hAnsi="Times New Roman" w:eastAsia="宋体"/>
                <w:b w:val="0"/>
                <w:i w:val="0"/>
                <w:sz w:val="15"/>
              </w:rPr>
              <w:t>0.592</w:t>
            </w:r>
          </w:p>
        </w:tc>
        <w:tc>
          <w:tcPr>
            <w:tcW w:type="dxa" w:w="830"/>
          </w:tcPr>
          <w:p>
            <w:pPr>
              <w:spacing w:after="20" w:before="20" w:line="276" w:lineRule="auto"/>
              <w:ind w:firstLine="0"/>
              <w:jc w:val="center"/>
            </w:pPr>
            <w:r/>
            <w:r>
              <w:rPr>
                <w:rFonts w:ascii="Times New Roman" w:hAnsi="Times New Roman" w:eastAsia="宋体"/>
                <w:b w:val="0"/>
                <w:i w:val="0"/>
                <w:sz w:val="15"/>
              </w:rPr>
              <w:t>0.408</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S005-&gt;S004</w:t>
            </w:r>
          </w:p>
        </w:tc>
        <w:tc>
          <w:tcPr>
            <w:tcW w:type="dxa" w:w="830"/>
          </w:tcPr>
          <w:p>
            <w:pPr>
              <w:spacing w:after="20" w:before="20" w:line="276" w:lineRule="auto"/>
              <w:ind w:firstLine="0"/>
              <w:jc w:val="center"/>
            </w:pPr>
            <w:r/>
            <w:r>
              <w:rPr>
                <w:rFonts w:ascii="Times New Roman" w:hAnsi="Times New Roman" w:eastAsia="宋体"/>
                <w:b w:val="0"/>
                <w:i w:val="0"/>
                <w:sz w:val="15"/>
              </w:rPr>
              <w:t>779.0</w:t>
            </w:r>
          </w:p>
        </w:tc>
        <w:tc>
          <w:tcPr>
            <w:tcW w:type="dxa" w:w="830"/>
          </w:tcPr>
          <w:p>
            <w:pPr>
              <w:spacing w:after="20" w:before="20" w:line="276" w:lineRule="auto"/>
              <w:ind w:firstLine="0"/>
              <w:jc w:val="center"/>
            </w:pPr>
            <w:r/>
            <w:r>
              <w:rPr>
                <w:rFonts w:ascii="Times New Roman" w:hAnsi="Times New Roman" w:eastAsia="宋体"/>
                <w:b w:val="0"/>
                <w:i w:val="0"/>
                <w:sz w:val="15"/>
              </w:rPr>
              <w:t>467.0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312.0</w:t>
            </w:r>
          </w:p>
        </w:tc>
        <w:tc>
          <w:tcPr>
            <w:tcW w:type="dxa" w:w="947"/>
          </w:tcPr>
          <w:p>
            <w:pPr>
              <w:spacing w:after="20" w:before="20" w:line="276" w:lineRule="auto"/>
              <w:ind w:firstLine="0"/>
              <w:jc w:val="center"/>
            </w:pPr>
            <w:r/>
            <w:r>
              <w:rPr>
                <w:rFonts w:ascii="Times New Roman" w:hAnsi="Times New Roman" w:eastAsia="宋体"/>
                <w:b w:val="0"/>
                <w:i w:val="0"/>
                <w:sz w:val="15"/>
              </w:rPr>
              <w:t>0.600</w:t>
            </w:r>
          </w:p>
        </w:tc>
        <w:tc>
          <w:tcPr>
            <w:tcW w:type="dxa" w:w="830"/>
          </w:tcPr>
          <w:p>
            <w:pPr>
              <w:spacing w:after="20" w:before="20" w:line="276" w:lineRule="auto"/>
              <w:ind w:firstLine="0"/>
              <w:jc w:val="center"/>
            </w:pPr>
            <w:r/>
            <w:r>
              <w:rPr>
                <w:rFonts w:ascii="Times New Roman" w:hAnsi="Times New Roman" w:eastAsia="宋体"/>
                <w:b w:val="0"/>
                <w:i w:val="0"/>
                <w:sz w:val="15"/>
              </w:rPr>
              <w:t>0.401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S001-&gt;S012</w:t>
            </w:r>
          </w:p>
        </w:tc>
        <w:tc>
          <w:tcPr>
            <w:tcW w:type="dxa" w:w="830"/>
          </w:tcPr>
          <w:p>
            <w:pPr>
              <w:spacing w:after="20" w:before="20" w:line="276" w:lineRule="auto"/>
              <w:ind w:firstLine="0"/>
              <w:jc w:val="center"/>
            </w:pPr>
            <w:r/>
            <w:r>
              <w:rPr>
                <w:rFonts w:ascii="Times New Roman" w:hAnsi="Times New Roman" w:eastAsia="宋体"/>
                <w:b w:val="0"/>
                <w:i w:val="0"/>
                <w:sz w:val="15"/>
              </w:rPr>
              <w:t>715.0</w:t>
            </w:r>
          </w:p>
        </w:tc>
        <w:tc>
          <w:tcPr>
            <w:tcW w:type="dxa" w:w="830"/>
          </w:tcPr>
          <w:p>
            <w:pPr>
              <w:spacing w:after="20" w:before="20" w:line="276" w:lineRule="auto"/>
              <w:ind w:firstLine="0"/>
              <w:jc w:val="center"/>
            </w:pPr>
            <w:r/>
            <w:r>
              <w:rPr>
                <w:rFonts w:ascii="Times New Roman" w:hAnsi="Times New Roman" w:eastAsia="宋体"/>
                <w:b w:val="0"/>
                <w:i w:val="0"/>
                <w:sz w:val="15"/>
              </w:rPr>
              <w:t>451.0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264.0</w:t>
            </w:r>
          </w:p>
        </w:tc>
        <w:tc>
          <w:tcPr>
            <w:tcW w:type="dxa" w:w="947"/>
          </w:tcPr>
          <w:p>
            <w:pPr>
              <w:spacing w:after="20" w:before="20" w:line="276" w:lineRule="auto"/>
              <w:ind w:firstLine="0"/>
              <w:jc w:val="center"/>
            </w:pPr>
            <w:r/>
            <w:r>
              <w:rPr>
                <w:rFonts w:ascii="Times New Roman" w:hAnsi="Times New Roman" w:eastAsia="宋体"/>
                <w:b w:val="0"/>
                <w:i w:val="0"/>
                <w:sz w:val="15"/>
              </w:rPr>
              <w:t>0.631</w:t>
            </w:r>
          </w:p>
        </w:tc>
        <w:tc>
          <w:tcPr>
            <w:tcW w:type="dxa" w:w="830"/>
          </w:tcPr>
          <w:p>
            <w:pPr>
              <w:spacing w:after="20" w:before="20" w:line="276" w:lineRule="auto"/>
              <w:ind w:firstLine="0"/>
              <w:jc w:val="center"/>
            </w:pPr>
            <w:r/>
            <w:r>
              <w:rPr>
                <w:rFonts w:ascii="Times New Roman" w:hAnsi="Times New Roman" w:eastAsia="宋体"/>
                <w:b w:val="0"/>
                <w:i w:val="0"/>
                <w:sz w:val="15"/>
              </w:rPr>
              <w:t>0.369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S011-&gt;S015-&gt;S007</w:t>
            </w:r>
          </w:p>
        </w:tc>
        <w:tc>
          <w:tcPr>
            <w:tcW w:type="dxa" w:w="830"/>
          </w:tcPr>
          <w:p>
            <w:pPr>
              <w:spacing w:after="20" w:before="20" w:line="276" w:lineRule="auto"/>
              <w:ind w:firstLine="0"/>
              <w:jc w:val="center"/>
            </w:pPr>
            <w:r/>
            <w:r>
              <w:rPr>
                <w:rFonts w:ascii="Times New Roman" w:hAnsi="Times New Roman" w:eastAsia="宋体"/>
                <w:b w:val="0"/>
                <w:i w:val="0"/>
                <w:sz w:val="15"/>
              </w:rPr>
              <w:t>783.0</w:t>
            </w:r>
          </w:p>
        </w:tc>
        <w:tc>
          <w:tcPr>
            <w:tcW w:type="dxa" w:w="830"/>
          </w:tcPr>
          <w:p>
            <w:pPr>
              <w:spacing w:after="20" w:before="20" w:line="276" w:lineRule="auto"/>
              <w:ind w:firstLine="0"/>
              <w:jc w:val="center"/>
            </w:pPr>
            <w:r/>
            <w:r>
              <w:rPr>
                <w:rFonts w:ascii="Times New Roman" w:hAnsi="Times New Roman" w:eastAsia="宋体"/>
                <w:b w:val="0"/>
                <w:i w:val="0"/>
                <w:sz w:val="15"/>
              </w:rPr>
              <w:t>521.0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262.0</w:t>
            </w:r>
          </w:p>
        </w:tc>
        <w:tc>
          <w:tcPr>
            <w:tcW w:type="dxa" w:w="947"/>
          </w:tcPr>
          <w:p>
            <w:pPr>
              <w:spacing w:after="20" w:before="20" w:line="276" w:lineRule="auto"/>
              <w:ind w:firstLine="0"/>
              <w:jc w:val="center"/>
            </w:pPr>
            <w:r/>
            <w:r>
              <w:rPr>
                <w:rFonts w:ascii="Times New Roman" w:hAnsi="Times New Roman" w:eastAsia="宋体"/>
                <w:b w:val="0"/>
                <w:i w:val="0"/>
                <w:sz w:val="15"/>
              </w:rPr>
              <w:t>0.665</w:t>
            </w:r>
          </w:p>
        </w:tc>
        <w:tc>
          <w:tcPr>
            <w:tcW w:type="dxa" w:w="830"/>
          </w:tcPr>
          <w:p>
            <w:pPr>
              <w:spacing w:after="20" w:before="20" w:line="276" w:lineRule="auto"/>
              <w:ind w:firstLine="0"/>
              <w:jc w:val="center"/>
            </w:pPr>
            <w:r/>
            <w:r>
              <w:rPr>
                <w:rFonts w:ascii="Times New Roman" w:hAnsi="Times New Roman" w:eastAsia="宋体"/>
                <w:b w:val="0"/>
                <w:i w:val="0"/>
                <w:sz w:val="15"/>
              </w:rPr>
              <w:t>0.335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627.0</w:t>
            </w:r>
          </w:p>
        </w:tc>
        <w:tc>
          <w:tcPr>
            <w:tcW w:type="dxa" w:w="830"/>
          </w:tcPr>
          <w:p>
            <w:pPr>
              <w:spacing w:after="20" w:before="20" w:line="276" w:lineRule="auto"/>
              <w:ind w:firstLine="0"/>
              <w:jc w:val="center"/>
            </w:pPr>
            <w:r/>
            <w:r>
              <w:rPr>
                <w:rFonts w:ascii="Times New Roman" w:hAnsi="Times New Roman" w:eastAsia="宋体"/>
                <w:b w:val="0"/>
                <w:i w:val="0"/>
                <w:sz w:val="15"/>
              </w:rPr>
              <w:t>435.0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192.0</w:t>
            </w:r>
          </w:p>
        </w:tc>
        <w:tc>
          <w:tcPr>
            <w:tcW w:type="dxa" w:w="947"/>
          </w:tcPr>
          <w:p>
            <w:pPr>
              <w:spacing w:after="20" w:before="20" w:line="276" w:lineRule="auto"/>
              <w:ind w:firstLine="0"/>
              <w:jc w:val="center"/>
            </w:pPr>
            <w:r/>
            <w:r>
              <w:rPr>
                <w:rFonts w:ascii="Times New Roman" w:hAnsi="Times New Roman" w:eastAsia="宋体"/>
                <w:b w:val="0"/>
                <w:i w:val="0"/>
                <w:sz w:val="15"/>
              </w:rPr>
              <w:t>0.694</w:t>
            </w:r>
          </w:p>
        </w:tc>
        <w:tc>
          <w:tcPr>
            <w:tcW w:type="dxa" w:w="830"/>
          </w:tcPr>
          <w:p>
            <w:pPr>
              <w:spacing w:after="20" w:before="20" w:line="276" w:lineRule="auto"/>
              <w:ind w:firstLine="0"/>
              <w:jc w:val="center"/>
            </w:pPr>
            <w:r/>
            <w:r>
              <w:rPr>
                <w:rFonts w:ascii="Times New Roman" w:hAnsi="Times New Roman" w:eastAsia="宋体"/>
                <w:b w:val="0"/>
                <w:i w:val="0"/>
                <w:sz w:val="15"/>
              </w:rPr>
              <w:t>0.306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S015</w:t>
            </w:r>
          </w:p>
        </w:tc>
        <w:tc>
          <w:tcPr>
            <w:tcW w:type="dxa" w:w="830"/>
          </w:tcPr>
          <w:p>
            <w:pPr>
              <w:spacing w:after="20" w:before="20" w:line="276" w:lineRule="auto"/>
              <w:ind w:firstLine="0"/>
              <w:jc w:val="center"/>
            </w:pPr>
            <w:r/>
            <w:r>
              <w:rPr>
                <w:rFonts w:ascii="Times New Roman" w:hAnsi="Times New Roman" w:eastAsia="宋体"/>
                <w:b w:val="0"/>
                <w:i w:val="0"/>
                <w:sz w:val="15"/>
              </w:rPr>
              <w:t>708.0</w:t>
            </w:r>
          </w:p>
        </w:tc>
        <w:tc>
          <w:tcPr>
            <w:tcW w:type="dxa" w:w="830"/>
          </w:tcPr>
          <w:p>
            <w:pPr>
              <w:spacing w:after="20" w:before="20" w:line="276" w:lineRule="auto"/>
              <w:ind w:firstLine="0"/>
              <w:jc w:val="center"/>
            </w:pPr>
            <w:r/>
            <w:r>
              <w:rPr>
                <w:rFonts w:ascii="Times New Roman" w:hAnsi="Times New Roman" w:eastAsia="宋体"/>
                <w:b w:val="0"/>
                <w:i w:val="0"/>
                <w:sz w:val="15"/>
              </w:rPr>
              <w:t>495.0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213.0</w:t>
            </w:r>
          </w:p>
        </w:tc>
        <w:tc>
          <w:tcPr>
            <w:tcW w:type="dxa" w:w="947"/>
          </w:tcPr>
          <w:p>
            <w:pPr>
              <w:spacing w:after="20" w:before="20" w:line="276" w:lineRule="auto"/>
              <w:ind w:firstLine="0"/>
              <w:jc w:val="center"/>
            </w:pPr>
            <w:r/>
            <w:r>
              <w:rPr>
                <w:rFonts w:ascii="Times New Roman" w:hAnsi="Times New Roman" w:eastAsia="宋体"/>
                <w:b w:val="0"/>
                <w:i w:val="0"/>
                <w:sz w:val="15"/>
              </w:rPr>
              <w:t>0.699</w:t>
            </w:r>
          </w:p>
        </w:tc>
        <w:tc>
          <w:tcPr>
            <w:tcW w:type="dxa" w:w="830"/>
          </w:tcPr>
          <w:p>
            <w:pPr>
              <w:spacing w:after="20" w:before="20" w:line="276" w:lineRule="auto"/>
              <w:ind w:firstLine="0"/>
              <w:jc w:val="center"/>
            </w:pPr>
            <w:r/>
            <w:r>
              <w:rPr>
                <w:rFonts w:ascii="Times New Roman" w:hAnsi="Times New Roman" w:eastAsia="宋体"/>
                <w:b w:val="0"/>
                <w:i w:val="0"/>
                <w:sz w:val="15"/>
              </w:rPr>
              <w:t>0.301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S001-&gt;S009</w:t>
            </w:r>
          </w:p>
        </w:tc>
        <w:tc>
          <w:tcPr>
            <w:tcW w:type="dxa" w:w="830"/>
          </w:tcPr>
          <w:p>
            <w:pPr>
              <w:spacing w:after="20" w:before="20" w:line="276" w:lineRule="auto"/>
              <w:ind w:firstLine="0"/>
              <w:jc w:val="center"/>
            </w:pPr>
            <w:r/>
            <w:r>
              <w:rPr>
                <w:rFonts w:ascii="Times New Roman" w:hAnsi="Times New Roman" w:eastAsia="宋体"/>
                <w:b w:val="0"/>
                <w:i w:val="0"/>
                <w:sz w:val="15"/>
              </w:rPr>
              <w:t>539.0</w:t>
            </w:r>
          </w:p>
        </w:tc>
        <w:tc>
          <w:tcPr>
            <w:tcW w:type="dxa" w:w="830"/>
          </w:tcPr>
          <w:p>
            <w:pPr>
              <w:spacing w:after="20" w:before="20" w:line="276" w:lineRule="auto"/>
              <w:ind w:firstLine="0"/>
              <w:jc w:val="center"/>
            </w:pPr>
            <w:r/>
            <w:r>
              <w:rPr>
                <w:rFonts w:ascii="Times New Roman" w:hAnsi="Times New Roman" w:eastAsia="宋体"/>
                <w:b w:val="0"/>
                <w:i w:val="0"/>
                <w:sz w:val="15"/>
              </w:rPr>
              <w:t>388.0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0.720</w:t>
            </w:r>
          </w:p>
        </w:tc>
        <w:tc>
          <w:tcPr>
            <w:tcW w:type="dxa" w:w="830"/>
          </w:tcPr>
          <w:p>
            <w:pPr>
              <w:spacing w:after="20" w:before="20" w:line="276" w:lineRule="auto"/>
              <w:ind w:firstLine="0"/>
              <w:jc w:val="center"/>
            </w:pPr>
            <w:r/>
            <w:r>
              <w:rPr>
                <w:rFonts w:ascii="Times New Roman" w:hAnsi="Times New Roman" w:eastAsia="宋体"/>
                <w:b w:val="0"/>
                <w:i w:val="0"/>
                <w:sz w:val="15"/>
              </w:rPr>
              <w:t>0.280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689.0</w:t>
            </w:r>
          </w:p>
        </w:tc>
        <w:tc>
          <w:tcPr>
            <w:tcW w:type="dxa" w:w="830"/>
          </w:tcPr>
          <w:p>
            <w:pPr>
              <w:spacing w:after="20" w:before="20" w:line="276" w:lineRule="auto"/>
              <w:ind w:firstLine="0"/>
              <w:jc w:val="center"/>
            </w:pPr>
            <w:r/>
            <w:r>
              <w:rPr>
                <w:rFonts w:ascii="Times New Roman" w:hAnsi="Times New Roman" w:eastAsia="宋体"/>
                <w:b w:val="0"/>
                <w:i w:val="0"/>
                <w:sz w:val="15"/>
              </w:rPr>
              <w:t>505.0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184.0</w:t>
            </w:r>
          </w:p>
        </w:tc>
        <w:tc>
          <w:tcPr>
            <w:tcW w:type="dxa" w:w="947"/>
          </w:tcPr>
          <w:p>
            <w:pPr>
              <w:spacing w:after="20" w:before="20" w:line="276" w:lineRule="auto"/>
              <w:ind w:firstLine="0"/>
              <w:jc w:val="center"/>
            </w:pPr>
            <w:r/>
            <w:r>
              <w:rPr>
                <w:rFonts w:ascii="Times New Roman" w:hAnsi="Times New Roman" w:eastAsia="宋体"/>
                <w:b w:val="0"/>
                <w:i w:val="0"/>
                <w:sz w:val="15"/>
              </w:rPr>
              <w:t>0.733</w:t>
            </w:r>
          </w:p>
        </w:tc>
        <w:tc>
          <w:tcPr>
            <w:tcW w:type="dxa" w:w="830"/>
          </w:tcPr>
          <w:p>
            <w:pPr>
              <w:spacing w:after="20" w:before="20" w:line="276" w:lineRule="auto"/>
              <w:ind w:firstLine="0"/>
              <w:jc w:val="center"/>
            </w:pPr>
            <w:r/>
            <w:r>
              <w:rPr>
                <w:rFonts w:ascii="Times New Roman" w:hAnsi="Times New Roman" w:eastAsia="宋体"/>
                <w:b w:val="0"/>
                <w:i w:val="0"/>
                <w:sz w:val="15"/>
              </w:rPr>
              <w:t>0.267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817.0</w:t>
            </w:r>
          </w:p>
        </w:tc>
        <w:tc>
          <w:tcPr>
            <w:tcW w:type="dxa" w:w="830"/>
          </w:tcPr>
          <w:p>
            <w:pPr>
              <w:spacing w:after="20" w:before="20" w:line="276" w:lineRule="auto"/>
              <w:ind w:firstLine="0"/>
              <w:jc w:val="center"/>
            </w:pPr>
            <w:r/>
            <w:r>
              <w:rPr>
                <w:rFonts w:ascii="Times New Roman" w:hAnsi="Times New Roman" w:eastAsia="宋体"/>
                <w:b w:val="0"/>
                <w:i w:val="0"/>
                <w:sz w:val="15"/>
              </w:rPr>
              <w:t>607.0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210.0</w:t>
            </w:r>
          </w:p>
        </w:tc>
        <w:tc>
          <w:tcPr>
            <w:tcW w:type="dxa" w:w="947"/>
          </w:tcPr>
          <w:p>
            <w:pPr>
              <w:spacing w:after="20" w:before="20" w:line="276" w:lineRule="auto"/>
              <w:ind w:firstLine="0"/>
              <w:jc w:val="center"/>
            </w:pPr>
            <w:r/>
            <w:r>
              <w:rPr>
                <w:rFonts w:ascii="Times New Roman" w:hAnsi="Times New Roman" w:eastAsia="宋体"/>
                <w:b w:val="0"/>
                <w:i w:val="0"/>
                <w:sz w:val="15"/>
              </w:rPr>
              <w:t>0.743</w:t>
            </w:r>
          </w:p>
        </w:tc>
        <w:tc>
          <w:tcPr>
            <w:tcW w:type="dxa" w:w="830"/>
          </w:tcPr>
          <w:p>
            <w:pPr>
              <w:spacing w:after="20" w:before="20" w:line="276" w:lineRule="auto"/>
              <w:ind w:firstLine="0"/>
              <w:jc w:val="center"/>
            </w:pPr>
            <w:r/>
            <w:r>
              <w:rPr>
                <w:rFonts w:ascii="Times New Roman" w:hAnsi="Times New Roman" w:eastAsia="宋体"/>
                <w:b w:val="0"/>
                <w:i w:val="0"/>
                <w:sz w:val="15"/>
              </w:rPr>
              <w:t>0.257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w:t>
            </w:r>
          </w:p>
        </w:tc>
        <w:tc>
          <w:tcPr>
            <w:tcW w:type="dxa" w:w="830"/>
          </w:tcPr>
          <w:p>
            <w:pPr>
              <w:spacing w:after="20" w:before="20" w:line="276" w:lineRule="auto"/>
              <w:ind w:firstLine="0"/>
              <w:jc w:val="center"/>
            </w:pPr>
            <w:r/>
            <w:r>
              <w:rPr>
                <w:rFonts w:ascii="Times New Roman" w:hAnsi="Times New Roman" w:eastAsia="宋体"/>
                <w:b w:val="0"/>
                <w:i w:val="0"/>
                <w:sz w:val="15"/>
              </w:rPr>
              <w:t>484.0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105.0</w:t>
            </w:r>
          </w:p>
        </w:tc>
        <w:tc>
          <w:tcPr>
            <w:tcW w:type="dxa" w:w="947"/>
          </w:tcPr>
          <w:p>
            <w:pPr>
              <w:spacing w:after="20" w:before="20" w:line="276" w:lineRule="auto"/>
              <w:ind w:firstLine="0"/>
              <w:jc w:val="center"/>
            </w:pPr>
            <w:r/>
            <w:r>
              <w:rPr>
                <w:rFonts w:ascii="Times New Roman" w:hAnsi="Times New Roman" w:eastAsia="宋体"/>
                <w:b w:val="0"/>
                <w:i w:val="0"/>
                <w:sz w:val="15"/>
              </w:rPr>
              <w:t>0.783</w:t>
            </w:r>
          </w:p>
        </w:tc>
        <w:tc>
          <w:tcPr>
            <w:tcW w:type="dxa" w:w="830"/>
          </w:tcPr>
          <w:p>
            <w:pPr>
              <w:spacing w:after="20" w:before="20" w:line="276" w:lineRule="auto"/>
              <w:ind w:firstLine="0"/>
              <w:jc w:val="center"/>
            </w:pPr>
            <w:r/>
            <w:r>
              <w:rPr>
                <w:rFonts w:ascii="Times New Roman" w:hAnsi="Times New Roman" w:eastAsia="宋体"/>
                <w:b w:val="0"/>
                <w:i w:val="0"/>
                <w:sz w:val="15"/>
              </w:rPr>
              <w:t>0.217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552.0</w:t>
            </w:r>
          </w:p>
        </w:tc>
        <w:tc>
          <w:tcPr>
            <w:tcW w:type="dxa" w:w="830"/>
          </w:tcPr>
          <w:p>
            <w:pPr>
              <w:spacing w:after="20" w:before="20" w:line="276" w:lineRule="auto"/>
              <w:ind w:firstLine="0"/>
              <w:jc w:val="center"/>
            </w:pPr>
            <w:r/>
            <w:r>
              <w:rPr>
                <w:rFonts w:ascii="Times New Roman" w:hAnsi="Times New Roman" w:eastAsia="宋体"/>
                <w:b w:val="0"/>
                <w:i w:val="0"/>
                <w:sz w:val="15"/>
              </w:rPr>
              <w:t>445.0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107.0</w:t>
            </w:r>
          </w:p>
        </w:tc>
        <w:tc>
          <w:tcPr>
            <w:tcW w:type="dxa" w:w="947"/>
          </w:tcPr>
          <w:p>
            <w:pPr>
              <w:spacing w:after="20" w:before="20" w:line="276" w:lineRule="auto"/>
              <w:ind w:firstLine="0"/>
              <w:jc w:val="center"/>
            </w:pPr>
            <w:r/>
            <w:r>
              <w:rPr>
                <w:rFonts w:ascii="Times New Roman" w:hAnsi="Times New Roman" w:eastAsia="宋体"/>
                <w:b w:val="0"/>
                <w:i w:val="0"/>
                <w:sz w:val="15"/>
              </w:rPr>
              <w:t>0.806</w:t>
            </w:r>
          </w:p>
        </w:tc>
        <w:tc>
          <w:tcPr>
            <w:tcW w:type="dxa" w:w="830"/>
          </w:tcPr>
          <w:p>
            <w:pPr>
              <w:spacing w:after="20" w:before="20" w:line="276" w:lineRule="auto"/>
              <w:ind w:firstLine="0"/>
              <w:jc w:val="center"/>
            </w:pPr>
            <w:r/>
            <w:r>
              <w:rPr>
                <w:rFonts w:ascii="Times New Roman" w:hAnsi="Times New Roman" w:eastAsia="宋体"/>
                <w:b w:val="0"/>
                <w:i w:val="0"/>
                <w:sz w:val="15"/>
              </w:rPr>
              <w:t>0.194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552.0</w:t>
            </w:r>
          </w:p>
        </w:tc>
        <w:tc>
          <w:tcPr>
            <w:tcW w:type="dxa" w:w="830"/>
          </w:tcPr>
          <w:p>
            <w:pPr>
              <w:spacing w:after="20" w:before="20" w:line="276" w:lineRule="auto"/>
              <w:ind w:firstLine="0"/>
              <w:jc w:val="center"/>
            </w:pPr>
            <w:r/>
            <w:r>
              <w:rPr>
                <w:rFonts w:ascii="Times New Roman" w:hAnsi="Times New Roman" w:eastAsia="宋体"/>
                <w:b w:val="0"/>
                <w:i w:val="0"/>
                <w:sz w:val="15"/>
              </w:rPr>
              <w:t>445.0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107.0</w:t>
            </w:r>
          </w:p>
        </w:tc>
        <w:tc>
          <w:tcPr>
            <w:tcW w:type="dxa" w:w="947"/>
          </w:tcPr>
          <w:p>
            <w:pPr>
              <w:spacing w:after="20" w:before="20" w:line="276" w:lineRule="auto"/>
              <w:ind w:firstLine="0"/>
              <w:jc w:val="center"/>
            </w:pPr>
            <w:r/>
            <w:r>
              <w:rPr>
                <w:rFonts w:ascii="Times New Roman" w:hAnsi="Times New Roman" w:eastAsia="宋体"/>
                <w:b w:val="0"/>
                <w:i w:val="0"/>
                <w:sz w:val="15"/>
              </w:rPr>
              <w:t>0.806</w:t>
            </w:r>
          </w:p>
        </w:tc>
        <w:tc>
          <w:tcPr>
            <w:tcW w:type="dxa" w:w="830"/>
          </w:tcPr>
          <w:p>
            <w:pPr>
              <w:spacing w:after="20" w:before="20" w:line="276" w:lineRule="auto"/>
              <w:ind w:firstLine="0"/>
              <w:jc w:val="center"/>
            </w:pPr>
            <w:r/>
            <w:r>
              <w:rPr>
                <w:rFonts w:ascii="Times New Roman" w:hAnsi="Times New Roman" w:eastAsia="宋体"/>
                <w:b w:val="0"/>
                <w:i w:val="0"/>
                <w:sz w:val="15"/>
              </w:rPr>
              <w:t>0.194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S013</w:t>
            </w:r>
          </w:p>
        </w:tc>
        <w:tc>
          <w:tcPr>
            <w:tcW w:type="dxa" w:w="830"/>
          </w:tcPr>
          <w:p>
            <w:pPr>
              <w:spacing w:after="20" w:before="20" w:line="276" w:lineRule="auto"/>
              <w:ind w:firstLine="0"/>
              <w:jc w:val="center"/>
            </w:pPr>
            <w:r/>
            <w:r>
              <w:rPr>
                <w:rFonts w:ascii="Times New Roman" w:hAnsi="Times New Roman" w:eastAsia="宋体"/>
                <w:b w:val="0"/>
                <w:i w:val="0"/>
                <w:sz w:val="15"/>
              </w:rPr>
              <w:t>530.0</w:t>
            </w:r>
          </w:p>
        </w:tc>
        <w:tc>
          <w:tcPr>
            <w:tcW w:type="dxa" w:w="830"/>
          </w:tcPr>
          <w:p>
            <w:pPr>
              <w:spacing w:after="20" w:before="20" w:line="276" w:lineRule="auto"/>
              <w:ind w:firstLine="0"/>
              <w:jc w:val="center"/>
            </w:pPr>
            <w:r/>
            <w:r>
              <w:rPr>
                <w:rFonts w:ascii="Times New Roman" w:hAnsi="Times New Roman" w:eastAsia="宋体"/>
                <w:b w:val="0"/>
                <w:i w:val="0"/>
                <w:sz w:val="15"/>
              </w:rPr>
              <w:t>433.0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97.000</w:t>
            </w:r>
          </w:p>
        </w:tc>
        <w:tc>
          <w:tcPr>
            <w:tcW w:type="dxa" w:w="947"/>
          </w:tcPr>
          <w:p>
            <w:pPr>
              <w:spacing w:after="20" w:before="20" w:line="276" w:lineRule="auto"/>
              <w:ind w:firstLine="0"/>
              <w:jc w:val="center"/>
            </w:pPr>
            <w:r/>
            <w:r>
              <w:rPr>
                <w:rFonts w:ascii="Times New Roman" w:hAnsi="Times New Roman" w:eastAsia="宋体"/>
                <w:b w:val="0"/>
                <w:i w:val="0"/>
                <w:sz w:val="15"/>
              </w:rPr>
              <w:t>0.817</w:t>
            </w:r>
          </w:p>
        </w:tc>
        <w:tc>
          <w:tcPr>
            <w:tcW w:type="dxa" w:w="830"/>
          </w:tcPr>
          <w:p>
            <w:pPr>
              <w:spacing w:after="20" w:before="20" w:line="276" w:lineRule="auto"/>
              <w:ind w:firstLine="0"/>
              <w:jc w:val="center"/>
            </w:pPr>
            <w:r/>
            <w:r>
              <w:rPr>
                <w:rFonts w:ascii="Times New Roman" w:hAnsi="Times New Roman" w:eastAsia="宋体"/>
                <w:b w:val="0"/>
                <w:i w:val="0"/>
                <w:sz w:val="15"/>
              </w:rPr>
              <w:t>0.183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350.0</w:t>
            </w:r>
          </w:p>
        </w:tc>
        <w:tc>
          <w:tcPr>
            <w:tcW w:type="dxa" w:w="830"/>
          </w:tcPr>
          <w:p>
            <w:pPr>
              <w:spacing w:after="20" w:before="20" w:line="276" w:lineRule="auto"/>
              <w:ind w:firstLine="0"/>
              <w:jc w:val="center"/>
            </w:pPr>
            <w:r/>
            <w:r>
              <w:rPr>
                <w:rFonts w:ascii="Times New Roman" w:hAnsi="Times New Roman" w:eastAsia="宋体"/>
                <w:b w:val="0"/>
                <w:i w:val="0"/>
                <w:sz w:val="15"/>
              </w:rPr>
              <w:t>350.0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bl>
    <w:p>
      <w:pPr>
        <w:spacing w:after="40"/>
      </w:pPr>
    </w:p>
    <w:p>
      <w:r>
        <w:rPr>
          <w:rFonts w:ascii="Times New Roman" w:hAnsi="Times New Roman" w:eastAsia="宋体"/>
          <w:b w:val="0"/>
          <w:i w:val="0"/>
          <w:sz w:val="24"/>
        </w:rPr>
        <w:t>（2）中继选址与覆盖。最终生成 24 个中继架次，实现 24/24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3003"/>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3003"/>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90"/>
        <w:gridCol w:w="808"/>
        <w:gridCol w:w="808"/>
        <w:gridCol w:w="928"/>
        <w:gridCol w:w="928"/>
        <w:gridCol w:w="1010"/>
        <w:gridCol w:w="808"/>
        <w:gridCol w:w="808"/>
        <w:gridCol w:w="808"/>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1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452.7</w:t>
            </w:r>
          </w:p>
        </w:tc>
        <w:tc>
          <w:tcPr>
            <w:tcW w:type="dxa" w:w="808"/>
          </w:tcPr>
          <w:p>
            <w:pPr>
              <w:spacing w:after="20" w:before="20" w:line="276" w:lineRule="auto"/>
              <w:ind w:firstLine="0"/>
              <w:jc w:val="center"/>
            </w:pPr>
            <w:r/>
            <w:r>
              <w:rPr>
                <w:rFonts w:ascii="Times New Roman" w:hAnsi="Times New Roman" w:eastAsia="宋体"/>
                <w:b w:val="0"/>
                <w:i w:val="0"/>
                <w:sz w:val="15"/>
              </w:rPr>
              <w:t>1653.5</w:t>
            </w:r>
          </w:p>
        </w:tc>
        <w:tc>
          <w:tcPr>
            <w:tcW w:type="dxa" w:w="808"/>
          </w:tcPr>
          <w:p>
            <w:pPr>
              <w:spacing w:after="20" w:before="20" w:line="276" w:lineRule="auto"/>
              <w:ind w:firstLine="0"/>
              <w:jc w:val="center"/>
            </w:pPr>
            <w:r/>
            <w:r>
              <w:rPr>
                <w:rFonts w:ascii="Times New Roman" w:hAnsi="Times New Roman" w:eastAsia="宋体"/>
                <w:b w:val="0"/>
                <w:i w:val="0"/>
                <w:sz w:val="15"/>
              </w:rPr>
              <w:t>1917.0</w:t>
            </w:r>
          </w:p>
        </w:tc>
        <w:tc>
          <w:tcPr>
            <w:tcW w:type="dxa" w:w="680"/>
          </w:tcPr>
          <w:p>
            <w:pPr>
              <w:spacing w:after="20" w:before="20" w:line="276" w:lineRule="auto"/>
              <w:ind w:firstLine="0"/>
              <w:jc w:val="center"/>
            </w:pPr>
            <w:r/>
            <w:r>
              <w:rPr>
                <w:rFonts w:ascii="Times New Roman" w:hAnsi="Times New Roman" w:eastAsia="宋体"/>
                <w:b w:val="0"/>
                <w:i w:val="0"/>
                <w:sz w:val="15"/>
              </w:rPr>
              <w:t>0.50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500.5</w:t>
            </w:r>
          </w:p>
        </w:tc>
        <w:tc>
          <w:tcPr>
            <w:tcW w:type="dxa" w:w="808"/>
          </w:tcPr>
          <w:p>
            <w:pPr>
              <w:spacing w:after="20" w:before="20" w:line="276" w:lineRule="auto"/>
              <w:ind w:firstLine="0"/>
              <w:jc w:val="center"/>
            </w:pPr>
            <w:r/>
            <w:r>
              <w:rPr>
                <w:rFonts w:ascii="Times New Roman" w:hAnsi="Times New Roman" w:eastAsia="宋体"/>
                <w:b w:val="0"/>
                <w:i w:val="0"/>
                <w:sz w:val="15"/>
              </w:rPr>
              <w:t>2115.1</w:t>
            </w:r>
          </w:p>
        </w:tc>
        <w:tc>
          <w:tcPr>
            <w:tcW w:type="dxa" w:w="808"/>
          </w:tcPr>
          <w:p>
            <w:pPr>
              <w:spacing w:after="20" w:before="20" w:line="276" w:lineRule="auto"/>
              <w:ind w:firstLine="0"/>
              <w:jc w:val="center"/>
            </w:pPr>
            <w:r/>
            <w:r>
              <w:rPr>
                <w:rFonts w:ascii="Times New Roman" w:hAnsi="Times New Roman" w:eastAsia="宋体"/>
                <w:b w:val="0"/>
                <w:i w:val="0"/>
                <w:sz w:val="15"/>
              </w:rPr>
              <w:t>2427.7</w:t>
            </w:r>
          </w:p>
        </w:tc>
        <w:tc>
          <w:tcPr>
            <w:tcW w:type="dxa" w:w="680"/>
          </w:tcPr>
          <w:p>
            <w:pPr>
              <w:spacing w:after="20" w:before="20" w:line="276" w:lineRule="auto"/>
              <w:ind w:firstLine="0"/>
              <w:jc w:val="center"/>
            </w:pPr>
            <w:r/>
            <w:r>
              <w:rPr>
                <w:rFonts w:ascii="Times New Roman" w:hAnsi="Times New Roman" w:eastAsia="宋体"/>
                <w:b w:val="0"/>
                <w:i w:val="0"/>
                <w:sz w:val="15"/>
              </w:rPr>
              <w:t>0.66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1917.0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2369.7</w:t>
            </w:r>
          </w:p>
        </w:tc>
        <w:tc>
          <w:tcPr>
            <w:tcW w:type="dxa" w:w="808"/>
          </w:tcPr>
          <w:p>
            <w:pPr>
              <w:spacing w:after="20" w:before="20" w:line="276" w:lineRule="auto"/>
              <w:ind w:firstLine="0"/>
              <w:jc w:val="center"/>
            </w:pPr>
            <w:r/>
            <w:r>
              <w:rPr>
                <w:rFonts w:ascii="Times New Roman" w:hAnsi="Times New Roman" w:eastAsia="宋体"/>
                <w:b w:val="0"/>
                <w:i w:val="0"/>
                <w:sz w:val="15"/>
              </w:rPr>
              <w:t>2369.7</w:t>
            </w:r>
          </w:p>
        </w:tc>
        <w:tc>
          <w:tcPr>
            <w:tcW w:type="dxa" w:w="808"/>
          </w:tcPr>
          <w:p>
            <w:pPr>
              <w:spacing w:after="20" w:before="20" w:line="276" w:lineRule="auto"/>
              <w:ind w:firstLine="0"/>
              <w:jc w:val="center"/>
            </w:pPr>
            <w:r/>
            <w:r>
              <w:rPr>
                <w:rFonts w:ascii="Times New Roman" w:hAnsi="Times New Roman" w:eastAsia="宋体"/>
                <w:b w:val="0"/>
                <w:i w:val="0"/>
                <w:sz w:val="15"/>
              </w:rPr>
              <w:t>2633.1</w:t>
            </w:r>
          </w:p>
        </w:tc>
        <w:tc>
          <w:tcPr>
            <w:tcW w:type="dxa" w:w="680"/>
          </w:tcPr>
          <w:p>
            <w:pPr>
              <w:spacing w:after="20" w:before="20" w:line="276" w:lineRule="auto"/>
              <w:ind w:firstLine="0"/>
              <w:jc w:val="center"/>
            </w:pPr>
            <w:r/>
            <w:r>
              <w:rPr>
                <w:rFonts w:ascii="Times New Roman" w:hAnsi="Times New Roman" w:eastAsia="宋体"/>
                <w:b w:val="0"/>
                <w:i w:val="0"/>
                <w:sz w:val="15"/>
              </w:rPr>
              <w:t>0.14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2427.7</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2764.0</w:t>
            </w:r>
          </w:p>
        </w:tc>
        <w:tc>
          <w:tcPr>
            <w:tcW w:type="dxa" w:w="808"/>
          </w:tcPr>
          <w:p>
            <w:pPr>
              <w:spacing w:after="20" w:before="20" w:line="276" w:lineRule="auto"/>
              <w:ind w:firstLine="0"/>
              <w:jc w:val="center"/>
            </w:pPr>
            <w:r/>
            <w:r>
              <w:rPr>
                <w:rFonts w:ascii="Times New Roman" w:hAnsi="Times New Roman" w:eastAsia="宋体"/>
                <w:b w:val="0"/>
                <w:i w:val="0"/>
                <w:sz w:val="15"/>
              </w:rPr>
              <w:t>2764.0</w:t>
            </w:r>
          </w:p>
        </w:tc>
        <w:tc>
          <w:tcPr>
            <w:tcW w:type="dxa" w:w="808"/>
          </w:tcPr>
          <w:p>
            <w:pPr>
              <w:spacing w:after="20" w:before="20" w:line="276" w:lineRule="auto"/>
              <w:ind w:firstLine="0"/>
              <w:jc w:val="center"/>
            </w:pPr>
            <w:r/>
            <w:r>
              <w:rPr>
                <w:rFonts w:ascii="Times New Roman" w:hAnsi="Times New Roman" w:eastAsia="宋体"/>
                <w:b w:val="0"/>
                <w:i w:val="0"/>
                <w:sz w:val="15"/>
              </w:rPr>
              <w:t>2905.0</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2633.1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2873.0</w:t>
            </w:r>
          </w:p>
        </w:tc>
        <w:tc>
          <w:tcPr>
            <w:tcW w:type="dxa" w:w="808"/>
          </w:tcPr>
          <w:p>
            <w:pPr>
              <w:spacing w:after="20" w:before="20" w:line="276" w:lineRule="auto"/>
              <w:ind w:firstLine="0"/>
              <w:jc w:val="center"/>
            </w:pPr>
            <w:r/>
            <w:r>
              <w:rPr>
                <w:rFonts w:ascii="Times New Roman" w:hAnsi="Times New Roman" w:eastAsia="宋体"/>
                <w:b w:val="0"/>
                <w:i w:val="0"/>
                <w:sz w:val="15"/>
              </w:rPr>
              <w:t>2873.0</w:t>
            </w:r>
          </w:p>
        </w:tc>
        <w:tc>
          <w:tcPr>
            <w:tcW w:type="dxa" w:w="808"/>
          </w:tcPr>
          <w:p>
            <w:pPr>
              <w:spacing w:after="20" w:before="20" w:line="276" w:lineRule="auto"/>
              <w:ind w:firstLine="0"/>
              <w:jc w:val="center"/>
            </w:pPr>
            <w:r/>
            <w:r>
              <w:rPr>
                <w:rFonts w:ascii="Times New Roman" w:hAnsi="Times New Roman" w:eastAsia="宋体"/>
                <w:b w:val="0"/>
                <w:i w:val="0"/>
                <w:sz w:val="15"/>
              </w:rPr>
              <w:t>2908.6</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2905.0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3405.5</w:t>
            </w:r>
          </w:p>
        </w:tc>
        <w:tc>
          <w:tcPr>
            <w:tcW w:type="dxa" w:w="808"/>
          </w:tcPr>
          <w:p>
            <w:pPr>
              <w:spacing w:after="20" w:before="20" w:line="276" w:lineRule="auto"/>
              <w:ind w:firstLine="0"/>
              <w:jc w:val="center"/>
            </w:pPr>
            <w:r/>
            <w:r>
              <w:rPr>
                <w:rFonts w:ascii="Times New Roman" w:hAnsi="Times New Roman" w:eastAsia="宋体"/>
                <w:b w:val="0"/>
                <w:i w:val="0"/>
                <w:sz w:val="15"/>
              </w:rPr>
              <w:t>3405.5</w:t>
            </w:r>
          </w:p>
        </w:tc>
        <w:tc>
          <w:tcPr>
            <w:tcW w:type="dxa" w:w="808"/>
          </w:tcPr>
          <w:p>
            <w:pPr>
              <w:spacing w:after="20" w:before="20" w:line="276" w:lineRule="auto"/>
              <w:ind w:firstLine="0"/>
              <w:jc w:val="center"/>
            </w:pPr>
            <w:r/>
            <w:r>
              <w:rPr>
                <w:rFonts w:ascii="Times New Roman" w:hAnsi="Times New Roman" w:eastAsia="宋体"/>
                <w:b w:val="0"/>
                <w:i w:val="0"/>
                <w:sz w:val="15"/>
              </w:rPr>
              <w:t>3718.1</w:t>
            </w:r>
          </w:p>
        </w:tc>
        <w:tc>
          <w:tcPr>
            <w:tcW w:type="dxa" w:w="680"/>
          </w:tcPr>
          <w:p>
            <w:pPr>
              <w:spacing w:after="20" w:before="20" w:line="276" w:lineRule="auto"/>
              <w:ind w:firstLine="0"/>
              <w:jc w:val="center"/>
            </w:pPr>
            <w:r/>
            <w:r>
              <w:rPr>
                <w:rFonts w:ascii="Times New Roman" w:hAnsi="Times New Roman" w:eastAsia="宋体"/>
                <w:b w:val="0"/>
                <w:i w:val="0"/>
                <w:sz w:val="15"/>
              </w:rPr>
              <w:t>0.17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2908.6</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3375.1</w:t>
            </w:r>
          </w:p>
        </w:tc>
        <w:tc>
          <w:tcPr>
            <w:tcW w:type="dxa" w:w="808"/>
          </w:tcPr>
          <w:p>
            <w:pPr>
              <w:spacing w:after="20" w:before="20" w:line="276" w:lineRule="auto"/>
              <w:ind w:firstLine="0"/>
              <w:jc w:val="center"/>
            </w:pPr>
            <w:r/>
            <w:r>
              <w:rPr>
                <w:rFonts w:ascii="Times New Roman" w:hAnsi="Times New Roman" w:eastAsia="宋体"/>
                <w:b w:val="0"/>
                <w:i w:val="0"/>
                <w:sz w:val="15"/>
              </w:rPr>
              <w:t>3375.1</w:t>
            </w:r>
          </w:p>
        </w:tc>
        <w:tc>
          <w:tcPr>
            <w:tcW w:type="dxa" w:w="808"/>
          </w:tcPr>
          <w:p>
            <w:pPr>
              <w:spacing w:after="20" w:before="20" w:line="276" w:lineRule="auto"/>
              <w:ind w:firstLine="0"/>
              <w:jc w:val="center"/>
            </w:pPr>
            <w:r/>
            <w:r>
              <w:rPr>
                <w:rFonts w:ascii="Times New Roman" w:hAnsi="Times New Roman" w:eastAsia="宋体"/>
                <w:b w:val="0"/>
                <w:i w:val="0"/>
                <w:sz w:val="15"/>
              </w:rPr>
              <w:t>3645.5</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3645.5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4112.0</w:t>
            </w:r>
          </w:p>
        </w:tc>
        <w:tc>
          <w:tcPr>
            <w:tcW w:type="dxa" w:w="808"/>
          </w:tcPr>
          <w:p>
            <w:pPr>
              <w:spacing w:after="20" w:before="20" w:line="276" w:lineRule="auto"/>
              <w:ind w:firstLine="0"/>
              <w:jc w:val="center"/>
            </w:pPr>
            <w:r/>
            <w:r>
              <w:rPr>
                <w:rFonts w:ascii="Times New Roman" w:hAnsi="Times New Roman" w:eastAsia="宋体"/>
                <w:b w:val="0"/>
                <w:i w:val="0"/>
                <w:sz w:val="15"/>
              </w:rPr>
              <w:t>4112.0</w:t>
            </w:r>
          </w:p>
        </w:tc>
        <w:tc>
          <w:tcPr>
            <w:tcW w:type="dxa" w:w="808"/>
          </w:tcPr>
          <w:p>
            <w:pPr>
              <w:spacing w:after="20" w:before="20" w:line="276" w:lineRule="auto"/>
              <w:ind w:firstLine="0"/>
              <w:jc w:val="center"/>
            </w:pPr>
            <w:r/>
            <w:r>
              <w:rPr>
                <w:rFonts w:ascii="Times New Roman" w:hAnsi="Times New Roman" w:eastAsia="宋体"/>
                <w:b w:val="0"/>
                <w:i w:val="0"/>
                <w:sz w:val="15"/>
              </w:rPr>
              <w:t>4382.4</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3718.1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4054.4</w:t>
            </w:r>
          </w:p>
        </w:tc>
        <w:tc>
          <w:tcPr>
            <w:tcW w:type="dxa" w:w="808"/>
          </w:tcPr>
          <w:p>
            <w:pPr>
              <w:spacing w:after="20" w:before="20" w:line="276" w:lineRule="auto"/>
              <w:ind w:firstLine="0"/>
              <w:jc w:val="center"/>
            </w:pPr>
            <w:r/>
            <w:r>
              <w:rPr>
                <w:rFonts w:ascii="Times New Roman" w:hAnsi="Times New Roman" w:eastAsia="宋体"/>
                <w:b w:val="0"/>
                <w:i w:val="0"/>
                <w:sz w:val="15"/>
              </w:rPr>
              <w:t>4054.4</w:t>
            </w:r>
          </w:p>
        </w:tc>
        <w:tc>
          <w:tcPr>
            <w:tcW w:type="dxa" w:w="808"/>
          </w:tcPr>
          <w:p>
            <w:pPr>
              <w:spacing w:after="20" w:before="20" w:line="276" w:lineRule="auto"/>
              <w:ind w:firstLine="0"/>
              <w:jc w:val="center"/>
            </w:pPr>
            <w:r/>
            <w:r>
              <w:rPr>
                <w:rFonts w:ascii="Times New Roman" w:hAnsi="Times New Roman" w:eastAsia="宋体"/>
                <w:b w:val="0"/>
                <w:i w:val="0"/>
                <w:sz w:val="15"/>
              </w:rPr>
              <w:t>4195.4</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4195.4</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559.0</w:t>
            </w:r>
          </w:p>
        </w:tc>
        <w:tc>
          <w:tcPr>
            <w:tcW w:type="dxa" w:w="808"/>
          </w:tcPr>
          <w:p>
            <w:pPr>
              <w:spacing w:after="20" w:before="20" w:line="276" w:lineRule="auto"/>
              <w:ind w:firstLine="0"/>
              <w:jc w:val="center"/>
            </w:pPr>
            <w:r/>
            <w:r>
              <w:rPr>
                <w:rFonts w:ascii="Times New Roman" w:hAnsi="Times New Roman" w:eastAsia="宋体"/>
                <w:b w:val="0"/>
                <w:i w:val="0"/>
                <w:sz w:val="15"/>
              </w:rPr>
              <w:t>4720.8</w:t>
            </w:r>
          </w:p>
        </w:tc>
        <w:tc>
          <w:tcPr>
            <w:tcW w:type="dxa" w:w="808"/>
          </w:tcPr>
          <w:p>
            <w:pPr>
              <w:spacing w:after="20" w:before="20" w:line="276" w:lineRule="auto"/>
              <w:ind w:firstLine="0"/>
              <w:jc w:val="center"/>
            </w:pPr>
            <w:r/>
            <w:r>
              <w:rPr>
                <w:rFonts w:ascii="Times New Roman" w:hAnsi="Times New Roman" w:eastAsia="宋体"/>
                <w:b w:val="0"/>
                <w:i w:val="0"/>
                <w:sz w:val="15"/>
              </w:rPr>
              <w:t>4720.8</w:t>
            </w:r>
          </w:p>
        </w:tc>
        <w:tc>
          <w:tcPr>
            <w:tcW w:type="dxa" w:w="808"/>
          </w:tcPr>
          <w:p>
            <w:pPr>
              <w:spacing w:after="20" w:before="20" w:line="276" w:lineRule="auto"/>
              <w:ind w:firstLine="0"/>
              <w:jc w:val="center"/>
            </w:pPr>
            <w:r/>
            <w:r>
              <w:rPr>
                <w:rFonts w:ascii="Times New Roman" w:hAnsi="Times New Roman" w:eastAsia="宋体"/>
                <w:b w:val="0"/>
                <w:i w:val="0"/>
                <w:sz w:val="15"/>
              </w:rPr>
              <w:t>5060.9</w:t>
            </w:r>
          </w:p>
        </w:tc>
        <w:tc>
          <w:tcPr>
            <w:tcW w:type="dxa" w:w="680"/>
          </w:tcPr>
          <w:p>
            <w:pPr>
              <w:spacing w:after="20" w:before="20" w:line="276" w:lineRule="auto"/>
              <w:ind w:firstLine="0"/>
              <w:jc w:val="center"/>
            </w:pPr>
            <w:r/>
            <w:r>
              <w:rPr>
                <w:rFonts w:ascii="Times New Roman" w:hAnsi="Times New Roman" w:eastAsia="宋体"/>
                <w:b w:val="0"/>
                <w:i w:val="0"/>
                <w:sz w:val="15"/>
              </w:rPr>
              <w:t>0.18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4382.4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4622.3</w:t>
            </w:r>
          </w:p>
        </w:tc>
        <w:tc>
          <w:tcPr>
            <w:tcW w:type="dxa" w:w="808"/>
          </w:tcPr>
          <w:p>
            <w:pPr>
              <w:spacing w:after="20" w:before="20" w:line="276" w:lineRule="auto"/>
              <w:ind w:firstLine="0"/>
              <w:jc w:val="center"/>
            </w:pPr>
            <w:r/>
            <w:r>
              <w:rPr>
                <w:rFonts w:ascii="Times New Roman" w:hAnsi="Times New Roman" w:eastAsia="宋体"/>
                <w:b w:val="0"/>
                <w:i w:val="0"/>
                <w:sz w:val="15"/>
              </w:rPr>
              <w:t>4622.3</w:t>
            </w:r>
          </w:p>
        </w:tc>
        <w:tc>
          <w:tcPr>
            <w:tcW w:type="dxa" w:w="808"/>
          </w:tcPr>
          <w:p>
            <w:pPr>
              <w:spacing w:after="20" w:before="20" w:line="276" w:lineRule="auto"/>
              <w:ind w:firstLine="0"/>
              <w:jc w:val="center"/>
            </w:pPr>
            <w:r/>
            <w:r>
              <w:rPr>
                <w:rFonts w:ascii="Times New Roman" w:hAnsi="Times New Roman" w:eastAsia="宋体"/>
                <w:b w:val="0"/>
                <w:i w:val="0"/>
                <w:sz w:val="15"/>
              </w:rPr>
              <w:t>4657.9</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4657.9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5255.1</w:t>
            </w:r>
          </w:p>
        </w:tc>
        <w:tc>
          <w:tcPr>
            <w:tcW w:type="dxa" w:w="808"/>
          </w:tcPr>
          <w:p>
            <w:pPr>
              <w:spacing w:after="20" w:before="20" w:line="276" w:lineRule="auto"/>
              <w:ind w:firstLine="0"/>
              <w:jc w:val="center"/>
            </w:pPr>
            <w:r/>
            <w:r>
              <w:rPr>
                <w:rFonts w:ascii="Times New Roman" w:hAnsi="Times New Roman" w:eastAsia="宋体"/>
                <w:b w:val="0"/>
                <w:i w:val="0"/>
                <w:sz w:val="15"/>
              </w:rPr>
              <w:t>5255.1</w:t>
            </w:r>
          </w:p>
        </w:tc>
        <w:tc>
          <w:tcPr>
            <w:tcW w:type="dxa" w:w="808"/>
          </w:tcPr>
          <w:p>
            <w:pPr>
              <w:spacing w:after="20" w:before="20" w:line="276" w:lineRule="auto"/>
              <w:ind w:firstLine="0"/>
              <w:jc w:val="center"/>
            </w:pPr>
            <w:r/>
            <w:r>
              <w:rPr>
                <w:rFonts w:ascii="Times New Roman" w:hAnsi="Times New Roman" w:eastAsia="宋体"/>
                <w:b w:val="0"/>
                <w:i w:val="0"/>
                <w:sz w:val="15"/>
              </w:rPr>
              <w:t>5673.9</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5060.9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541.6</w:t>
            </w:r>
          </w:p>
        </w:tc>
        <w:tc>
          <w:tcPr>
            <w:tcW w:type="dxa" w:w="808"/>
          </w:tcPr>
          <w:p>
            <w:pPr>
              <w:spacing w:after="20" w:before="20" w:line="276" w:lineRule="auto"/>
              <w:ind w:firstLine="0"/>
              <w:jc w:val="center"/>
            </w:pPr>
            <w:r/>
            <w:r>
              <w:rPr>
                <w:rFonts w:ascii="Times New Roman" w:hAnsi="Times New Roman" w:eastAsia="宋体"/>
                <w:b w:val="0"/>
                <w:i w:val="0"/>
                <w:sz w:val="15"/>
              </w:rPr>
              <w:t>5511.1</w:t>
            </w:r>
          </w:p>
        </w:tc>
        <w:tc>
          <w:tcPr>
            <w:tcW w:type="dxa" w:w="808"/>
          </w:tcPr>
          <w:p>
            <w:pPr>
              <w:spacing w:after="20" w:before="20" w:line="276" w:lineRule="auto"/>
              <w:ind w:firstLine="0"/>
              <w:jc w:val="center"/>
            </w:pPr>
            <w:r/>
            <w:r>
              <w:rPr>
                <w:rFonts w:ascii="Times New Roman" w:hAnsi="Times New Roman" w:eastAsia="宋体"/>
                <w:b w:val="0"/>
                <w:i w:val="0"/>
                <w:sz w:val="15"/>
              </w:rPr>
              <w:t>5511.1</w:t>
            </w:r>
          </w:p>
        </w:tc>
        <w:tc>
          <w:tcPr>
            <w:tcW w:type="dxa" w:w="808"/>
          </w:tcPr>
          <w:p>
            <w:pPr>
              <w:spacing w:after="20" w:before="20" w:line="276" w:lineRule="auto"/>
              <w:ind w:firstLine="0"/>
              <w:jc w:val="center"/>
            </w:pPr>
            <w:r/>
            <w:r>
              <w:rPr>
                <w:rFonts w:ascii="Times New Roman" w:hAnsi="Times New Roman" w:eastAsia="宋体"/>
                <w:b w:val="0"/>
                <w:i w:val="0"/>
                <w:sz w:val="15"/>
              </w:rPr>
              <w:t>5769.9</w:t>
            </w:r>
          </w:p>
        </w:tc>
        <w:tc>
          <w:tcPr>
            <w:tcW w:type="dxa" w:w="680"/>
          </w:tcPr>
          <w:p>
            <w:pPr>
              <w:spacing w:after="20" w:before="20" w:line="276" w:lineRule="auto"/>
              <w:ind w:firstLine="0"/>
              <w:jc w:val="center"/>
            </w:pPr>
            <w:r/>
            <w:r>
              <w:rPr>
                <w:rFonts w:ascii="Times New Roman" w:hAnsi="Times New Roman" w:eastAsia="宋体"/>
                <w:b w:val="0"/>
                <w:i w:val="0"/>
                <w:sz w:val="15"/>
              </w:rPr>
              <w:t>0.14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5673.9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6040.1</w:t>
            </w:r>
          </w:p>
        </w:tc>
        <w:tc>
          <w:tcPr>
            <w:tcW w:type="dxa" w:w="808"/>
          </w:tcPr>
          <w:p>
            <w:pPr>
              <w:spacing w:after="20" w:before="20" w:line="276" w:lineRule="auto"/>
              <w:ind w:firstLine="0"/>
              <w:jc w:val="center"/>
            </w:pPr>
            <w:r/>
            <w:r>
              <w:rPr>
                <w:rFonts w:ascii="Times New Roman" w:hAnsi="Times New Roman" w:eastAsia="宋体"/>
                <w:b w:val="0"/>
                <w:i w:val="0"/>
                <w:sz w:val="15"/>
              </w:rPr>
              <w:t>6040.1</w:t>
            </w:r>
          </w:p>
        </w:tc>
        <w:tc>
          <w:tcPr>
            <w:tcW w:type="dxa" w:w="808"/>
          </w:tcPr>
          <w:p>
            <w:pPr>
              <w:spacing w:after="20" w:before="20" w:line="276" w:lineRule="auto"/>
              <w:ind w:firstLine="0"/>
              <w:jc w:val="center"/>
            </w:pPr>
            <w:r/>
            <w:r>
              <w:rPr>
                <w:rFonts w:ascii="Times New Roman" w:hAnsi="Times New Roman" w:eastAsia="宋体"/>
                <w:b w:val="0"/>
                <w:i w:val="0"/>
                <w:sz w:val="15"/>
              </w:rPr>
              <w:t>6214.1</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5769.9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6427.9</w:t>
            </w:r>
          </w:p>
        </w:tc>
        <w:tc>
          <w:tcPr>
            <w:tcW w:type="dxa" w:w="808"/>
          </w:tcPr>
          <w:p>
            <w:pPr>
              <w:spacing w:after="20" w:before="20" w:line="276" w:lineRule="auto"/>
              <w:ind w:firstLine="0"/>
              <w:jc w:val="center"/>
            </w:pPr>
            <w:r/>
            <w:r>
              <w:rPr>
                <w:rFonts w:ascii="Times New Roman" w:hAnsi="Times New Roman" w:eastAsia="宋体"/>
                <w:b w:val="0"/>
                <w:i w:val="0"/>
                <w:sz w:val="15"/>
              </w:rPr>
              <w:t>6427.9</w:t>
            </w:r>
          </w:p>
        </w:tc>
        <w:tc>
          <w:tcPr>
            <w:tcW w:type="dxa" w:w="808"/>
          </w:tcPr>
          <w:p>
            <w:pPr>
              <w:spacing w:after="20" w:before="20" w:line="276" w:lineRule="auto"/>
              <w:ind w:firstLine="0"/>
              <w:jc w:val="center"/>
            </w:pPr>
            <w:r/>
            <w:r>
              <w:rPr>
                <w:rFonts w:ascii="Times New Roman" w:hAnsi="Times New Roman" w:eastAsia="宋体"/>
                <w:b w:val="0"/>
                <w:i w:val="0"/>
                <w:sz w:val="15"/>
              </w:rPr>
              <w:t>6896.1</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6214.1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6872.0</w:t>
            </w:r>
          </w:p>
        </w:tc>
        <w:tc>
          <w:tcPr>
            <w:tcW w:type="dxa" w:w="808"/>
          </w:tcPr>
          <w:p>
            <w:pPr>
              <w:spacing w:after="20" w:before="20" w:line="276" w:lineRule="auto"/>
              <w:ind w:firstLine="0"/>
              <w:jc w:val="center"/>
            </w:pPr>
            <w:r/>
            <w:r>
              <w:rPr>
                <w:rFonts w:ascii="Times New Roman" w:hAnsi="Times New Roman" w:eastAsia="宋体"/>
                <w:b w:val="0"/>
                <w:i w:val="0"/>
                <w:sz w:val="15"/>
              </w:rPr>
              <w:t>6872.0</w:t>
            </w:r>
          </w:p>
        </w:tc>
        <w:tc>
          <w:tcPr>
            <w:tcW w:type="dxa" w:w="808"/>
          </w:tcPr>
          <w:p>
            <w:pPr>
              <w:spacing w:after="20" w:before="20" w:line="276" w:lineRule="auto"/>
              <w:ind w:firstLine="0"/>
              <w:jc w:val="center"/>
            </w:pPr>
            <w:r/>
            <w:r>
              <w:rPr>
                <w:rFonts w:ascii="Times New Roman" w:hAnsi="Times New Roman" w:eastAsia="宋体"/>
                <w:b w:val="0"/>
                <w:i w:val="0"/>
                <w:sz w:val="15"/>
              </w:rPr>
              <w:t>7340.2</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6896.1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7493.3</w:t>
            </w:r>
          </w:p>
        </w:tc>
        <w:tc>
          <w:tcPr>
            <w:tcW w:type="dxa" w:w="808"/>
          </w:tcPr>
          <w:p>
            <w:pPr>
              <w:spacing w:after="20" w:before="20" w:line="276" w:lineRule="auto"/>
              <w:ind w:firstLine="0"/>
              <w:jc w:val="center"/>
            </w:pPr>
            <w:r/>
            <w:r>
              <w:rPr>
                <w:rFonts w:ascii="Times New Roman" w:hAnsi="Times New Roman" w:eastAsia="宋体"/>
                <w:b w:val="0"/>
                <w:i w:val="0"/>
                <w:sz w:val="15"/>
              </w:rPr>
              <w:t>7493.3</w:t>
            </w:r>
          </w:p>
        </w:tc>
        <w:tc>
          <w:tcPr>
            <w:tcW w:type="dxa" w:w="808"/>
          </w:tcPr>
          <w:p>
            <w:pPr>
              <w:spacing w:after="20" w:before="20" w:line="276" w:lineRule="auto"/>
              <w:ind w:firstLine="0"/>
              <w:jc w:val="center"/>
            </w:pPr>
            <w:r/>
            <w:r>
              <w:rPr>
                <w:rFonts w:ascii="Times New Roman" w:hAnsi="Times New Roman" w:eastAsia="宋体"/>
                <w:b w:val="0"/>
                <w:i w:val="0"/>
                <w:sz w:val="15"/>
              </w:rPr>
              <w:t>7912.1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7340.2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7806.7</w:t>
            </w:r>
          </w:p>
        </w:tc>
        <w:tc>
          <w:tcPr>
            <w:tcW w:type="dxa" w:w="808"/>
          </w:tcPr>
          <w:p>
            <w:pPr>
              <w:spacing w:after="20" w:before="20" w:line="276" w:lineRule="auto"/>
              <w:ind w:firstLine="0"/>
              <w:jc w:val="center"/>
            </w:pPr>
            <w:r/>
            <w:r>
              <w:rPr>
                <w:rFonts w:ascii="Times New Roman" w:hAnsi="Times New Roman" w:eastAsia="宋体"/>
                <w:b w:val="0"/>
                <w:i w:val="0"/>
                <w:sz w:val="15"/>
              </w:rPr>
              <w:t>7806.7</w:t>
            </w:r>
          </w:p>
        </w:tc>
        <w:tc>
          <w:tcPr>
            <w:tcW w:type="dxa" w:w="808"/>
          </w:tcPr>
          <w:p>
            <w:pPr>
              <w:spacing w:after="20" w:before="20" w:line="276" w:lineRule="auto"/>
              <w:ind w:firstLine="0"/>
              <w:jc w:val="center"/>
            </w:pPr>
            <w:r/>
            <w:r>
              <w:rPr>
                <w:rFonts w:ascii="Times New Roman" w:hAnsi="Times New Roman" w:eastAsia="宋体"/>
                <w:b w:val="0"/>
                <w:i w:val="0"/>
                <w:sz w:val="15"/>
              </w:rPr>
              <w:t>8077.1</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7912.1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614.0</w:t>
            </w:r>
          </w:p>
        </w:tc>
        <w:tc>
          <w:tcPr>
            <w:tcW w:type="dxa" w:w="808"/>
          </w:tcPr>
          <w:p>
            <w:pPr>
              <w:spacing w:after="20" w:before="20" w:line="276" w:lineRule="auto"/>
              <w:ind w:firstLine="0"/>
              <w:jc w:val="center"/>
            </w:pPr>
            <w:r/>
            <w:r>
              <w:rPr>
                <w:rFonts w:ascii="Times New Roman" w:hAnsi="Times New Roman" w:eastAsia="宋体"/>
                <w:b w:val="0"/>
                <w:i w:val="0"/>
                <w:sz w:val="15"/>
              </w:rPr>
              <w:t>8401.6</w:t>
            </w:r>
          </w:p>
        </w:tc>
        <w:tc>
          <w:tcPr>
            <w:tcW w:type="dxa" w:w="808"/>
          </w:tcPr>
          <w:p>
            <w:pPr>
              <w:spacing w:after="20" w:before="20" w:line="276" w:lineRule="auto"/>
              <w:ind w:firstLine="0"/>
              <w:jc w:val="center"/>
            </w:pPr>
            <w:r/>
            <w:r>
              <w:rPr>
                <w:rFonts w:ascii="Times New Roman" w:hAnsi="Times New Roman" w:eastAsia="宋体"/>
                <w:b w:val="0"/>
                <w:i w:val="0"/>
                <w:sz w:val="15"/>
              </w:rPr>
              <w:t>8401.6</w:t>
            </w:r>
          </w:p>
        </w:tc>
        <w:tc>
          <w:tcPr>
            <w:tcW w:type="dxa" w:w="808"/>
          </w:tcPr>
          <w:p>
            <w:pPr>
              <w:spacing w:after="20" w:before="20" w:line="276" w:lineRule="auto"/>
              <w:ind w:firstLine="0"/>
              <w:jc w:val="center"/>
            </w:pPr>
            <w:r/>
            <w:r>
              <w:rPr>
                <w:rFonts w:ascii="Times New Roman" w:hAnsi="Times New Roman" w:eastAsia="宋体"/>
                <w:b w:val="0"/>
                <w:i w:val="0"/>
                <w:sz w:val="15"/>
              </w:rPr>
              <w:t>8705.0</w:t>
            </w:r>
          </w:p>
        </w:tc>
        <w:tc>
          <w:tcPr>
            <w:tcW w:type="dxa" w:w="680"/>
          </w:tcPr>
          <w:p>
            <w:pPr>
              <w:spacing w:after="20" w:before="20" w:line="276" w:lineRule="auto"/>
              <w:ind w:firstLine="0"/>
              <w:jc w:val="center"/>
            </w:pPr>
            <w:r/>
            <w:r>
              <w:rPr>
                <w:rFonts w:ascii="Times New Roman" w:hAnsi="Times New Roman" w:eastAsia="宋体"/>
                <w:b w:val="0"/>
                <w:i w:val="0"/>
                <w:sz w:val="15"/>
              </w:rPr>
              <w:t>0.16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8077.1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8674.4</w:t>
            </w:r>
          </w:p>
        </w:tc>
        <w:tc>
          <w:tcPr>
            <w:tcW w:type="dxa" w:w="808"/>
          </w:tcPr>
          <w:p>
            <w:pPr>
              <w:spacing w:after="20" w:before="20" w:line="276" w:lineRule="auto"/>
              <w:ind w:firstLine="0"/>
              <w:jc w:val="center"/>
            </w:pPr>
            <w:r/>
            <w:r>
              <w:rPr>
                <w:rFonts w:ascii="Times New Roman" w:hAnsi="Times New Roman" w:eastAsia="宋体"/>
                <w:b w:val="0"/>
                <w:i w:val="0"/>
                <w:sz w:val="15"/>
              </w:rPr>
              <w:t>8674.4</w:t>
            </w:r>
          </w:p>
        </w:tc>
        <w:tc>
          <w:tcPr>
            <w:tcW w:type="dxa" w:w="808"/>
          </w:tcPr>
          <w:p>
            <w:pPr>
              <w:spacing w:after="20" w:before="20" w:line="276" w:lineRule="auto"/>
              <w:ind w:firstLine="0"/>
              <w:jc w:val="center"/>
            </w:pPr>
            <w:r/>
            <w:r>
              <w:rPr>
                <w:rFonts w:ascii="Times New Roman" w:hAnsi="Times New Roman" w:eastAsia="宋体"/>
                <w:b w:val="0"/>
                <w:i w:val="0"/>
                <w:sz w:val="15"/>
              </w:rPr>
              <w:t>9093.1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RT21</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8705.0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460.5</w:t>
            </w:r>
          </w:p>
        </w:tc>
        <w:tc>
          <w:tcPr>
            <w:tcW w:type="dxa" w:w="808"/>
          </w:tcPr>
          <w:p>
            <w:pPr>
              <w:spacing w:after="20" w:before="20" w:line="276" w:lineRule="auto"/>
              <w:ind w:firstLine="0"/>
              <w:jc w:val="center"/>
            </w:pPr>
            <w:r/>
            <w:r>
              <w:rPr>
                <w:rFonts w:ascii="Times New Roman" w:hAnsi="Times New Roman" w:eastAsia="宋体"/>
                <w:b w:val="0"/>
                <w:i w:val="0"/>
                <w:sz w:val="15"/>
              </w:rPr>
              <w:t>9033.2</w:t>
            </w:r>
          </w:p>
        </w:tc>
        <w:tc>
          <w:tcPr>
            <w:tcW w:type="dxa" w:w="808"/>
          </w:tcPr>
          <w:p>
            <w:pPr>
              <w:spacing w:after="20" w:before="20" w:line="276" w:lineRule="auto"/>
              <w:ind w:firstLine="0"/>
              <w:jc w:val="center"/>
            </w:pPr>
            <w:r/>
            <w:r>
              <w:rPr>
                <w:rFonts w:ascii="Times New Roman" w:hAnsi="Times New Roman" w:eastAsia="宋体"/>
                <w:b w:val="0"/>
                <w:i w:val="0"/>
                <w:sz w:val="15"/>
              </w:rPr>
              <w:t>9033.2</w:t>
            </w:r>
          </w:p>
        </w:tc>
        <w:tc>
          <w:tcPr>
            <w:tcW w:type="dxa" w:w="808"/>
          </w:tcPr>
          <w:p>
            <w:pPr>
              <w:spacing w:after="20" w:before="20" w:line="276" w:lineRule="auto"/>
              <w:ind w:firstLine="0"/>
              <w:jc w:val="center"/>
            </w:pPr>
            <w:r/>
            <w:r>
              <w:rPr>
                <w:rFonts w:ascii="Times New Roman" w:hAnsi="Times New Roman" w:eastAsia="宋体"/>
                <w:b w:val="0"/>
                <w:i w:val="0"/>
                <w:sz w:val="15"/>
              </w:rPr>
              <w:t>9164.1</w:t>
            </w:r>
          </w:p>
        </w:tc>
        <w:tc>
          <w:tcPr>
            <w:tcW w:type="dxa" w:w="680"/>
          </w:tcPr>
          <w:p>
            <w:pPr>
              <w:spacing w:after="20" w:before="20" w:line="276" w:lineRule="auto"/>
              <w:ind w:firstLine="0"/>
              <w:jc w:val="center"/>
            </w:pPr>
            <w:r/>
            <w:r>
              <w:rPr>
                <w:rFonts w:ascii="Times New Roman" w:hAnsi="Times New Roman" w:eastAsia="宋体"/>
                <w:b w:val="0"/>
                <w:i w:val="0"/>
                <w:sz w:val="15"/>
              </w:rPr>
              <w:t>0.06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RT22</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9093.1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9751.1</w:t>
            </w:r>
          </w:p>
        </w:tc>
        <w:tc>
          <w:tcPr>
            <w:tcW w:type="dxa" w:w="808"/>
          </w:tcPr>
          <w:p>
            <w:pPr>
              <w:spacing w:after="20" w:before="20" w:line="276" w:lineRule="auto"/>
              <w:ind w:firstLine="0"/>
              <w:jc w:val="center"/>
            </w:pPr>
            <w:r/>
            <w:r>
              <w:rPr>
                <w:rFonts w:ascii="Times New Roman" w:hAnsi="Times New Roman" w:eastAsia="宋体"/>
                <w:b w:val="0"/>
                <w:i w:val="0"/>
                <w:sz w:val="15"/>
              </w:rPr>
              <w:t>9751.1</w:t>
            </w:r>
          </w:p>
        </w:tc>
        <w:tc>
          <w:tcPr>
            <w:tcW w:type="dxa" w:w="808"/>
          </w:tcPr>
          <w:p>
            <w:pPr>
              <w:spacing w:after="20" w:before="20" w:line="276" w:lineRule="auto"/>
              <w:ind w:firstLine="0"/>
              <w:jc w:val="center"/>
            </w:pPr>
            <w:r/>
            <w:r>
              <w:rPr>
                <w:rFonts w:ascii="Times New Roman" w:hAnsi="Times New Roman" w:eastAsia="宋体"/>
                <w:b w:val="0"/>
                <w:i w:val="0"/>
                <w:sz w:val="15"/>
              </w:rPr>
              <w:t>10219.3</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9164.1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440.6</w:t>
            </w:r>
          </w:p>
        </w:tc>
        <w:tc>
          <w:tcPr>
            <w:tcW w:type="dxa" w:w="808"/>
          </w:tcPr>
          <w:p>
            <w:pPr>
              <w:spacing w:after="20" w:before="20" w:line="276" w:lineRule="auto"/>
              <w:ind w:firstLine="0"/>
              <w:jc w:val="center"/>
            </w:pPr>
            <w:r/>
            <w:r>
              <w:rPr>
                <w:rFonts w:ascii="Times New Roman" w:hAnsi="Times New Roman" w:eastAsia="宋体"/>
                <w:b w:val="0"/>
                <w:i w:val="0"/>
                <w:sz w:val="15"/>
              </w:rPr>
              <w:t>9462.5</w:t>
            </w:r>
          </w:p>
        </w:tc>
        <w:tc>
          <w:tcPr>
            <w:tcW w:type="dxa" w:w="808"/>
          </w:tcPr>
          <w:p>
            <w:pPr>
              <w:spacing w:after="20" w:before="20" w:line="276" w:lineRule="auto"/>
              <w:ind w:firstLine="0"/>
              <w:jc w:val="center"/>
            </w:pPr>
            <w:r/>
            <w:r>
              <w:rPr>
                <w:rFonts w:ascii="Times New Roman" w:hAnsi="Times New Roman" w:eastAsia="宋体"/>
                <w:b w:val="0"/>
                <w:i w:val="0"/>
                <w:sz w:val="15"/>
              </w:rPr>
              <w:t>9462.5</w:t>
            </w:r>
          </w:p>
        </w:tc>
        <w:tc>
          <w:tcPr>
            <w:tcW w:type="dxa" w:w="808"/>
          </w:tcPr>
          <w:p>
            <w:pPr>
              <w:spacing w:after="20" w:before="20" w:line="276" w:lineRule="auto"/>
              <w:ind w:firstLine="0"/>
              <w:jc w:val="center"/>
            </w:pPr>
            <w:r/>
            <w:r>
              <w:rPr>
                <w:rFonts w:ascii="Times New Roman" w:hAnsi="Times New Roman" w:eastAsia="宋体"/>
                <w:b w:val="0"/>
                <w:i w:val="0"/>
                <w:sz w:val="15"/>
              </w:rPr>
              <w:t>9561.7</w:t>
            </w:r>
          </w:p>
        </w:tc>
        <w:tc>
          <w:tcPr>
            <w:tcW w:type="dxa" w:w="680"/>
          </w:tcPr>
          <w:p>
            <w:pPr>
              <w:spacing w:after="20" w:before="20" w:line="276" w:lineRule="auto"/>
              <w:ind w:firstLine="0"/>
              <w:jc w:val="center"/>
            </w:pPr>
            <w:r/>
            <w:r>
              <w:rPr>
                <w:rFonts w:ascii="Times New Roman" w:hAnsi="Times New Roman" w:eastAsia="宋体"/>
                <w:b w:val="0"/>
                <w:i w:val="0"/>
                <w:sz w:val="15"/>
              </w:rPr>
              <w:t>0.05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RT24</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9561.7</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9928.0</w:t>
            </w:r>
          </w:p>
        </w:tc>
        <w:tc>
          <w:tcPr>
            <w:tcW w:type="dxa" w:w="808"/>
          </w:tcPr>
          <w:p>
            <w:pPr>
              <w:spacing w:after="20" w:before="20" w:line="276" w:lineRule="auto"/>
              <w:ind w:firstLine="0"/>
              <w:jc w:val="center"/>
            </w:pPr>
            <w:r/>
            <w:r>
              <w:rPr>
                <w:rFonts w:ascii="Times New Roman" w:hAnsi="Times New Roman" w:eastAsia="宋体"/>
                <w:b w:val="0"/>
                <w:i w:val="0"/>
                <w:sz w:val="15"/>
              </w:rPr>
              <w:t>9928.0</w:t>
            </w:r>
          </w:p>
        </w:tc>
        <w:tc>
          <w:tcPr>
            <w:tcW w:type="dxa" w:w="808"/>
          </w:tcPr>
          <w:p>
            <w:pPr>
              <w:spacing w:after="20" w:before="20" w:line="276" w:lineRule="auto"/>
              <w:ind w:firstLine="0"/>
              <w:jc w:val="center"/>
            </w:pPr>
            <w:r/>
            <w:r>
              <w:rPr>
                <w:rFonts w:ascii="Times New Roman" w:hAnsi="Times New Roman" w:eastAsia="宋体"/>
                <w:b w:val="0"/>
                <w:i w:val="0"/>
                <w:sz w:val="15"/>
              </w:rPr>
              <w:t>10101.9</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bl>
    <w:p>
      <w:pPr>
        <w:spacing w:after="40"/>
      </w:pPr>
    </w:p>
    <w:p>
      <w:r>
        <w:rPr>
          <w:rFonts w:ascii="Times New Roman" w:hAnsi="Times New Roman" w:eastAsia="宋体"/>
          <w:b w:val="0"/>
          <w:i w:val="0"/>
          <w:sz w:val="24"/>
        </w:rPr>
        <w:t>（3）能耗与完工时间。运输能耗 82.30 kWh，中继能耗 4.32 kWh（占总能耗的 5.0%），合计 86.62 kWh；联合任务完成时间（运输机与中继机全部返回 O01 的最晚时刻）为 2.84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连通分量分析与分区可行性判定</w:t>
      </w:r>
    </w:p>
    <w:p>
      <w:r>
        <w:rPr>
          <w:rFonts w:ascii="Times New Roman" w:hAnsi="Times New Roman" w:eastAsia="宋体"/>
          <w:b w:val="0"/>
          <w:i w:val="0"/>
          <w:sz w:val="24"/>
        </w:rPr>
        <w:t xml:space="preserve">对问题三方案中涉及服务区的 28 个架次构图，其中 </w:t>
      </w:r>
      <w:r>
        <w:rPr>
          <w:rFonts w:ascii="Times New Roman" w:hAnsi="Times New Roman" w:eastAsia="黑体"/>
          <w:b/>
          <w:i w:val="0"/>
          <w:sz w:val="24"/>
        </w:rPr>
        <w:t>9 个为访问 ≥2 个服务区的多点架次</w:t>
      </w:r>
      <w:r>
        <w:rPr>
          <w:rFonts w:ascii="Times New Roman" w:hAnsi="Times New Roman" w:eastAsia="宋体"/>
          <w:b w:val="0"/>
          <w:i w:val="0"/>
          <w:sz w:val="24"/>
        </w:rPr>
        <w:t>。每条边的两个端点必须同组，因此合法分区只能是对图之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 xml:space="preserve">）的划分。最终连通分量数为 </w:t>
      </w:r>
      <w:r>
        <w:rPr>
          <w:rFonts w:ascii="Times New Roman" w:hAnsi="Times New Roman" w:eastAsia="黑体"/>
          <w:b/>
          <w:i w:val="0"/>
          <w:sz w:val="24"/>
        </w:rPr>
        <w:t>5</w:t>
      </w:r>
      <w:r>
        <w:rPr>
          <w:rFonts w:ascii="Times New Roman" w:hAnsi="Times New Roman" w:eastAsia="宋体"/>
          <w:b w:val="0"/>
          <w:i w:val="0"/>
          <w:sz w:val="24"/>
        </w:rPr>
        <w:t>，即 15 个服务区被多点架次约束划分为 5 个不能再拆的单元，明细见表 22：其中两个单元为单点架次独立成组（S010、S014），另三个单元分别包含 3 / 5 / 5 个服务区。</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5（即连通分量数，每个单元不可再拆、多个单元可合并成一组）。本文问题三方案下有 5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无需改动任何架次即可行</w:t>
      </w:r>
      <w:r>
        <w:rPr>
          <w:rFonts w:ascii="Times New Roman" w:hAnsi="Times New Roman" w:eastAsia="黑体"/>
          <w:b/>
          <w:i w:val="0"/>
          <w:sz w:val="24"/>
        </w:rPr>
        <w:t>。两个分区方案都</w:t>
      </w:r>
      <w:r>
        <w:rPr>
          <w:rFonts w:ascii="Times New Roman" w:hAnsi="Times New Roman" w:eastAsia="黑体"/>
          <w:b/>
          <w:i w:val="0"/>
          <w:sz w:val="24"/>
        </w:rPr>
        <w:t>可以直接由原子单元合并得到</w:t>
      </w:r>
      <w:r>
        <w:rPr>
          <w:rFonts w:ascii="Times New Roman" w:hAnsi="Times New Roman" w:eastAsia="黑体"/>
          <w:b/>
          <w:i w:val="0"/>
          <w:sz w:val="24"/>
        </w:rPr>
        <w:t>，不需要拆分任何多点架次。</w:t>
      </w:r>
    </w:p>
    <w:p>
      <w:r>
        <w:rPr>
          <w:rFonts w:ascii="Times New Roman" w:hAnsi="Times New Roman" w:eastAsia="宋体"/>
          <w:b w:val="0"/>
          <w:i w:val="0"/>
          <w:sz w:val="24"/>
        </w:rPr>
        <w:t>这说明问题四的分区可行性完全由问题三方案的</w:t>
      </w:r>
      <w:r>
        <w:rPr>
          <w:rFonts w:ascii="Times New Roman" w:hAnsi="Times New Roman" w:eastAsia="黑体"/>
          <w:b/>
          <w:i w:val="0"/>
          <w:sz w:val="24"/>
        </w:rPr>
        <w:t>多点串飞结构</w:t>
      </w:r>
      <w:r>
        <w:rPr>
          <w:rFonts w:ascii="Times New Roman" w:hAnsi="Times New Roman" w:eastAsia="宋体"/>
          <w:b w:val="0"/>
          <w:i w:val="0"/>
          <w:sz w:val="24"/>
        </w:rPr>
        <w:t>决定：多点架次把地理位置邻近的服务区绑定为一个不可分割的执行单元，而这些单元的数量恰好落在 2 与 3 之上，使两种分组规模都自然可达。作为对照，本文进一步定位了</w:t>
      </w:r>
      <w:r>
        <w:rPr>
          <w:rFonts w:ascii="Times New Roman" w:hAnsi="Times New Roman" w:eastAsia="黑体"/>
          <w:b/>
          <w:i w:val="0"/>
          <w:sz w:val="24"/>
        </w:rPr>
        <w:t>桥接架次</w:t>
      </w:r>
      <w:r>
        <w:rPr>
          <w:rFonts w:ascii="Times New Roman" w:hAnsi="Times New Roman" w:eastAsia="宋体"/>
          <w:b w:val="0"/>
          <w:i w:val="0"/>
          <w:sz w:val="24"/>
        </w:rPr>
        <w:t>——移除后即可使图断开的架次，并给出若需更细粒度分区时的</w:t>
      </w:r>
      <w:r>
        <w:rPr>
          <w:rFonts w:ascii="Times New Roman" w:hAnsi="Times New Roman" w:eastAsia="黑体"/>
          <w:b/>
          <w:i w:val="0"/>
          <w:sz w:val="24"/>
        </w:rPr>
        <w:t>最小改动</w:t>
      </w:r>
      <w:r>
        <w:rPr>
          <w:rFonts w:ascii="Times New Roman" w:hAnsi="Times New Roman" w:eastAsia="宋体"/>
          <w:b w:val="0"/>
          <w:i w:val="0"/>
          <w:sz w:val="24"/>
        </w:rPr>
        <w:t>方案及其代价核算（见 7.3 节），以便在服务区数量或分组规模变化时复用该结论。</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04"/>
        <w:gridCol w:w="1204"/>
        <w:gridCol w:w="2582"/>
        <w:gridCol w:w="1763"/>
        <w:gridCol w:w="2204"/>
      </w:tblGrid>
      <w:tr>
        <w:trPr>
          <w:cantSplit/>
          <w:tblHeader/>
        </w:trPr>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58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76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S011-&gt;S015-&gt;S007</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7</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T022</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S006-&gt;S003-&gt;S007</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7</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T003</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S013-&gt;S012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T004</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S001-&gt;S012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T016</w:t>
            </w:r>
          </w:p>
        </w:tc>
        <w:tc>
          <w:tcPr>
            <w:tcW w:type="dxa" w:w="1204"/>
          </w:tcPr>
          <w:p>
            <w:pPr>
              <w:spacing w:after="20" w:before="20" w:line="276" w:lineRule="auto"/>
              <w:ind w:firstLine="0"/>
              <w:jc w:val="center"/>
            </w:pPr>
            <w:r/>
            <w:r>
              <w:rPr>
                <w:rFonts w:ascii="Times New Roman" w:hAnsi="Times New Roman" w:eastAsia="宋体"/>
                <w:b w:val="0"/>
                <w:i w:val="0"/>
                <w:sz w:val="17"/>
              </w:rPr>
              <w:t>A</w:t>
            </w:r>
          </w:p>
        </w:tc>
        <w:tc>
          <w:tcPr>
            <w:tcW w:type="dxa" w:w="2582"/>
          </w:tcPr>
          <w:p>
            <w:pPr>
              <w:spacing w:after="20" w:before="20" w:line="276" w:lineRule="auto"/>
              <w:ind w:firstLine="0"/>
              <w:jc w:val="center"/>
            </w:pPr>
            <w:r/>
            <w:r>
              <w:rPr>
                <w:rFonts w:ascii="Times New Roman" w:hAnsi="Times New Roman" w:eastAsia="宋体"/>
                <w:b w:val="0"/>
                <w:i w:val="0"/>
                <w:sz w:val="17"/>
              </w:rPr>
              <w:t>S005-&gt;S008</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S005-&gt;S004</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39"/>
        <w:gridCol w:w="2339"/>
        <w:gridCol w:w="4280"/>
      </w:tblGrid>
      <w:tr>
        <w:trPr>
          <w:cantSplit/>
          <w:tblHeader/>
        </w:trPr>
        <w:tc>
          <w:tcPr>
            <w:tcW w:type="dxa" w:w="23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23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42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U01</w:t>
            </w:r>
          </w:p>
        </w:tc>
        <w:tc>
          <w:tcPr>
            <w:tcW w:type="dxa" w:w="2339"/>
          </w:tcPr>
          <w:p>
            <w:pPr>
              <w:spacing w:after="20" w:before="20" w:line="276" w:lineRule="auto"/>
              <w:ind w:firstLine="0"/>
              <w:jc w:val="center"/>
            </w:pPr>
            <w:r/>
            <w:r>
              <w:rPr>
                <w:rFonts w:ascii="Times New Roman" w:hAnsi="Times New Roman" w:eastAsia="宋体"/>
                <w:b w:val="0"/>
                <w:i w:val="0"/>
                <w:sz w:val="17"/>
              </w:rPr>
              <w:t>1</w:t>
            </w:r>
          </w:p>
        </w:tc>
        <w:tc>
          <w:tcPr>
            <w:tcW w:type="dxa" w:w="4280"/>
          </w:tcPr>
          <w:p>
            <w:pPr>
              <w:spacing w:after="20" w:before="20" w:line="276" w:lineRule="auto"/>
              <w:ind w:firstLine="0"/>
              <w:jc w:val="center"/>
            </w:pPr>
            <w:r/>
            <w:r>
              <w:rPr>
                <w:rFonts w:ascii="Times New Roman" w:hAnsi="Times New Roman" w:eastAsia="宋体"/>
                <w:b w:val="0"/>
                <w:i w:val="0"/>
                <w:sz w:val="17"/>
              </w:rPr>
              <w:t>S010</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U02</w:t>
            </w:r>
          </w:p>
        </w:tc>
        <w:tc>
          <w:tcPr>
            <w:tcW w:type="dxa" w:w="2339"/>
          </w:tcPr>
          <w:p>
            <w:pPr>
              <w:spacing w:after="20" w:before="20" w:line="276" w:lineRule="auto"/>
              <w:ind w:firstLine="0"/>
              <w:jc w:val="center"/>
            </w:pPr>
            <w:r/>
            <w:r>
              <w:rPr>
                <w:rFonts w:ascii="Times New Roman" w:hAnsi="Times New Roman" w:eastAsia="宋体"/>
                <w:b w:val="0"/>
                <w:i w:val="0"/>
                <w:sz w:val="17"/>
              </w:rPr>
              <w:t>1</w:t>
            </w:r>
          </w:p>
        </w:tc>
        <w:tc>
          <w:tcPr>
            <w:tcW w:type="dxa" w:w="4280"/>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U03</w:t>
            </w:r>
          </w:p>
        </w:tc>
        <w:tc>
          <w:tcPr>
            <w:tcW w:type="dxa" w:w="2339"/>
          </w:tcPr>
          <w:p>
            <w:pPr>
              <w:spacing w:after="20" w:before="20" w:line="276" w:lineRule="auto"/>
              <w:ind w:firstLine="0"/>
              <w:jc w:val="center"/>
            </w:pPr>
            <w:r/>
            <w:r>
              <w:rPr>
                <w:rFonts w:ascii="Times New Roman" w:hAnsi="Times New Roman" w:eastAsia="宋体"/>
                <w:b w:val="0"/>
                <w:i w:val="0"/>
                <w:sz w:val="17"/>
              </w:rPr>
              <w:t>3</w:t>
            </w:r>
          </w:p>
        </w:tc>
        <w:tc>
          <w:tcPr>
            <w:tcW w:type="dxa" w:w="4280"/>
          </w:tcPr>
          <w:p>
            <w:pPr>
              <w:spacing w:after="20" w:before="20" w:line="276" w:lineRule="auto"/>
              <w:ind w:firstLine="0"/>
              <w:jc w:val="center"/>
            </w:pPr>
            <w:r/>
            <w:r>
              <w:rPr>
                <w:rFonts w:ascii="Times New Roman" w:hAnsi="Times New Roman" w:eastAsia="宋体"/>
                <w:b w:val="0"/>
                <w:i w:val="0"/>
                <w:sz w:val="17"/>
              </w:rPr>
              <w:t>S004|S005|S008</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U04</w:t>
            </w:r>
          </w:p>
        </w:tc>
        <w:tc>
          <w:tcPr>
            <w:tcW w:type="dxa" w:w="2339"/>
          </w:tcPr>
          <w:p>
            <w:pPr>
              <w:spacing w:after="20" w:before="20" w:line="276" w:lineRule="auto"/>
              <w:ind w:firstLine="0"/>
              <w:jc w:val="center"/>
            </w:pPr>
            <w:r/>
            <w:r>
              <w:rPr>
                <w:rFonts w:ascii="Times New Roman" w:hAnsi="Times New Roman" w:eastAsia="宋体"/>
                <w:b w:val="0"/>
                <w:i w:val="0"/>
                <w:sz w:val="17"/>
              </w:rPr>
              <w:t>5</w:t>
            </w:r>
          </w:p>
        </w:tc>
        <w:tc>
          <w:tcPr>
            <w:tcW w:type="dxa" w:w="4280"/>
          </w:tcPr>
          <w:p>
            <w:pPr>
              <w:spacing w:after="20" w:before="20" w:line="276" w:lineRule="auto"/>
              <w:ind w:firstLine="0"/>
              <w:jc w:val="center"/>
            </w:pPr>
            <w:r/>
            <w:r>
              <w:rPr>
                <w:rFonts w:ascii="Times New Roman" w:hAnsi="Times New Roman" w:eastAsia="宋体"/>
                <w:b w:val="0"/>
                <w:i w:val="0"/>
                <w:sz w:val="17"/>
              </w:rPr>
              <w:t>S001|S002|S009|S012|S013</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U05</w:t>
            </w:r>
          </w:p>
        </w:tc>
        <w:tc>
          <w:tcPr>
            <w:tcW w:type="dxa" w:w="2339"/>
          </w:tcPr>
          <w:p>
            <w:pPr>
              <w:spacing w:after="20" w:before="20" w:line="276" w:lineRule="auto"/>
              <w:ind w:firstLine="0"/>
              <w:jc w:val="center"/>
            </w:pPr>
            <w:r/>
            <w:r>
              <w:rPr>
                <w:rFonts w:ascii="Times New Roman" w:hAnsi="Times New Roman" w:eastAsia="宋体"/>
                <w:b w:val="0"/>
                <w:i w:val="0"/>
                <w:sz w:val="17"/>
              </w:rPr>
              <w:t>5</w:t>
            </w:r>
          </w:p>
        </w:tc>
        <w:tc>
          <w:tcPr>
            <w:tcW w:type="dxa" w:w="4280"/>
          </w:tcPr>
          <w:p>
            <w:pPr>
              <w:spacing w:after="20" w:before="20" w:line="276" w:lineRule="auto"/>
              <w:ind w:firstLine="0"/>
              <w:jc w:val="center"/>
            </w:pPr>
            <w:r/>
            <w:r>
              <w:rPr>
                <w:rFonts w:ascii="Times New Roman" w:hAnsi="Times New Roman" w:eastAsia="宋体"/>
                <w:b w:val="0"/>
                <w:i w:val="0"/>
                <w:sz w:val="17"/>
              </w:rPr>
              <w:t>S003|S006|S007|S011|S015</w:t>
            </w:r>
          </w:p>
        </w:tc>
      </w:tr>
    </w:tbl>
    <w:p>
      <w:pPr>
        <w:spacing w:after="40"/>
      </w:pPr>
    </w:p>
    <w:p>
      <w:pPr>
        <w:pStyle w:val="Heading2"/>
        <w:ind w:firstLine="0"/>
      </w:pPr>
      <w:r>
        <w:rPr>
          <w:rFonts w:ascii="Times New Roman" w:hAnsi="Times New Roman" w:eastAsia="黑体"/>
          <w:b/>
          <w:i w:val="0"/>
          <w:sz w:val="28"/>
        </w:rPr>
        <w:t>7.3 资源配置核算与最小改动方案</w:t>
      </w:r>
    </w:p>
    <w:p>
      <w:r>
        <w:rPr>
          <w:rFonts w:ascii="Times New Roman" w:hAnsi="Times New Roman" w:eastAsia="宋体"/>
          <w:b w:val="0"/>
          <w:i w:val="0"/>
          <w:sz w:val="24"/>
        </w:rPr>
        <w:t>桥接架次共 6 个，即移除其中任意一个都会使关联图断开，例如 T015（S011-&gt;S015-&gt;S007）、T022（S006-&gt;S003-&gt;S007）、T003（S013-&gt;S012）、T004（S001-&gt;S012） 等。所谓“改动”是指</w:t>
      </w:r>
      <w:r>
        <w:rPr>
          <w:rFonts w:ascii="Times New Roman" w:hAnsi="Times New Roman" w:eastAsia="黑体"/>
          <w:b/>
          <w:i w:val="0"/>
          <w:sz w:val="24"/>
        </w:rPr>
        <w:t>把该多点架次拆成若干单点架次</w:t>
      </w:r>
      <w:r>
        <w:rPr>
          <w:rFonts w:ascii="Times New Roman" w:hAnsi="Times New Roman" w:eastAsia="宋体"/>
          <w:b w:val="0"/>
          <w:i w:val="0"/>
          <w:sz w:val="24"/>
        </w:rPr>
        <w:t>（服务区归属与访问顺序均不变），因此除增加架次数外不违反其他规则；本方案下 K=2 与 K=3 均无需拆分（改动 0 个架次），桥接架次清单仅作为</w:t>
      </w:r>
      <w:r>
        <w:rPr>
          <w:rFonts w:ascii="Times New Roman" w:hAnsi="Times New Roman" w:eastAsia="黑体"/>
          <w:b/>
          <w:i w:val="0"/>
          <w:sz w:val="24"/>
        </w:rPr>
        <w:t>分区粒度进一步细化时的备用依据</w:t>
      </w:r>
      <w:r>
        <w:rPr>
          <w:rFonts w:ascii="Times New Roman" w:hAnsi="Times New Roman" w:eastAsia="宋体"/>
          <w:b w:val="0"/>
          <w:i w:val="0"/>
          <w:sz w:val="24"/>
        </w:rPr>
        <w:t>。作为对照，若强行要求把某些单元继续细分，则每拆一个桥接架次可多得到 1 个可选分组粒度。</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0"/>
        <w:gridCol w:w="680"/>
        <w:gridCol w:w="680"/>
        <w:gridCol w:w="853"/>
        <w:gridCol w:w="853"/>
        <w:gridCol w:w="755"/>
        <w:gridCol w:w="853"/>
        <w:gridCol w:w="943"/>
        <w:gridCol w:w="755"/>
        <w:gridCol w:w="853"/>
        <w:gridCol w:w="943"/>
      </w:tblGrid>
      <w:tr>
        <w:trPr>
          <w:cantSplit/>
          <w:tblHeader/>
        </w:trPr>
        <w:tc>
          <w:tcPr>
            <w:tcW w:type="dxa" w:w="7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8</w:t>
            </w:r>
          </w:p>
        </w:tc>
        <w:tc>
          <w:tcPr>
            <w:tcW w:type="dxa" w:w="755"/>
          </w:tcPr>
          <w:p>
            <w:pPr>
              <w:spacing w:after="20" w:before="20" w:line="276" w:lineRule="auto"/>
              <w:ind w:firstLine="0"/>
              <w:jc w:val="center"/>
            </w:pPr>
            <w:r/>
            <w:r>
              <w:rPr>
                <w:rFonts w:ascii="Times New Roman" w:hAnsi="Times New Roman" w:eastAsia="宋体"/>
                <w:b w:val="0"/>
                <w:i w:val="0"/>
                <w:sz w:val="15"/>
              </w:rPr>
              <w:t>16</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5</w:t>
            </w:r>
          </w:p>
        </w:tc>
        <w:tc>
          <w:tcPr>
            <w:tcW w:type="dxa" w:w="755"/>
          </w:tcPr>
          <w:p>
            <w:pPr>
              <w:spacing w:after="20" w:before="20" w:line="276" w:lineRule="auto"/>
              <w:ind w:firstLine="0"/>
              <w:jc w:val="center"/>
            </w:pPr>
            <w:r/>
            <w:r>
              <w:rPr>
                <w:rFonts w:ascii="Times New Roman" w:hAnsi="Times New Roman" w:eastAsia="宋体"/>
                <w:b w:val="0"/>
                <w:i w:val="0"/>
                <w:sz w:val="15"/>
              </w:rPr>
              <w:t>31</w:t>
            </w:r>
          </w:p>
        </w:tc>
        <w:tc>
          <w:tcPr>
            <w:tcW w:type="dxa" w:w="853"/>
          </w:tcPr>
          <w:p>
            <w:pPr>
              <w:spacing w:after="20" w:before="20" w:line="276" w:lineRule="auto"/>
              <w:ind w:firstLine="0"/>
              <w:jc w:val="center"/>
            </w:pPr>
            <w:r/>
            <w:r>
              <w:rPr>
                <w:rFonts w:ascii="Times New Roman" w:hAnsi="Times New Roman" w:eastAsia="宋体"/>
                <w:b w:val="0"/>
                <w:i w:val="0"/>
                <w:sz w:val="15"/>
              </w:rPr>
              <w:t>0.0000</w:t>
            </w:r>
          </w:p>
        </w:tc>
        <w:tc>
          <w:tcPr>
            <w:tcW w:type="dxa" w:w="943"/>
          </w:tcPr>
          <w:p>
            <w:pPr>
              <w:spacing w:after="20" w:before="20" w:line="276" w:lineRule="auto"/>
              <w:ind w:firstLine="0"/>
              <w:jc w:val="center"/>
            </w:pPr>
            <w:r/>
            <w:r>
              <w:rPr>
                <w:rFonts w:ascii="Times New Roman" w:hAnsi="Times New Roman" w:eastAsia="宋体"/>
                <w:b w:val="0"/>
                <w:i w:val="0"/>
                <w:sz w:val="15"/>
              </w:rPr>
              <w:t>15.34</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9</w:t>
            </w:r>
          </w:p>
        </w:tc>
        <w:tc>
          <w:tcPr>
            <w:tcW w:type="dxa" w:w="755"/>
          </w:tcPr>
          <w:p>
            <w:pPr>
              <w:spacing w:after="20" w:before="20" w:line="276" w:lineRule="auto"/>
              <w:ind w:firstLine="0"/>
              <w:jc w:val="center"/>
            </w:pPr>
            <w:r/>
            <w:r>
              <w:rPr>
                <w:rFonts w:ascii="Times New Roman" w:hAnsi="Times New Roman" w:eastAsia="宋体"/>
                <w:b w:val="0"/>
                <w:i w:val="0"/>
                <w:sz w:val="15"/>
              </w:rPr>
              <w:t>16</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33</w:t>
            </w:r>
          </w:p>
        </w:tc>
        <w:tc>
          <w:tcPr>
            <w:tcW w:type="dxa" w:w="853"/>
          </w:tcPr>
          <w:p>
            <w:pPr>
              <w:spacing w:after="20" w:before="20" w:line="276" w:lineRule="auto"/>
              <w:ind w:firstLine="0"/>
              <w:jc w:val="center"/>
            </w:pPr>
            <w:r/>
            <w:r>
              <w:rPr>
                <w:rFonts w:ascii="Times New Roman" w:hAnsi="Times New Roman" w:eastAsia="宋体"/>
                <w:b w:val="0"/>
                <w:i w:val="0"/>
                <w:sz w:val="15"/>
              </w:rPr>
              <w:t>1.8652</w:t>
            </w:r>
          </w:p>
        </w:tc>
        <w:tc>
          <w:tcPr>
            <w:tcW w:type="dxa" w:w="943"/>
          </w:tcPr>
          <w:p>
            <w:pPr>
              <w:spacing w:after="20" w:before="20" w:line="276" w:lineRule="auto"/>
              <w:ind w:firstLine="0"/>
              <w:jc w:val="center"/>
            </w:pPr>
            <w:r/>
            <w:r>
              <w:rPr>
                <w:rFonts w:ascii="Times New Roman" w:hAnsi="Times New Roman" w:eastAsia="宋体"/>
                <w:b w:val="0"/>
                <w:i w:val="0"/>
                <w:sz w:val="15"/>
              </w:rPr>
              <w:t>14.82</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K=3（直接可行）</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11</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36</w:t>
            </w:r>
          </w:p>
        </w:tc>
        <w:tc>
          <w:tcPr>
            <w:tcW w:type="dxa" w:w="853"/>
          </w:tcPr>
          <w:p>
            <w:pPr>
              <w:spacing w:after="20" w:before="20" w:line="276" w:lineRule="auto"/>
              <w:ind w:firstLine="0"/>
              <w:jc w:val="center"/>
            </w:pPr>
            <w:r/>
            <w:r>
              <w:rPr>
                <w:rFonts w:ascii="Times New Roman" w:hAnsi="Times New Roman" w:eastAsia="宋体"/>
                <w:b w:val="0"/>
                <w:i w:val="0"/>
                <w:sz w:val="15"/>
              </w:rPr>
              <w:t>2.6216</w:t>
            </w:r>
          </w:p>
        </w:tc>
        <w:tc>
          <w:tcPr>
            <w:tcW w:type="dxa" w:w="943"/>
          </w:tcPr>
          <w:p>
            <w:pPr>
              <w:spacing w:after="20" w:before="20" w:line="276" w:lineRule="auto"/>
              <w:ind w:firstLine="0"/>
              <w:jc w:val="center"/>
            </w:pPr>
            <w:r/>
            <w:r>
              <w:rPr>
                <w:rFonts w:ascii="Times New Roman" w:hAnsi="Times New Roman" w:eastAsia="宋体"/>
                <w:b w:val="0"/>
                <w:i w:val="0"/>
                <w:sz w:val="15"/>
              </w:rPr>
              <w:t>13.92</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58180"/>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58180"/>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31、33、36（台·组），组间工作量不均衡度分别为 0.0000、1.8652、2.6216，而</w:t>
      </w:r>
      <w:r>
        <w:rPr>
          <w:rFonts w:ascii="Times New Roman" w:hAnsi="Times New Roman" w:eastAsia="黑体"/>
          <w:b/>
          <w:i w:val="0"/>
          <w:sz w:val="24"/>
        </w:rPr>
        <w:t>单组最大工作量</w:t>
      </w:r>
      <w:r>
        <w:rPr>
          <w:rFonts w:ascii="Times New Roman" w:hAnsi="Times New Roman" w:eastAsia="宋体"/>
          <w:b w:val="0"/>
          <w:i w:val="0"/>
          <w:sz w:val="24"/>
        </w:rPr>
        <w:t>为 15.34 / 14.82 / 13.92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8.000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28.000</w:t>
            </w:r>
          </w:p>
        </w:tc>
        <w:tc>
          <w:tcPr>
            <w:tcW w:type="dxa" w:w="680"/>
          </w:tcPr>
          <w:p>
            <w:pPr>
              <w:spacing w:after="20" w:before="20" w:line="276" w:lineRule="auto"/>
              <w:ind w:firstLine="0"/>
              <w:jc w:val="center"/>
            </w:pPr>
            <w:r/>
            <w:r>
              <w:rPr>
                <w:rFonts w:ascii="Times New Roman" w:hAnsi="Times New Roman" w:eastAsia="宋体"/>
                <w:b w:val="0"/>
                <w:i w:val="0"/>
                <w:sz w:val="14"/>
              </w:rPr>
              <w:t>24.000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86.62</w:t>
            </w:r>
          </w:p>
        </w:tc>
        <w:tc>
          <w:tcPr>
            <w:tcW w:type="dxa" w:w="680"/>
          </w:tcPr>
          <w:p>
            <w:pPr>
              <w:spacing w:after="20" w:before="20" w:line="276" w:lineRule="auto"/>
              <w:ind w:firstLine="0"/>
              <w:jc w:val="center"/>
            </w:pPr>
            <w:r/>
            <w:r>
              <w:rPr>
                <w:rFonts w:ascii="Times New Roman" w:hAnsi="Times New Roman" w:eastAsia="宋体"/>
                <w:b w:val="0"/>
                <w:i w:val="0"/>
                <w:sz w:val="14"/>
              </w:rPr>
              <w:t>15.34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27.000</w:t>
            </w:r>
          </w:p>
        </w:tc>
        <w:tc>
          <w:tcPr>
            <w:tcW w:type="dxa" w:w="680"/>
          </w:tcPr>
          <w:p>
            <w:pPr>
              <w:spacing w:after="20" w:before="20" w:line="276" w:lineRule="auto"/>
              <w:ind w:firstLine="0"/>
              <w:jc w:val="center"/>
            </w:pPr>
            <w:r/>
            <w:r>
              <w:rPr>
                <w:rFonts w:ascii="Times New Roman" w:hAnsi="Times New Roman" w:eastAsia="宋体"/>
                <w:b w:val="0"/>
                <w:i w:val="0"/>
                <w:sz w:val="14"/>
              </w:rPr>
              <w:t>23.000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84.30</w:t>
            </w:r>
          </w:p>
        </w:tc>
        <w:tc>
          <w:tcPr>
            <w:tcW w:type="dxa" w:w="680"/>
          </w:tcPr>
          <w:p>
            <w:pPr>
              <w:spacing w:after="20" w:before="20" w:line="276" w:lineRule="auto"/>
              <w:ind w:firstLine="0"/>
              <w:jc w:val="center"/>
            </w:pPr>
            <w:r/>
            <w:r>
              <w:rPr>
                <w:rFonts w:ascii="Times New Roman" w:hAnsi="Times New Roman" w:eastAsia="宋体"/>
                <w:b w:val="0"/>
                <w:i w:val="0"/>
                <w:sz w:val="14"/>
              </w:rPr>
              <w:t>14.82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25.000</w:t>
            </w:r>
          </w:p>
        </w:tc>
        <w:tc>
          <w:tcPr>
            <w:tcW w:type="dxa" w:w="680"/>
          </w:tcPr>
          <w:p>
            <w:pPr>
              <w:spacing w:after="20" w:before="20" w:line="276" w:lineRule="auto"/>
              <w:ind w:firstLine="0"/>
              <w:jc w:val="center"/>
            </w:pPr>
            <w:r/>
            <w:r>
              <w:rPr>
                <w:rFonts w:ascii="Times New Roman" w:hAnsi="Times New Roman" w:eastAsia="宋体"/>
                <w:b w:val="0"/>
                <w:i w:val="0"/>
                <w:sz w:val="14"/>
              </w:rPr>
              <w:t>21.000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6</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80.36</w:t>
            </w:r>
          </w:p>
        </w:tc>
        <w:tc>
          <w:tcPr>
            <w:tcW w:type="dxa" w:w="680"/>
          </w:tcPr>
          <w:p>
            <w:pPr>
              <w:spacing w:after="20" w:before="20" w:line="276" w:lineRule="auto"/>
              <w:ind w:firstLine="0"/>
              <w:jc w:val="center"/>
            </w:pPr>
            <w:r/>
            <w:r>
              <w:rPr>
                <w:rFonts w:ascii="Times New Roman" w:hAnsi="Times New Roman" w:eastAsia="宋体"/>
                <w:b w:val="0"/>
                <w:i w:val="0"/>
                <w:sz w:val="14"/>
              </w:rPr>
              <w:t>13.92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3.95</w:t>
            </w:r>
          </w:p>
        </w:tc>
        <w:tc>
          <w:tcPr>
            <w:tcW w:type="dxa" w:w="680"/>
          </w:tcPr>
          <w:p>
            <w:pPr>
              <w:spacing w:after="20" w:before="20" w:line="276" w:lineRule="auto"/>
              <w:ind w:firstLine="0"/>
              <w:jc w:val="center"/>
            </w:pPr>
            <w:r/>
            <w:r>
              <w:rPr>
                <w:rFonts w:ascii="Times New Roman" w:hAnsi="Times New Roman" w:eastAsia="宋体"/>
                <w:b w:val="0"/>
                <w:i w:val="0"/>
                <w:sz w:val="14"/>
              </w:rPr>
              <w:t>0.90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：三类方案的缺口都集中在</w:t>
      </w:r>
      <w:r>
        <w:rPr>
          <w:rFonts w:ascii="Times New Roman" w:hAnsi="Times New Roman" w:eastAsia="黑体"/>
          <w:b/>
          <w:i w:val="0"/>
          <w:sz w:val="24"/>
        </w:rPr>
        <w:t>电池组与 A/B 型运输机</w:t>
      </w:r>
      <w:r>
        <w:rPr>
          <w:rFonts w:ascii="Times New Roman" w:hAnsi="Times New Roman" w:eastAsia="宋体"/>
          <w:b w:val="0"/>
          <w:i w:val="0"/>
          <w:sz w:val="24"/>
        </w:rPr>
        <w:t>上，而中继无人机与 C 型机始终不缺：</w:t>
      </w:r>
    </w:p>
    <w:p>
      <w:pPr>
        <w:pStyle w:val="ListBullet"/>
        <w:spacing w:line="324" w:lineRule="auto"/>
        <w:ind w:firstLine="0" w:left="480"/>
      </w:pPr>
      <w:r>
        <w:rPr>
          <w:rFonts w:ascii="Times New Roman" w:hAnsi="Times New Roman" w:eastAsia="黑体"/>
          <w:b/>
          <w:i w:val="0"/>
          <w:sz w:val="23"/>
        </w:rPr>
        <w:t>K=1（整队一组）</w:t>
      </w:r>
      <w:r>
        <w:rPr>
          <w:rFonts w:ascii="Times New Roman" w:hAnsi="Times New Roman" w:eastAsia="宋体"/>
          <w:b w:val="0"/>
          <w:i w:val="0"/>
          <w:sz w:val="23"/>
        </w:rPr>
        <w:t>：运输机与中继机恰好够用，缺口仅为 A 型电池 +1 组、B 型电池 +1 组——说明全局调度下</w:t>
      </w:r>
      <w:r>
        <w:rPr>
          <w:rFonts w:ascii="Times New Roman" w:hAnsi="Times New Roman" w:eastAsia="黑体"/>
          <w:b/>
          <w:i w:val="0"/>
          <w:sz w:val="23"/>
        </w:rPr>
        <w:t>电池周转是唯一短板</w:t>
      </w:r>
      <w:r>
        <w:rPr>
          <w:rFonts w:ascii="Times New Roman" w:hAnsi="Times New Roman" w:eastAsia="宋体"/>
          <w:b w:val="0"/>
          <w:i w:val="0"/>
          <w:sz w:val="23"/>
        </w:rPr>
        <w:t>，而题目允许共享电池跨机调度，该缺口可通过提高充电功率或增购 2 组电池消除；</w:t>
      </w:r>
    </w:p>
    <w:p>
      <w:pPr>
        <w:pStyle w:val="ListBullet"/>
        <w:spacing w:line="324" w:lineRule="auto"/>
        <w:ind w:firstLine="0" w:left="480"/>
      </w:pPr>
      <w:r>
        <w:rPr>
          <w:rFonts w:ascii="Times New Roman" w:hAnsi="Times New Roman" w:eastAsia="黑体"/>
          <w:b/>
          <w:i w:val="0"/>
          <w:sz w:val="23"/>
        </w:rPr>
        <w:t>K=2</w:t>
      </w:r>
      <w:r>
        <w:rPr>
          <w:rFonts w:ascii="Times New Roman" w:hAnsi="Times New Roman" w:eastAsia="宋体"/>
          <w:b w:val="0"/>
          <w:i w:val="0"/>
          <w:sz w:val="23"/>
        </w:rPr>
        <w:t>：新增 B 型运输机 +1 架。原因是 S014 独立成组后，该组虽只有 1 个架次，却必须</w:t>
      </w:r>
      <w:r>
        <w:rPr>
          <w:rFonts w:ascii="Times New Roman" w:hAnsi="Times New Roman" w:eastAsia="黑体"/>
          <w:b/>
          <w:i w:val="0"/>
          <w:sz w:val="23"/>
        </w:rPr>
        <w:t>独立备齐一架能装载该组货箱的机型</w:t>
      </w:r>
      <w:r>
        <w:rPr>
          <w:rFonts w:ascii="Times New Roman" w:hAnsi="Times New Roman" w:eastAsia="宋体"/>
          <w:b w:val="0"/>
          <w:i w:val="0"/>
          <w:sz w:val="23"/>
        </w:rPr>
        <w:t>，规模效应丧失；</w:t>
      </w:r>
    </w:p>
    <w:p>
      <w:pPr>
        <w:pStyle w:val="ListBullet"/>
        <w:spacing w:line="324" w:lineRule="auto"/>
        <w:ind w:firstLine="0" w:left="480"/>
      </w:pPr>
      <w:r>
        <w:rPr>
          <w:rFonts w:ascii="Times New Roman" w:hAnsi="Times New Roman" w:eastAsia="黑体"/>
          <w:b/>
          <w:i w:val="0"/>
          <w:sz w:val="23"/>
        </w:rPr>
        <w:t>K=3</w:t>
      </w:r>
      <w:r>
        <w:rPr>
          <w:rFonts w:ascii="Times New Roman" w:hAnsi="Times New Roman" w:eastAsia="宋体"/>
          <w:b w:val="0"/>
          <w:i w:val="0"/>
          <w:sz w:val="23"/>
        </w:rPr>
        <w:t>：缺口进一步扩大到 A 型运输机 +2 架、A 型电池 +2 组、B 型电池 +1 组。S010 独立成组后需要 2 架 A 型机与 2 组 A 型电池，而该组工作量仅 0.90 h，</w:t>
      </w:r>
      <w:r>
        <w:rPr>
          <w:rFonts w:ascii="Times New Roman" w:hAnsi="Times New Roman" w:eastAsia="黑体"/>
          <w:b/>
          <w:i w:val="0"/>
          <w:sz w:val="23"/>
        </w:rPr>
        <w:t>资源利用率不足 1/15</w:t>
      </w:r>
      <w:r>
        <w:rPr>
          <w:rFonts w:ascii="Times New Roman" w:hAnsi="Times New Roman" w:eastAsia="宋体"/>
          <w:b w:val="0"/>
          <w:i w:val="0"/>
          <w:sz w:val="23"/>
        </w:rPr>
        <w:t>，这正是“分组必须独立储备峰值资源”的直接代价。</w:t>
      </w:r>
    </w:p>
    <w:p>
      <w:r>
        <w:rPr>
          <w:rFonts w:ascii="Times New Roman" w:hAnsi="Times New Roman" w:eastAsia="宋体"/>
          <w:b w:val="0"/>
          <w:i w:val="0"/>
          <w:sz w:val="24"/>
        </w:rPr>
        <w:t>成本最小的消缺途径是：</w:t>
      </w:r>
      <w:r>
        <w:rPr>
          <w:rFonts w:ascii="Times New Roman" w:hAnsi="Times New Roman" w:eastAsia="黑体"/>
          <w:b/>
          <w:i w:val="0"/>
          <w:sz w:val="24"/>
        </w:rPr>
        <w:t>增购 2 组 A 型共享电池 + 1 组 B 型共享电池</w:t>
      </w:r>
      <w:r>
        <w:rPr>
          <w:rFonts w:ascii="Times New Roman" w:hAnsi="Times New Roman" w:eastAsia="宋体"/>
          <w:b w:val="0"/>
          <w:i w:val="0"/>
          <w:sz w:val="24"/>
        </w:rPr>
        <w:t>（可同时消除 K=1 与 K=2 的缺口），或允许组间借用备用电池；若必须支持 K=3，则还需增购 2 架 A 型运输机。从工程角度，K=2 是缺口与作业压力之间较优的折中：只多缺 1 架 B 型机，却把单组峰值工作量从 15.34 h 降到 14.82 h，并让 S014 成为可独立派出的最小救援单元。</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（载荷、体积、能量预算、资源时段、货箱完整性、通信覆盖全部通过）；问题二在混合机队 + 最小松弛派发下的</w:t>
      </w:r>
      <w:r>
        <w:rPr>
          <w:rFonts w:ascii="Times New Roman" w:hAnsi="Times New Roman" w:eastAsia="黑体"/>
          <w:b/>
          <w:i w:val="0"/>
          <w:sz w:val="24"/>
        </w:rPr>
        <w:t>时限类违规也为 0 条</w:t>
      </w:r>
      <w:r>
        <w:rPr>
          <w:rFonts w:ascii="Times New Roman" w:hAnsi="Times New Roman" w:eastAsia="宋体"/>
          <w:b w:val="0"/>
          <w:i w:val="0"/>
          <w:sz w:val="24"/>
        </w:rPr>
        <w:t>（首批 30 箱与全部 80 箱的期望送达时间全部满足），5.4 节给出了该结论成立的两个必要条件。问题三的通信中断违规为 0 条，说明 24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28 架次调度方案，总能耗 82.30 kWh、完工时间 2.45 h、准时率 100.0%（80/80 箱全部按时送达）。并指出首批保障时限</w:t>
      </w:r>
      <w:r>
        <w:rPr>
          <w:rFonts w:ascii="Times New Roman" w:hAnsi="Times New Roman" w:eastAsia="黑体"/>
          <w:b/>
          <w:i w:val="0"/>
          <w:sz w:val="23"/>
        </w:rPr>
        <w:t>并非物理不可行</w:t>
      </w:r>
      <w:r>
        <w:rPr>
          <w:rFonts w:ascii="Times New Roman" w:hAnsi="Times New Roman" w:eastAsia="宋体"/>
          <w:b w:val="0"/>
          <w:i w:val="0"/>
          <w:sz w:val="23"/>
        </w:rPr>
        <w:t>：题目机队为异构的 A×4+B×2+C×2=8 架，恰与 60 min 档服务区数相等，只要把首批专架次按机队槽位逐一铺开、并在派发时以最小松弛优先抢占首轮机位，8 个区即可同时开工；初期方案的首批超时源于</w:t>
      </w:r>
      <w:r>
        <w:rPr>
          <w:rFonts w:ascii="Times New Roman" w:hAnsi="Times New Roman" w:eastAsia="黑体"/>
          <w:b/>
          <w:i w:val="0"/>
          <w:sz w:val="23"/>
        </w:rPr>
        <w:t>只调用 2 架 C 型</w:t>
      </w:r>
      <w:r>
        <w:rPr>
          <w:rFonts w:ascii="Times New Roman" w:hAnsi="Times New Roman" w:eastAsia="宋体"/>
          <w:b w:val="0"/>
          <w:i w:val="0"/>
          <w:sz w:val="23"/>
        </w:rPr>
        <w:t>（浪费 3/4 并行能力）与首轮按能耗 tie-break（机位被顺路小架次占用）两处建模缺陷；</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24 个架次存在直连中断（平均中断占比 28.5%），证明中继为必需项。以 24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86.62 kWh，联合完工 2.84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：按“同架次服务区必须同组”把服务区关系建为图，证明</w:t>
      </w:r>
      <w:r>
        <w:rPr>
          <w:rFonts w:ascii="Times New Roman" w:hAnsi="Times New Roman" w:eastAsia="黑体"/>
          <w:b/>
          <w:i w:val="0"/>
          <w:sz w:val="23"/>
        </w:rPr>
        <w:t>合法组数 K 只能取 1 至连通分量数</w:t>
      </w:r>
      <w:r>
        <w:rPr>
          <w:rFonts w:ascii="Times New Roman" w:hAnsi="Times New Roman" w:eastAsia="宋体"/>
          <w:b w:val="0"/>
          <w:i w:val="0"/>
          <w:sz w:val="23"/>
        </w:rPr>
        <w:t xml:space="preserve">。问题三方案下多点架次把15 个服务区划分为 5 个原子单元，故 </w:t>
      </w:r>
      <w:r>
        <w:rPr>
          <w:rFonts w:ascii="Times New Roman" w:hAnsi="Times New Roman" w:eastAsia="黑体"/>
          <w:b/>
          <w:i w:val="0"/>
          <w:sz w:val="23"/>
        </w:rPr>
        <w:t>K=2 与 K=3 均可由原子单元直接合并得到（改动 0 个架次）</w:t>
      </w:r>
      <w:r>
        <w:rPr>
          <w:rFonts w:ascii="Times New Roman" w:hAnsi="Times New Roman" w:eastAsia="宋体"/>
          <w:b w:val="0"/>
          <w:i w:val="0"/>
          <w:sz w:val="23"/>
        </w:rPr>
        <w:t>；另给出 6 个桥接架次备用。对比显示分区越多资源需求越大（K=1/2/3 为 31/33/36 台·组）、组间均衡越差，但单组峰值工作量下降（15.34→13.92 h），</w:t>
      </w:r>
      <w:r>
        <w:rPr>
          <w:rFonts w:ascii="Times New Roman" w:hAnsi="Times New Roman" w:eastAsia="黑体"/>
          <w:b/>
          <w:i w:val="0"/>
          <w:sz w:val="23"/>
        </w:rPr>
        <w:t>分区的价值在于降低单组作业压力而非节省资源</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，对“看似不可行”的结论应回到模型假设中找原因：问题二最初得出“首批时限物理不可行”，复核后发现瓶颈并非题目给的资源，而是求解器</w:t>
      </w:r>
      <w:r>
        <w:rPr>
          <w:rFonts w:ascii="Times New Roman" w:hAnsi="Times New Roman" w:eastAsia="黑体"/>
          <w:b/>
          <w:i w:val="0"/>
          <w:sz w:val="24"/>
        </w:rPr>
        <w:t>自行把异构机队退化成单一机型</w:t>
      </w:r>
      <w:r>
        <w:rPr>
          <w:rFonts w:ascii="Times New Roman" w:hAnsi="Times New Roman" w:eastAsia="宋体"/>
          <w:b w:val="0"/>
          <w:i w:val="0"/>
          <w:sz w:val="24"/>
        </w:rPr>
        <w:t>、且派发准则在无违规时刻退化为能耗优先；补上机队铺开与最小松弛优先后，全部时限即可满足。对负结论给出定量归因，比直接宣称不可行更具工程价值。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151.8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149.8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t_q2_tradeoff</w:t>
            </w:r>
          </w:p>
        </w:tc>
        <w:tc>
          <w:tcPr>
            <w:tcW w:type="dxa" w:w="2368"/>
          </w:tcPr>
          <w:p>
            <w:pPr>
              <w:spacing w:after="20" w:before="20" w:line="276" w:lineRule="auto"/>
              <w:ind w:firstLine="0"/>
              <w:jc w:val="center"/>
            </w:pPr>
            <w:r/>
            <w:r>
              <w:rPr>
                <w:rFonts w:ascii="Times New Roman" w:hAnsi="Times New Roman" w:eastAsia="宋体"/>
                <w:b w:val="0"/>
                <w:i w:val="0"/>
                <w:sz w:val="17"/>
              </w:rPr>
              <w:t>问题二四目标权衡与候选机队对比</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tables/t_q2_tradeoff.csv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139.4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186.7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593.7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2.100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174.1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56.400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203.2</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127.8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89.100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6.000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82.301819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8819.5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2.45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84.314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11.47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82.301819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4.317139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86.618958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10219.3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2.839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0.2855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452.7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0.48</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