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65811" w14:textId="77777777" w:rsidR="003F353F" w:rsidRPr="003F353F" w:rsidRDefault="003F353F" w:rsidP="003F353F">
      <w:pPr>
        <w:jc w:val="center"/>
        <w:rPr>
          <w:rFonts w:ascii="Times New Roman" w:eastAsia="Times New Roman" w:hAnsi="Times New Roman" w:cs="Times New Roman"/>
          <w:kern w:val="0"/>
          <w:sz w:val="24"/>
          <w:szCs w:val="24"/>
          <w:lang w:val="es-MX"/>
          <w14:ligatures w14:val="none"/>
        </w:rPr>
      </w:pPr>
      <w:r w:rsidRPr="003F353F">
        <w:rPr>
          <w:rFonts w:ascii="Arial" w:eastAsia="Times New Roman" w:hAnsi="Arial" w:cs="Arial"/>
          <w:noProof/>
          <w:color w:val="000000"/>
          <w:kern w:val="0"/>
          <w:sz w:val="24"/>
          <w:szCs w:val="24"/>
          <w:bdr w:val="none" w:sz="0" w:space="0" w:color="auto" w:frame="1"/>
          <w14:ligatures w14:val="none"/>
        </w:rPr>
        <w:drawing>
          <wp:anchor distT="0" distB="0" distL="114300" distR="114300" simplePos="0" relativeHeight="251660288" behindDoc="0" locked="0" layoutInCell="1" allowOverlap="1" wp14:anchorId="014E6629" wp14:editId="374BF546">
            <wp:simplePos x="0" y="0"/>
            <wp:positionH relativeFrom="column">
              <wp:posOffset>-465234</wp:posOffset>
            </wp:positionH>
            <wp:positionV relativeFrom="paragraph">
              <wp:posOffset>-444500</wp:posOffset>
            </wp:positionV>
            <wp:extent cx="1343225" cy="1248355"/>
            <wp:effectExtent l="0" t="0" r="3175" b="0"/>
            <wp:wrapNone/>
            <wp:docPr id="1428335536"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35536" name="Picture 1" descr="A logo of a universit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225" cy="1248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353F">
        <w:rPr>
          <w:rFonts w:ascii="Arial" w:eastAsia="Times New Roman" w:hAnsi="Arial" w:cs="Arial"/>
          <w:noProof/>
          <w:color w:val="000000"/>
          <w:kern w:val="0"/>
          <w:sz w:val="24"/>
          <w:szCs w:val="24"/>
          <w:bdr w:val="none" w:sz="0" w:space="0" w:color="auto" w:frame="1"/>
          <w14:ligatures w14:val="none"/>
        </w:rPr>
        <w:drawing>
          <wp:anchor distT="0" distB="0" distL="114300" distR="114300" simplePos="0" relativeHeight="251659264" behindDoc="0" locked="0" layoutInCell="1" allowOverlap="1" wp14:anchorId="3CB7B504" wp14:editId="6EA830EB">
            <wp:simplePos x="0" y="0"/>
            <wp:positionH relativeFrom="column">
              <wp:posOffset>5375192</wp:posOffset>
            </wp:positionH>
            <wp:positionV relativeFrom="paragraph">
              <wp:posOffset>-325755</wp:posOffset>
            </wp:positionV>
            <wp:extent cx="1128505" cy="1128505"/>
            <wp:effectExtent l="0" t="0" r="1905" b="1905"/>
            <wp:wrapNone/>
            <wp:docPr id="926481524" name="Picture 2" descr="A blue circle with white text and red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81524" name="Picture 2" descr="A blue circle with white text and red triang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8505" cy="1128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353F">
        <w:rPr>
          <w:rFonts w:ascii="Arial" w:eastAsia="Times New Roman" w:hAnsi="Arial" w:cs="Arial"/>
          <w:color w:val="000000"/>
          <w:kern w:val="0"/>
          <w:sz w:val="24"/>
          <w:szCs w:val="24"/>
          <w:bdr w:val="none" w:sz="0" w:space="0" w:color="auto" w:frame="1"/>
          <w14:ligatures w14:val="none"/>
        </w:rPr>
        <w:fldChar w:fldCharType="begin"/>
      </w:r>
      <w:r w:rsidRPr="003F353F">
        <w:rPr>
          <w:rFonts w:ascii="Arial" w:eastAsia="Times New Roman" w:hAnsi="Arial" w:cs="Arial"/>
          <w:color w:val="000000"/>
          <w:kern w:val="0"/>
          <w:sz w:val="24"/>
          <w:szCs w:val="24"/>
          <w:bdr w:val="none" w:sz="0" w:space="0" w:color="auto" w:frame="1"/>
          <w:lang w:val="es-MX"/>
          <w14:ligatures w14:val="none"/>
        </w:rPr>
        <w:instrText xml:space="preserve"> INCLUDEPICTURE "https://lh7-us.googleusercontent.com/WeUZ_1_XbhDBBBBuxWM6xWa02OspLAcybyouCeGufNVVlwzUY__Selu9B4bALyRntEnGQefEhd-HBzCb9WQR-Y6a4lXWytAWFGfWNtbNRhGV08CzNzVjssLJS_tsbpAou-yVZX_BEyiAotL4CYxUd_E" \* MERGEFORMATINET </w:instrText>
      </w:r>
      <w:r w:rsidRPr="003F353F">
        <w:rPr>
          <w:rFonts w:ascii="Arial" w:eastAsia="Times New Roman" w:hAnsi="Arial" w:cs="Arial"/>
          <w:color w:val="000000"/>
          <w:kern w:val="0"/>
          <w:sz w:val="24"/>
          <w:szCs w:val="24"/>
          <w:bdr w:val="none" w:sz="0" w:space="0" w:color="auto" w:frame="1"/>
          <w14:ligatures w14:val="none"/>
        </w:rPr>
        <w:fldChar w:fldCharType="separate"/>
      </w:r>
      <w:r w:rsidRPr="003F353F">
        <w:rPr>
          <w:rFonts w:ascii="Arial" w:eastAsia="Times New Roman" w:hAnsi="Arial" w:cs="Arial"/>
          <w:color w:val="000000"/>
          <w:kern w:val="0"/>
          <w:sz w:val="24"/>
          <w:szCs w:val="24"/>
          <w:bdr w:val="none" w:sz="0" w:space="0" w:color="auto" w:frame="1"/>
          <w14:ligatures w14:val="none"/>
        </w:rPr>
        <w:fldChar w:fldCharType="end"/>
      </w:r>
      <w:r w:rsidRPr="003F353F">
        <w:rPr>
          <w:rFonts w:ascii="Arial" w:eastAsia="Times New Roman" w:hAnsi="Arial" w:cs="Arial"/>
          <w:color w:val="000000"/>
          <w:kern w:val="0"/>
          <w:sz w:val="24"/>
          <w:szCs w:val="24"/>
          <w:bdr w:val="none" w:sz="0" w:space="0" w:color="auto" w:frame="1"/>
          <w14:ligatures w14:val="none"/>
        </w:rPr>
        <w:fldChar w:fldCharType="begin"/>
      </w:r>
      <w:r w:rsidRPr="003F353F">
        <w:rPr>
          <w:rFonts w:ascii="Arial" w:eastAsia="Times New Roman" w:hAnsi="Arial" w:cs="Arial"/>
          <w:color w:val="000000"/>
          <w:kern w:val="0"/>
          <w:sz w:val="24"/>
          <w:szCs w:val="24"/>
          <w:bdr w:val="none" w:sz="0" w:space="0" w:color="auto" w:frame="1"/>
          <w:lang w:val="es-MX"/>
          <w14:ligatures w14:val="none"/>
        </w:rPr>
        <w:instrText xml:space="preserve"> INCLUDEPICTURE "https://lh7-us.googleusercontent.com/Td0PJ5mW7GteSnzdygPBvBU15vSJvzE-boScmPw_plHxz_YOZlXrt8oZo6PVGFb8xwRTvxtFSX8Y_5x9X35lIlZD4FVT1rjO_yum2SOEUql5XpxaBT4Iqb7DjkgumQ0TJkP59T42b9Q6Jh9d3EFAI5k" \* MERGEFORMATINET </w:instrText>
      </w:r>
      <w:r w:rsidRPr="003F353F">
        <w:rPr>
          <w:rFonts w:ascii="Arial" w:eastAsia="Times New Roman" w:hAnsi="Arial" w:cs="Arial"/>
          <w:color w:val="000000"/>
          <w:kern w:val="0"/>
          <w:sz w:val="24"/>
          <w:szCs w:val="24"/>
          <w:bdr w:val="none" w:sz="0" w:space="0" w:color="auto" w:frame="1"/>
          <w14:ligatures w14:val="none"/>
        </w:rPr>
        <w:fldChar w:fldCharType="separate"/>
      </w:r>
      <w:r w:rsidRPr="003F353F">
        <w:rPr>
          <w:rFonts w:ascii="Arial" w:eastAsia="Times New Roman" w:hAnsi="Arial" w:cs="Arial"/>
          <w:color w:val="000000"/>
          <w:kern w:val="0"/>
          <w:sz w:val="24"/>
          <w:szCs w:val="24"/>
          <w:bdr w:val="none" w:sz="0" w:space="0" w:color="auto" w:frame="1"/>
          <w14:ligatures w14:val="none"/>
        </w:rPr>
        <w:fldChar w:fldCharType="end"/>
      </w:r>
      <w:r w:rsidRPr="003F353F">
        <w:rPr>
          <w:rFonts w:ascii="Arial" w:eastAsia="Times New Roman" w:hAnsi="Arial" w:cs="Arial"/>
          <w:color w:val="000000"/>
          <w:kern w:val="0"/>
          <w:sz w:val="24"/>
          <w:szCs w:val="24"/>
          <w:lang w:val="es-MX"/>
          <w14:ligatures w14:val="none"/>
        </w:rPr>
        <w:t>UNIVERSIDAD AUTÓNOMA DE CHIHUAHUA</w:t>
      </w:r>
    </w:p>
    <w:p w14:paraId="691D5E2A" w14:textId="77777777" w:rsidR="003F353F" w:rsidRPr="003F353F" w:rsidRDefault="003F353F" w:rsidP="003F353F">
      <w:pPr>
        <w:jc w:val="center"/>
        <w:rPr>
          <w:rFonts w:ascii="Times New Roman" w:eastAsia="Times New Roman" w:hAnsi="Times New Roman" w:cs="Times New Roman"/>
          <w:kern w:val="0"/>
          <w:sz w:val="24"/>
          <w:szCs w:val="24"/>
          <w:lang w:val="es-MX"/>
          <w14:ligatures w14:val="none"/>
        </w:rPr>
      </w:pPr>
      <w:r w:rsidRPr="003F353F">
        <w:rPr>
          <w:rFonts w:ascii="Arial" w:eastAsia="Times New Roman" w:hAnsi="Arial" w:cs="Arial"/>
          <w:color w:val="000000"/>
          <w:kern w:val="0"/>
          <w:sz w:val="24"/>
          <w:szCs w:val="24"/>
          <w:lang w:val="es-MX"/>
          <w14:ligatures w14:val="none"/>
        </w:rPr>
        <w:t>Facultad de Ingeniería</w:t>
      </w:r>
    </w:p>
    <w:p w14:paraId="26B250DE" w14:textId="77777777" w:rsidR="003F353F" w:rsidRPr="003F353F" w:rsidRDefault="003F353F" w:rsidP="003F353F">
      <w:pPr>
        <w:rPr>
          <w:rFonts w:ascii="Times New Roman" w:eastAsia="Times New Roman" w:hAnsi="Times New Roman" w:cs="Times New Roman"/>
          <w:kern w:val="0"/>
          <w:sz w:val="24"/>
          <w:szCs w:val="24"/>
          <w:lang w:val="es-MX"/>
          <w14:ligatures w14:val="none"/>
        </w:rPr>
      </w:pPr>
    </w:p>
    <w:p w14:paraId="21D525CC" w14:textId="77777777" w:rsidR="003F353F" w:rsidRPr="003F353F" w:rsidRDefault="003F353F" w:rsidP="003F353F">
      <w:pPr>
        <w:rPr>
          <w:rFonts w:ascii="Times New Roman" w:eastAsia="Times New Roman" w:hAnsi="Times New Roman" w:cs="Times New Roman"/>
          <w:kern w:val="0"/>
          <w:sz w:val="24"/>
          <w:szCs w:val="24"/>
          <w:lang w:val="es-MX"/>
          <w14:ligatures w14:val="none"/>
        </w:rPr>
      </w:pPr>
    </w:p>
    <w:p w14:paraId="0917D216" w14:textId="77777777" w:rsidR="003F353F" w:rsidRPr="003F353F" w:rsidRDefault="003F353F" w:rsidP="003F353F">
      <w:pPr>
        <w:rPr>
          <w:rFonts w:ascii="Times New Roman" w:eastAsia="Times New Roman" w:hAnsi="Times New Roman" w:cs="Times New Roman"/>
          <w:kern w:val="0"/>
          <w:sz w:val="24"/>
          <w:szCs w:val="24"/>
          <w:lang w:val="es-MX"/>
          <w14:ligatures w14:val="none"/>
        </w:rPr>
      </w:pPr>
    </w:p>
    <w:p w14:paraId="71E35AB3" w14:textId="77777777" w:rsidR="003F353F" w:rsidRPr="003F353F" w:rsidRDefault="003F353F" w:rsidP="003F353F">
      <w:pPr>
        <w:rPr>
          <w:rFonts w:ascii="Times New Roman" w:eastAsia="Times New Roman" w:hAnsi="Times New Roman" w:cs="Times New Roman"/>
          <w:kern w:val="0"/>
          <w:sz w:val="24"/>
          <w:szCs w:val="24"/>
          <w:lang w:val="es-MX"/>
          <w14:ligatures w14:val="none"/>
        </w:rPr>
      </w:pPr>
    </w:p>
    <w:p w14:paraId="3A1B7485" w14:textId="77777777" w:rsidR="003F353F" w:rsidRPr="003F353F" w:rsidRDefault="003F353F" w:rsidP="003F353F">
      <w:pPr>
        <w:rPr>
          <w:rFonts w:ascii="Times New Roman" w:eastAsia="Times New Roman" w:hAnsi="Times New Roman" w:cs="Times New Roman"/>
          <w:kern w:val="0"/>
          <w:sz w:val="24"/>
          <w:szCs w:val="24"/>
          <w:lang w:val="es-MX"/>
          <w14:ligatures w14:val="none"/>
        </w:rPr>
      </w:pPr>
    </w:p>
    <w:p w14:paraId="39569890" w14:textId="77777777" w:rsidR="003F353F" w:rsidRPr="003F353F" w:rsidRDefault="003F353F" w:rsidP="003F353F">
      <w:pPr>
        <w:rPr>
          <w:rFonts w:ascii="Times New Roman" w:eastAsia="Times New Roman" w:hAnsi="Times New Roman" w:cs="Times New Roman"/>
          <w:kern w:val="0"/>
          <w:sz w:val="24"/>
          <w:szCs w:val="24"/>
          <w:lang w:val="es-MX"/>
          <w14:ligatures w14:val="none"/>
        </w:rPr>
      </w:pPr>
    </w:p>
    <w:p w14:paraId="70FB4C77" w14:textId="77777777" w:rsidR="003F353F" w:rsidRPr="003F353F" w:rsidRDefault="003F353F" w:rsidP="003F353F">
      <w:pPr>
        <w:rPr>
          <w:rFonts w:ascii="Times New Roman" w:eastAsia="Times New Roman" w:hAnsi="Times New Roman" w:cs="Times New Roman"/>
          <w:kern w:val="0"/>
          <w:sz w:val="24"/>
          <w:szCs w:val="24"/>
          <w:lang w:val="es-MX"/>
          <w14:ligatures w14:val="none"/>
        </w:rPr>
      </w:pPr>
    </w:p>
    <w:p w14:paraId="73B168BD" w14:textId="7F25F670" w:rsidR="003F353F" w:rsidRDefault="003F353F" w:rsidP="003F353F">
      <w:pPr>
        <w:jc w:val="center"/>
        <w:rPr>
          <w:rFonts w:ascii="Times New Roman" w:eastAsia="Times New Roman" w:hAnsi="Times New Roman" w:cs="Times New Roman"/>
          <w:kern w:val="0"/>
          <w:sz w:val="24"/>
          <w:szCs w:val="24"/>
          <w:lang w:val="es-MX"/>
          <w14:ligatures w14:val="none"/>
        </w:rPr>
      </w:pPr>
      <w:r w:rsidRPr="003F353F">
        <w:rPr>
          <w:rFonts w:ascii="Arial" w:eastAsia="Times New Roman" w:hAnsi="Arial" w:cs="Arial"/>
          <w:color w:val="000000"/>
          <w:kern w:val="0"/>
          <w:sz w:val="24"/>
          <w:szCs w:val="24"/>
          <w:lang w:val="es-MX"/>
          <w14:ligatures w14:val="none"/>
        </w:rPr>
        <w:t>Ingeniería en Ciencias de la Computación</w:t>
      </w:r>
    </w:p>
    <w:p w14:paraId="480E1420" w14:textId="77777777" w:rsidR="003F353F" w:rsidRDefault="003F353F" w:rsidP="003F353F">
      <w:pPr>
        <w:jc w:val="center"/>
        <w:rPr>
          <w:rFonts w:ascii="Times New Roman" w:eastAsia="Times New Roman" w:hAnsi="Times New Roman" w:cs="Times New Roman"/>
          <w:kern w:val="0"/>
          <w:sz w:val="24"/>
          <w:szCs w:val="24"/>
          <w:lang w:val="es-MX"/>
          <w14:ligatures w14:val="none"/>
        </w:rPr>
      </w:pPr>
    </w:p>
    <w:p w14:paraId="752D3100" w14:textId="77777777" w:rsidR="003F353F" w:rsidRPr="003F353F" w:rsidRDefault="003F353F" w:rsidP="003F353F">
      <w:pPr>
        <w:jc w:val="center"/>
        <w:rPr>
          <w:rFonts w:ascii="Times New Roman" w:eastAsia="Times New Roman" w:hAnsi="Times New Roman" w:cs="Times New Roman"/>
          <w:kern w:val="0"/>
          <w:sz w:val="24"/>
          <w:szCs w:val="24"/>
          <w:lang w:val="es-MX"/>
          <w14:ligatures w14:val="none"/>
        </w:rPr>
      </w:pPr>
    </w:p>
    <w:p w14:paraId="780C1012" w14:textId="77777777" w:rsidR="003F353F" w:rsidRPr="003F353F" w:rsidRDefault="003F353F" w:rsidP="003F353F">
      <w:pPr>
        <w:jc w:val="center"/>
        <w:rPr>
          <w:rFonts w:ascii="Times New Roman" w:eastAsia="Times New Roman" w:hAnsi="Times New Roman" w:cs="Times New Roman"/>
          <w:kern w:val="0"/>
          <w:sz w:val="36"/>
          <w:szCs w:val="36"/>
          <w:lang w:val="es-MX"/>
          <w14:ligatures w14:val="none"/>
        </w:rPr>
      </w:pPr>
      <w:r w:rsidRPr="003F353F">
        <w:rPr>
          <w:rFonts w:ascii="Arial" w:eastAsia="Times New Roman" w:hAnsi="Arial" w:cs="Arial"/>
          <w:b/>
          <w:bCs/>
          <w:color w:val="000000"/>
          <w:kern w:val="0"/>
          <w:sz w:val="36"/>
          <w:szCs w:val="36"/>
          <w:lang w:val="es-MX"/>
          <w14:ligatures w14:val="none"/>
        </w:rPr>
        <w:t xml:space="preserve">Bases de Datos Avanzadas </w:t>
      </w:r>
    </w:p>
    <w:p w14:paraId="7DEEA541" w14:textId="77777777" w:rsidR="003F353F" w:rsidRPr="003F353F" w:rsidRDefault="003F353F" w:rsidP="003F353F">
      <w:pPr>
        <w:jc w:val="center"/>
        <w:rPr>
          <w:rFonts w:ascii="Arial" w:eastAsia="Times New Roman" w:hAnsi="Arial" w:cs="Arial"/>
          <w:b/>
          <w:bCs/>
          <w:color w:val="000000"/>
          <w:kern w:val="0"/>
          <w:sz w:val="32"/>
          <w:szCs w:val="32"/>
          <w:lang w:val="es-MX"/>
          <w14:ligatures w14:val="none"/>
        </w:rPr>
      </w:pPr>
      <w:r w:rsidRPr="003F353F">
        <w:rPr>
          <w:rFonts w:ascii="Arial" w:eastAsia="Times New Roman" w:hAnsi="Arial" w:cs="Arial"/>
          <w:b/>
          <w:bCs/>
          <w:color w:val="000000"/>
          <w:kern w:val="0"/>
          <w:sz w:val="32"/>
          <w:szCs w:val="32"/>
          <w:lang w:val="es-MX"/>
          <w14:ligatures w14:val="none"/>
        </w:rPr>
        <w:t>Reporte sobre las bases de datos no relacionales</w:t>
      </w:r>
    </w:p>
    <w:p w14:paraId="5B751D15" w14:textId="77777777" w:rsidR="003F353F" w:rsidRPr="003F353F" w:rsidRDefault="003F353F" w:rsidP="003F353F">
      <w:pPr>
        <w:jc w:val="center"/>
        <w:rPr>
          <w:rFonts w:ascii="Times New Roman" w:eastAsia="Times New Roman" w:hAnsi="Times New Roman" w:cs="Times New Roman"/>
          <w:kern w:val="0"/>
          <w:sz w:val="24"/>
          <w:szCs w:val="24"/>
          <w:lang w:val="es-MX"/>
          <w14:ligatures w14:val="none"/>
        </w:rPr>
      </w:pPr>
    </w:p>
    <w:p w14:paraId="36E9967C" w14:textId="6C19A678" w:rsidR="003F353F" w:rsidRPr="003F353F" w:rsidRDefault="003F353F" w:rsidP="003F353F">
      <w:pPr>
        <w:rPr>
          <w:rFonts w:ascii="Times New Roman" w:eastAsia="Times New Roman" w:hAnsi="Times New Roman" w:cs="Times New Roman"/>
          <w:kern w:val="0"/>
          <w:sz w:val="24"/>
          <w:szCs w:val="24"/>
          <w:lang w:val="es-MX"/>
          <w14:ligatures w14:val="none"/>
        </w:rPr>
      </w:pPr>
      <w:r w:rsidRPr="003F353F">
        <w:rPr>
          <w:rFonts w:ascii="Times New Roman" w:eastAsia="Times New Roman" w:hAnsi="Times New Roman" w:cs="Times New Roman"/>
          <w:kern w:val="0"/>
          <w:sz w:val="24"/>
          <w:szCs w:val="24"/>
          <w:lang w:val="es-MX"/>
          <w14:ligatures w14:val="none"/>
        </w:rPr>
        <w:br/>
      </w:r>
    </w:p>
    <w:p w14:paraId="3A3ED416" w14:textId="77777777" w:rsidR="003F353F" w:rsidRPr="003F353F" w:rsidRDefault="003F353F" w:rsidP="003F353F">
      <w:pPr>
        <w:jc w:val="center"/>
        <w:rPr>
          <w:rFonts w:ascii="Times New Roman" w:eastAsia="Times New Roman" w:hAnsi="Times New Roman" w:cs="Times New Roman"/>
          <w:kern w:val="0"/>
          <w:sz w:val="24"/>
          <w:szCs w:val="24"/>
          <w:lang w:val="es-MX"/>
          <w14:ligatures w14:val="none"/>
        </w:rPr>
      </w:pPr>
      <w:r w:rsidRPr="003F353F">
        <w:rPr>
          <w:rFonts w:ascii="Times New Roman" w:eastAsia="Times New Roman" w:hAnsi="Times New Roman" w:cs="Times New Roman"/>
          <w:kern w:val="0"/>
          <w:sz w:val="24"/>
          <w:szCs w:val="24"/>
          <w:lang w:val="es-MX"/>
          <w14:ligatures w14:val="none"/>
        </w:rPr>
        <w:br/>
      </w:r>
    </w:p>
    <w:p w14:paraId="175B1CF2" w14:textId="77777777" w:rsidR="003F353F" w:rsidRPr="003F353F" w:rsidRDefault="003F353F" w:rsidP="003F353F">
      <w:pPr>
        <w:spacing w:after="240"/>
        <w:rPr>
          <w:rFonts w:ascii="Times New Roman" w:eastAsia="Times New Roman" w:hAnsi="Times New Roman" w:cs="Times New Roman"/>
          <w:kern w:val="0"/>
          <w:sz w:val="24"/>
          <w:szCs w:val="24"/>
          <w:lang w:val="es-MX"/>
          <w14:ligatures w14:val="none"/>
        </w:rPr>
      </w:pPr>
    </w:p>
    <w:p w14:paraId="1D72384C" w14:textId="77777777" w:rsidR="003F353F" w:rsidRPr="003F353F" w:rsidRDefault="003F353F" w:rsidP="003F353F">
      <w:pPr>
        <w:spacing w:after="240"/>
        <w:rPr>
          <w:rFonts w:ascii="Times New Roman" w:eastAsia="Times New Roman" w:hAnsi="Times New Roman" w:cs="Times New Roman"/>
          <w:kern w:val="0"/>
          <w:sz w:val="24"/>
          <w:szCs w:val="24"/>
          <w:lang w:val="es-MX"/>
          <w14:ligatures w14:val="none"/>
        </w:rPr>
      </w:pPr>
    </w:p>
    <w:p w14:paraId="41E680EB" w14:textId="77777777" w:rsidR="003F353F" w:rsidRPr="003F353F" w:rsidRDefault="003F353F" w:rsidP="003F353F">
      <w:pPr>
        <w:spacing w:after="240"/>
        <w:rPr>
          <w:rFonts w:ascii="Times New Roman" w:eastAsia="Times New Roman" w:hAnsi="Times New Roman" w:cs="Times New Roman"/>
          <w:kern w:val="0"/>
          <w:sz w:val="24"/>
          <w:szCs w:val="24"/>
          <w:lang w:val="es-MX"/>
          <w14:ligatures w14:val="none"/>
        </w:rPr>
      </w:pPr>
    </w:p>
    <w:p w14:paraId="42EC91E2" w14:textId="77777777" w:rsidR="003F353F" w:rsidRPr="003F353F" w:rsidRDefault="003F353F" w:rsidP="003F353F">
      <w:pPr>
        <w:spacing w:after="240"/>
        <w:rPr>
          <w:rFonts w:ascii="Times New Roman" w:eastAsia="Times New Roman" w:hAnsi="Times New Roman" w:cs="Times New Roman"/>
          <w:kern w:val="0"/>
          <w:sz w:val="24"/>
          <w:szCs w:val="24"/>
          <w:lang w:val="es-MX"/>
          <w14:ligatures w14:val="none"/>
        </w:rPr>
      </w:pPr>
      <w:r w:rsidRPr="003F353F">
        <w:rPr>
          <w:rFonts w:ascii="Times New Roman" w:eastAsia="Times New Roman" w:hAnsi="Times New Roman" w:cs="Times New Roman"/>
          <w:kern w:val="0"/>
          <w:sz w:val="24"/>
          <w:szCs w:val="24"/>
          <w:lang w:val="es-MX"/>
          <w14:ligatures w14:val="none"/>
        </w:rPr>
        <w:br/>
      </w:r>
    </w:p>
    <w:p w14:paraId="08A57521" w14:textId="77777777" w:rsidR="003F353F" w:rsidRPr="003F353F" w:rsidRDefault="003F353F" w:rsidP="003F353F">
      <w:pPr>
        <w:jc w:val="both"/>
        <w:rPr>
          <w:rFonts w:ascii="Times New Roman" w:eastAsia="Times New Roman" w:hAnsi="Times New Roman" w:cs="Times New Roman"/>
          <w:kern w:val="0"/>
          <w:sz w:val="24"/>
          <w:szCs w:val="24"/>
          <w:lang w:val="es-MX"/>
          <w14:ligatures w14:val="none"/>
        </w:rPr>
      </w:pPr>
      <w:r w:rsidRPr="003F353F">
        <w:rPr>
          <w:rFonts w:ascii="Arial" w:eastAsia="Times New Roman" w:hAnsi="Arial" w:cs="Arial"/>
          <w:i/>
          <w:iCs/>
          <w:color w:val="000000"/>
          <w:kern w:val="0"/>
          <w:sz w:val="24"/>
          <w:szCs w:val="24"/>
          <w:lang w:val="es-MX"/>
          <w14:ligatures w14:val="none"/>
        </w:rPr>
        <w:t>Trabajo de:</w:t>
      </w:r>
      <w:r w:rsidRPr="003F353F">
        <w:rPr>
          <w:rFonts w:ascii="Arial" w:eastAsia="Times New Roman" w:hAnsi="Arial" w:cs="Arial"/>
          <w:color w:val="000000"/>
          <w:kern w:val="0"/>
          <w:sz w:val="24"/>
          <w:szCs w:val="24"/>
          <w:lang w:val="es-MX"/>
          <w14:ligatures w14:val="none"/>
        </w:rPr>
        <w:t xml:space="preserve"> ADRIAN ALEJANDRO GONZÁLEZ DOMÍNGUEZ </w:t>
      </w:r>
      <w:r w:rsidRPr="003F353F">
        <w:rPr>
          <w:rFonts w:ascii="Arial" w:eastAsia="Times New Roman" w:hAnsi="Arial" w:cs="Arial"/>
          <w:i/>
          <w:iCs/>
          <w:color w:val="000000"/>
          <w:kern w:val="0"/>
          <w:sz w:val="24"/>
          <w:szCs w:val="24"/>
          <w:lang w:val="es-MX"/>
          <w14:ligatures w14:val="none"/>
        </w:rPr>
        <w:t> [359834]</w:t>
      </w:r>
    </w:p>
    <w:p w14:paraId="4E8B274A" w14:textId="77777777" w:rsidR="003F353F" w:rsidRPr="003F353F" w:rsidRDefault="003F353F" w:rsidP="003F353F">
      <w:pPr>
        <w:jc w:val="both"/>
        <w:rPr>
          <w:rFonts w:ascii="Times New Roman" w:eastAsia="Times New Roman" w:hAnsi="Times New Roman" w:cs="Times New Roman"/>
          <w:kern w:val="0"/>
          <w:sz w:val="24"/>
          <w:szCs w:val="24"/>
          <w:lang w:val="es-MX"/>
          <w14:ligatures w14:val="none"/>
        </w:rPr>
      </w:pPr>
      <w:r w:rsidRPr="003F353F">
        <w:rPr>
          <w:rFonts w:ascii="Arial" w:eastAsia="Times New Roman" w:hAnsi="Arial" w:cs="Arial"/>
          <w:i/>
          <w:iCs/>
          <w:color w:val="000000"/>
          <w:kern w:val="0"/>
          <w:sz w:val="24"/>
          <w:szCs w:val="24"/>
          <w:lang w:val="es-MX"/>
          <w14:ligatures w14:val="none"/>
        </w:rPr>
        <w:t>Asesor:</w:t>
      </w:r>
      <w:r w:rsidRPr="003F353F">
        <w:rPr>
          <w:rFonts w:ascii="Arial" w:eastAsia="Times New Roman" w:hAnsi="Arial" w:cs="Arial"/>
          <w:color w:val="000000"/>
          <w:kern w:val="0"/>
          <w:sz w:val="24"/>
          <w:szCs w:val="24"/>
          <w:lang w:val="es-MX"/>
          <w14:ligatures w14:val="none"/>
        </w:rPr>
        <w:t xml:space="preserve"> JORGE ALBERTO CHAPARRO TARANGO</w:t>
      </w:r>
    </w:p>
    <w:p w14:paraId="4B6F137B" w14:textId="77777777" w:rsidR="003F353F" w:rsidRPr="003F353F" w:rsidRDefault="003F353F" w:rsidP="003F353F">
      <w:pPr>
        <w:rPr>
          <w:rFonts w:ascii="Times New Roman" w:eastAsia="Times New Roman" w:hAnsi="Times New Roman" w:cs="Times New Roman"/>
          <w:kern w:val="0"/>
          <w:sz w:val="24"/>
          <w:szCs w:val="24"/>
          <w:lang w:val="es-MX"/>
          <w14:ligatures w14:val="none"/>
        </w:rPr>
      </w:pPr>
    </w:p>
    <w:p w14:paraId="20175721" w14:textId="127D4BCC" w:rsidR="003F353F" w:rsidRDefault="003F353F" w:rsidP="003F353F">
      <w:pPr>
        <w:jc w:val="right"/>
        <w:rPr>
          <w:b/>
          <w:bCs/>
          <w:lang w:val="es-MX"/>
        </w:rPr>
      </w:pPr>
      <w:r w:rsidRPr="003F353F">
        <w:rPr>
          <w:rFonts w:ascii="Arial" w:eastAsia="Times New Roman" w:hAnsi="Arial" w:cs="Arial"/>
          <w:i/>
          <w:iCs/>
          <w:color w:val="000000"/>
          <w:kern w:val="0"/>
          <w:sz w:val="24"/>
          <w:szCs w:val="24"/>
          <w:lang w:val="es-MX"/>
          <w14:ligatures w14:val="none"/>
        </w:rPr>
        <w:t>7</w:t>
      </w:r>
      <w:r w:rsidRPr="003F353F">
        <w:rPr>
          <w:rFonts w:ascii="Arial" w:eastAsia="Times New Roman" w:hAnsi="Arial" w:cs="Arial"/>
          <w:i/>
          <w:iCs/>
          <w:color w:val="000000"/>
          <w:kern w:val="0"/>
          <w:sz w:val="24"/>
          <w:szCs w:val="24"/>
          <w:lang w:val="es-MX"/>
          <w14:ligatures w14:val="none"/>
        </w:rPr>
        <w:t xml:space="preserve"> de </w:t>
      </w:r>
      <w:r w:rsidRPr="003F353F">
        <w:rPr>
          <w:rFonts w:ascii="Arial" w:eastAsia="Times New Roman" w:hAnsi="Arial" w:cs="Arial"/>
          <w:i/>
          <w:iCs/>
          <w:color w:val="000000"/>
          <w:kern w:val="0"/>
          <w:sz w:val="24"/>
          <w:szCs w:val="24"/>
          <w:lang w:val="es-MX"/>
          <w14:ligatures w14:val="none"/>
        </w:rPr>
        <w:t>mayo</w:t>
      </w:r>
      <w:r w:rsidRPr="003F353F">
        <w:rPr>
          <w:rFonts w:ascii="Arial" w:eastAsia="Times New Roman" w:hAnsi="Arial" w:cs="Arial"/>
          <w:i/>
          <w:iCs/>
          <w:color w:val="000000"/>
          <w:kern w:val="0"/>
          <w:sz w:val="24"/>
          <w:szCs w:val="24"/>
          <w:lang w:val="es-MX"/>
          <w14:ligatures w14:val="none"/>
        </w:rPr>
        <w:t xml:space="preserve"> de 2024</w:t>
      </w:r>
      <w:r w:rsidRPr="003F353F">
        <w:rPr>
          <w:rFonts w:ascii="Arial" w:eastAsia="Times New Roman" w:hAnsi="Arial" w:cs="Arial"/>
          <w:i/>
          <w:iCs/>
          <w:color w:val="000000"/>
          <w:kern w:val="0"/>
          <w:sz w:val="24"/>
          <w:szCs w:val="24"/>
          <w:lang w:val="es-MX"/>
          <w14:ligatures w14:val="none"/>
        </w:rPr>
        <w:softHyphen/>
      </w:r>
      <w:r w:rsidRPr="003F353F">
        <w:rPr>
          <w:rFonts w:ascii="Arial" w:eastAsia="Times New Roman" w:hAnsi="Arial" w:cs="Arial"/>
          <w:i/>
          <w:iCs/>
          <w:color w:val="000000"/>
          <w:kern w:val="0"/>
          <w:sz w:val="24"/>
          <w:szCs w:val="24"/>
          <w:lang w:val="es-MX"/>
          <w14:ligatures w14:val="none"/>
        </w:rPr>
        <w:softHyphen/>
      </w:r>
      <w:r w:rsidRPr="003F353F">
        <w:rPr>
          <w:rFonts w:ascii="Arial" w:eastAsia="Times New Roman" w:hAnsi="Arial" w:cs="Arial"/>
          <w:i/>
          <w:iCs/>
          <w:color w:val="000000"/>
          <w:kern w:val="0"/>
          <w:sz w:val="24"/>
          <w:szCs w:val="24"/>
          <w:lang w:val="es-MX"/>
          <w14:ligatures w14:val="none"/>
        </w:rPr>
        <w:softHyphen/>
      </w:r>
      <w:r w:rsidRPr="003F353F">
        <w:rPr>
          <w:rFonts w:ascii="Arial" w:eastAsia="Times New Roman" w:hAnsi="Arial" w:cs="Arial"/>
          <w:i/>
          <w:iCs/>
          <w:color w:val="000000"/>
          <w:kern w:val="0"/>
          <w:sz w:val="24"/>
          <w:szCs w:val="24"/>
          <w:lang w:val="es-MX"/>
          <w14:ligatures w14:val="none"/>
        </w:rPr>
        <w:softHyphen/>
      </w:r>
      <w:r w:rsidRPr="003F353F">
        <w:rPr>
          <w:rFonts w:ascii="Arial" w:eastAsia="Times New Roman" w:hAnsi="Arial" w:cs="Arial"/>
          <w:i/>
          <w:iCs/>
          <w:color w:val="000000"/>
          <w:kern w:val="0"/>
          <w:sz w:val="24"/>
          <w:szCs w:val="24"/>
          <w:lang w:val="es-MX"/>
          <w14:ligatures w14:val="none"/>
        </w:rPr>
        <w:softHyphen/>
      </w:r>
      <w:r w:rsidRPr="003F353F">
        <w:rPr>
          <w:rFonts w:ascii="Arial" w:eastAsia="Times New Roman" w:hAnsi="Arial" w:cs="Arial"/>
          <w:i/>
          <w:iCs/>
          <w:color w:val="000000"/>
          <w:kern w:val="0"/>
          <w:sz w:val="24"/>
          <w:szCs w:val="24"/>
          <w:lang w:val="es-MX"/>
          <w14:ligatures w14:val="none"/>
        </w:rPr>
        <w:softHyphen/>
      </w:r>
      <w:r w:rsidRPr="003F353F">
        <w:rPr>
          <w:rFonts w:ascii="Arial" w:eastAsia="Times New Roman" w:hAnsi="Arial" w:cs="Arial"/>
          <w:i/>
          <w:iCs/>
          <w:color w:val="000000"/>
          <w:kern w:val="0"/>
          <w:sz w:val="24"/>
          <w:szCs w:val="24"/>
          <w:lang w:val="es-MX"/>
          <w14:ligatures w14:val="none"/>
        </w:rPr>
        <w:softHyphen/>
      </w:r>
      <w:r w:rsidRPr="003F353F">
        <w:rPr>
          <w:rFonts w:ascii="Arial" w:eastAsia="Times New Roman" w:hAnsi="Arial" w:cs="Arial"/>
          <w:i/>
          <w:iCs/>
          <w:color w:val="000000"/>
          <w:kern w:val="0"/>
          <w:sz w:val="24"/>
          <w:szCs w:val="24"/>
          <w:lang w:val="es-MX"/>
          <w14:ligatures w14:val="none"/>
        </w:rPr>
        <w:softHyphen/>
      </w:r>
      <w:r>
        <w:rPr>
          <w:b/>
          <w:bCs/>
          <w:lang w:val="es-MX"/>
        </w:rPr>
        <w:br w:type="page"/>
      </w:r>
    </w:p>
    <w:p w14:paraId="3AA05B34" w14:textId="66D1F7AB" w:rsidR="007E6086" w:rsidRPr="007E6086" w:rsidRDefault="007E6086" w:rsidP="004836A4">
      <w:pPr>
        <w:spacing w:line="360" w:lineRule="auto"/>
        <w:rPr>
          <w:rFonts w:ascii="Arial" w:hAnsi="Arial" w:cs="Arial"/>
          <w:sz w:val="24"/>
          <w:szCs w:val="24"/>
          <w:lang w:val="es-MX"/>
        </w:rPr>
      </w:pPr>
      <w:r w:rsidRPr="007E6086">
        <w:rPr>
          <w:rFonts w:ascii="Arial" w:hAnsi="Arial" w:cs="Arial"/>
          <w:b/>
          <w:bCs/>
          <w:sz w:val="24"/>
          <w:szCs w:val="24"/>
          <w:lang w:val="es-MX"/>
        </w:rPr>
        <w:lastRenderedPageBreak/>
        <w:t>Introducción</w:t>
      </w:r>
    </w:p>
    <w:p w14:paraId="34D7AFC2" w14:textId="7FD8CD2F" w:rsidR="007E6086" w:rsidRPr="007E6086" w:rsidRDefault="007E6086" w:rsidP="004836A4">
      <w:pPr>
        <w:spacing w:line="360" w:lineRule="auto"/>
        <w:rPr>
          <w:rFonts w:ascii="Arial" w:hAnsi="Arial" w:cs="Arial"/>
          <w:sz w:val="24"/>
          <w:szCs w:val="24"/>
          <w:lang w:val="es-MX"/>
        </w:rPr>
      </w:pPr>
      <w:r w:rsidRPr="007E6086">
        <w:rPr>
          <w:rFonts w:ascii="Arial" w:hAnsi="Arial" w:cs="Arial"/>
          <w:sz w:val="24"/>
          <w:szCs w:val="24"/>
          <w:lang w:val="es-MX"/>
        </w:rPr>
        <w:t xml:space="preserve">Las bases de datos no relacionales, también conocidas como bases de datos NoSQL (Not Only SQL), </w:t>
      </w:r>
      <w:r w:rsidRPr="003F353F">
        <w:rPr>
          <w:rFonts w:ascii="Arial" w:hAnsi="Arial" w:cs="Arial"/>
          <w:sz w:val="24"/>
          <w:szCs w:val="24"/>
          <w:lang w:val="es-MX"/>
        </w:rPr>
        <w:t xml:space="preserve">surgieron </w:t>
      </w:r>
      <w:r w:rsidRPr="007E6086">
        <w:rPr>
          <w:rFonts w:ascii="Arial" w:hAnsi="Arial" w:cs="Arial"/>
          <w:sz w:val="24"/>
          <w:szCs w:val="24"/>
          <w:lang w:val="es-MX"/>
        </w:rPr>
        <w:t>como una alternativa a las bases de datos relacionales tradicionales, ofreciendo flexibilidad y escalabilidad para gestionar grandes volúmenes de datos en entornos distribuidos. En este reporte, exploraremos el concepto de bases de datos no relacionales, su breve historia y su evolución, así como sus ventajas y desventajas en comparación con las bases de datos relacionales.</w:t>
      </w:r>
    </w:p>
    <w:p w14:paraId="517E8575" w14:textId="1F31ADBB" w:rsidR="007E6086" w:rsidRPr="007E6086" w:rsidRDefault="007E6086" w:rsidP="004836A4">
      <w:pPr>
        <w:spacing w:line="360" w:lineRule="auto"/>
        <w:rPr>
          <w:rFonts w:ascii="Arial" w:hAnsi="Arial" w:cs="Arial"/>
          <w:sz w:val="24"/>
          <w:szCs w:val="24"/>
          <w:lang w:val="es-MX"/>
        </w:rPr>
      </w:pPr>
      <w:r w:rsidRPr="003F353F">
        <w:rPr>
          <w:rFonts w:ascii="Arial" w:hAnsi="Arial" w:cs="Arial"/>
          <w:b/>
          <w:bCs/>
          <w:sz w:val="24"/>
          <w:szCs w:val="24"/>
          <w:lang w:val="es-MX"/>
        </w:rPr>
        <w:t>¿Qué son las bases de datos no relacionales?</w:t>
      </w:r>
    </w:p>
    <w:p w14:paraId="7DD2CD7D" w14:textId="77777777" w:rsidR="007E6086" w:rsidRPr="007E6086" w:rsidRDefault="007E6086" w:rsidP="004836A4">
      <w:pPr>
        <w:spacing w:line="360" w:lineRule="auto"/>
        <w:rPr>
          <w:rFonts w:ascii="Arial" w:hAnsi="Arial" w:cs="Arial"/>
          <w:sz w:val="24"/>
          <w:szCs w:val="24"/>
          <w:lang w:val="es-MX"/>
        </w:rPr>
      </w:pPr>
      <w:r w:rsidRPr="007E6086">
        <w:rPr>
          <w:rFonts w:ascii="Arial" w:hAnsi="Arial" w:cs="Arial"/>
          <w:sz w:val="24"/>
          <w:szCs w:val="24"/>
          <w:lang w:val="es-MX"/>
        </w:rPr>
        <w:t>Las bases de datos no relacionales son sistemas de gestión de bases de datos que proporcionan un modelo de datos alternativo al modelo relacional empleado por las bases de datos tradicionales. A diferencia de estas últimas, las bases de datos no relacionales no requieren un esquema fijo y predefinido, lo que permite almacenar datos de forma más flexible y adaptativa. Además, suelen estar diseñadas para escalar horizontalmente de manera más eficiente, lo que las hace ideales para aplicaciones con requisitos de escalabilidad y disponibilidad elevados.</w:t>
      </w:r>
    </w:p>
    <w:p w14:paraId="4673F744" w14:textId="69E1C9E3" w:rsidR="00DB4FD9" w:rsidRPr="003F353F" w:rsidRDefault="007E6086" w:rsidP="004836A4">
      <w:pPr>
        <w:spacing w:line="360" w:lineRule="auto"/>
        <w:rPr>
          <w:rFonts w:ascii="Arial" w:hAnsi="Arial" w:cs="Arial"/>
          <w:sz w:val="24"/>
          <w:szCs w:val="24"/>
          <w:lang w:val="es-MX"/>
        </w:rPr>
      </w:pPr>
      <w:r w:rsidRPr="003F353F">
        <w:rPr>
          <w:rFonts w:ascii="Arial" w:hAnsi="Arial" w:cs="Arial"/>
          <w:sz w:val="24"/>
          <w:szCs w:val="24"/>
          <w:lang w:val="es-MX"/>
        </w:rPr>
        <w:t>Su surgimiento</w:t>
      </w:r>
      <w:r w:rsidRPr="007E6086">
        <w:rPr>
          <w:rFonts w:ascii="Arial" w:hAnsi="Arial" w:cs="Arial"/>
          <w:sz w:val="24"/>
          <w:szCs w:val="24"/>
          <w:lang w:val="es-MX"/>
        </w:rPr>
        <w:t xml:space="preserve"> se remonta al comienzo del siglo XXI, en respuesta a los nuevos desafíos planteados por el explosivo crecimiento de datos en internet y la necesidad de manejar grandes volúmenes de información de forma eficiente. En </w:t>
      </w:r>
      <w:r w:rsidRPr="003F353F">
        <w:rPr>
          <w:rFonts w:ascii="Arial" w:hAnsi="Arial" w:cs="Arial"/>
          <w:sz w:val="24"/>
          <w:szCs w:val="24"/>
          <w:lang w:val="es-MX"/>
        </w:rPr>
        <w:t>1998</w:t>
      </w:r>
      <w:r w:rsidRPr="007E6086">
        <w:rPr>
          <w:rFonts w:ascii="Arial" w:hAnsi="Arial" w:cs="Arial"/>
          <w:sz w:val="24"/>
          <w:szCs w:val="24"/>
          <w:lang w:val="es-MX"/>
        </w:rPr>
        <w:t>, el término "NoSQL"</w:t>
      </w:r>
      <w:r w:rsidRPr="003F353F">
        <w:rPr>
          <w:rFonts w:ascii="Arial" w:hAnsi="Arial" w:cs="Arial"/>
          <w:sz w:val="24"/>
          <w:szCs w:val="24"/>
          <w:lang w:val="es-MX"/>
        </w:rPr>
        <w:t xml:space="preserve"> nació con el surgimiento de una base de datos relacional llamado “Strozzi NoSQL” a manos de Carlo Strozzi. No obstante, esta bases de datos mantiene aún el modelo relacional, esto ha llevado a Strozzi en múltiples ocasiones que las bases de datos no relacionales deberáin denominarse “NoREL” en lugar de NoSQL.</w:t>
      </w:r>
    </w:p>
    <w:p w14:paraId="3C9943AB" w14:textId="0E15F6F0" w:rsidR="00DB4FD9" w:rsidRPr="007E6086" w:rsidRDefault="00DB4FD9" w:rsidP="004836A4">
      <w:pPr>
        <w:spacing w:line="360" w:lineRule="auto"/>
        <w:rPr>
          <w:rFonts w:ascii="Arial" w:hAnsi="Arial" w:cs="Arial"/>
          <w:sz w:val="24"/>
          <w:szCs w:val="24"/>
          <w:lang w:val="es-MX"/>
        </w:rPr>
      </w:pPr>
      <w:r w:rsidRPr="003F353F">
        <w:rPr>
          <w:rFonts w:ascii="Arial" w:hAnsi="Arial" w:cs="Arial"/>
          <w:sz w:val="24"/>
          <w:szCs w:val="24"/>
          <w:lang w:val="es-MX"/>
        </w:rPr>
        <w:t>Existen varios tipos de bases de datos no relacionales, sin embargo, 2 de las más importantes son las bases de datos basadas en documentos y las bases de datos basadas en grafos.</w:t>
      </w:r>
    </w:p>
    <w:p w14:paraId="57FBB2F4" w14:textId="77777777" w:rsidR="007E6086" w:rsidRPr="007E6086" w:rsidRDefault="007E6086" w:rsidP="004836A4">
      <w:pPr>
        <w:spacing w:line="360" w:lineRule="auto"/>
        <w:rPr>
          <w:rFonts w:ascii="Arial" w:hAnsi="Arial" w:cs="Arial"/>
          <w:sz w:val="24"/>
          <w:szCs w:val="24"/>
          <w:lang w:val="es-MX"/>
        </w:rPr>
      </w:pPr>
      <w:r w:rsidRPr="007E6086">
        <w:rPr>
          <w:rFonts w:ascii="Arial" w:hAnsi="Arial" w:cs="Arial"/>
          <w:b/>
          <w:bCs/>
          <w:sz w:val="24"/>
          <w:szCs w:val="24"/>
          <w:lang w:val="es-MX"/>
        </w:rPr>
        <w:t>Bases de Datos de Documentos</w:t>
      </w:r>
    </w:p>
    <w:p w14:paraId="6E0D2736" w14:textId="0939D91E" w:rsidR="007E6086" w:rsidRPr="007E6086" w:rsidRDefault="007E6086" w:rsidP="004836A4">
      <w:pPr>
        <w:spacing w:line="360" w:lineRule="auto"/>
        <w:rPr>
          <w:rFonts w:ascii="Arial" w:hAnsi="Arial" w:cs="Arial"/>
          <w:sz w:val="24"/>
          <w:szCs w:val="24"/>
          <w:lang w:val="es-MX"/>
        </w:rPr>
      </w:pPr>
      <w:r w:rsidRPr="007E6086">
        <w:rPr>
          <w:rFonts w:ascii="Arial" w:hAnsi="Arial" w:cs="Arial"/>
          <w:sz w:val="24"/>
          <w:szCs w:val="24"/>
          <w:lang w:val="es-MX"/>
        </w:rPr>
        <w:t xml:space="preserve">Una de las categorías más populares de bases de datos no relacionales son las bases de datos de documentos. Estas almacenan datos en documentos semiestructurados, </w:t>
      </w:r>
      <w:r w:rsidRPr="007E6086">
        <w:rPr>
          <w:rFonts w:ascii="Arial" w:hAnsi="Arial" w:cs="Arial"/>
          <w:sz w:val="24"/>
          <w:szCs w:val="24"/>
          <w:lang w:val="es-MX"/>
        </w:rPr>
        <w:lastRenderedPageBreak/>
        <w:t>como JSON o XML, lo que permite una mayor flexibilidad en el esquema y una representación más natural de los datos para muchas aplicaciones web y móviles. Ejemplos de bases de datos de documentos incluyen MongoDB, Couchbase</w:t>
      </w:r>
      <w:r w:rsidR="00DB4FD9" w:rsidRPr="003F353F">
        <w:rPr>
          <w:rFonts w:ascii="Arial" w:hAnsi="Arial" w:cs="Arial"/>
          <w:sz w:val="24"/>
          <w:szCs w:val="24"/>
          <w:lang w:val="es-MX"/>
        </w:rPr>
        <w:t>,</w:t>
      </w:r>
      <w:r w:rsidRPr="007E6086">
        <w:rPr>
          <w:rFonts w:ascii="Arial" w:hAnsi="Arial" w:cs="Arial"/>
          <w:sz w:val="24"/>
          <w:szCs w:val="24"/>
          <w:lang w:val="es-MX"/>
        </w:rPr>
        <w:t xml:space="preserve"> Firebase Firestore</w:t>
      </w:r>
      <w:r w:rsidR="00DB4FD9" w:rsidRPr="003F353F">
        <w:rPr>
          <w:rFonts w:ascii="Arial" w:hAnsi="Arial" w:cs="Arial"/>
          <w:sz w:val="24"/>
          <w:szCs w:val="24"/>
          <w:lang w:val="es-MX"/>
        </w:rPr>
        <w:t>, Amazon DocumentDB y Azure Cosmos.</w:t>
      </w:r>
    </w:p>
    <w:p w14:paraId="09A62407" w14:textId="77777777" w:rsidR="007E6086" w:rsidRPr="007E6086" w:rsidRDefault="007E6086" w:rsidP="004836A4">
      <w:pPr>
        <w:spacing w:line="360" w:lineRule="auto"/>
        <w:rPr>
          <w:rFonts w:ascii="Arial" w:hAnsi="Arial" w:cs="Arial"/>
          <w:sz w:val="24"/>
          <w:szCs w:val="24"/>
          <w:lang w:val="es-MX"/>
        </w:rPr>
      </w:pPr>
      <w:r w:rsidRPr="007E6086">
        <w:rPr>
          <w:rFonts w:ascii="Arial" w:hAnsi="Arial" w:cs="Arial"/>
          <w:b/>
          <w:bCs/>
          <w:sz w:val="24"/>
          <w:szCs w:val="24"/>
          <w:lang w:val="es-MX"/>
        </w:rPr>
        <w:t>Bases de Datos de Grafos</w:t>
      </w:r>
    </w:p>
    <w:p w14:paraId="45C0D91D" w14:textId="77777777" w:rsidR="007E6086" w:rsidRPr="007E6086" w:rsidRDefault="007E6086" w:rsidP="004836A4">
      <w:pPr>
        <w:spacing w:line="360" w:lineRule="auto"/>
        <w:rPr>
          <w:rFonts w:ascii="Arial" w:hAnsi="Arial" w:cs="Arial"/>
          <w:sz w:val="24"/>
          <w:szCs w:val="24"/>
          <w:lang w:val="es-MX"/>
        </w:rPr>
      </w:pPr>
      <w:r w:rsidRPr="007E6086">
        <w:rPr>
          <w:rFonts w:ascii="Arial" w:hAnsi="Arial" w:cs="Arial"/>
          <w:sz w:val="24"/>
          <w:szCs w:val="24"/>
          <w:lang w:val="es-MX"/>
        </w:rPr>
        <w:t>Otra categoría importante son las bases de datos de grafos, que están diseñadas para modelar y consultar relaciones complejas entre entidades. Estas son especialmente útiles para aplicaciones como redes sociales, análisis de redes y recomendaciones personalizadas. Ejemplos destacados incluyen Neo4j, Amazon Neptune y JanusGraph.</w:t>
      </w:r>
    </w:p>
    <w:p w14:paraId="066A2CA5" w14:textId="77777777" w:rsidR="00DB4FD9" w:rsidRPr="003F353F" w:rsidRDefault="00DB4FD9" w:rsidP="004836A4">
      <w:pPr>
        <w:spacing w:line="360" w:lineRule="auto"/>
        <w:rPr>
          <w:rFonts w:ascii="Arial" w:hAnsi="Arial" w:cs="Arial"/>
          <w:b/>
          <w:bCs/>
          <w:sz w:val="24"/>
          <w:szCs w:val="24"/>
          <w:lang w:val="es-MX"/>
        </w:rPr>
      </w:pPr>
    </w:p>
    <w:p w14:paraId="65E89EDF" w14:textId="05D6559A" w:rsidR="007E6086" w:rsidRPr="007E6086" w:rsidRDefault="00DB4FD9" w:rsidP="004836A4">
      <w:pPr>
        <w:spacing w:line="360" w:lineRule="auto"/>
        <w:rPr>
          <w:rFonts w:ascii="Arial" w:hAnsi="Arial" w:cs="Arial"/>
          <w:sz w:val="24"/>
          <w:szCs w:val="24"/>
          <w:lang w:val="es-MX"/>
        </w:rPr>
      </w:pPr>
      <w:r w:rsidRPr="003F353F">
        <w:rPr>
          <w:rFonts w:ascii="Arial" w:hAnsi="Arial" w:cs="Arial"/>
          <w:sz w:val="24"/>
          <w:szCs w:val="24"/>
          <w:lang w:val="es-MX"/>
        </w:rPr>
        <w:t xml:space="preserve">Las DB NoSQL poseen </w:t>
      </w:r>
      <w:r w:rsidR="007E6086" w:rsidRPr="007E6086">
        <w:rPr>
          <w:rFonts w:ascii="Arial" w:hAnsi="Arial" w:cs="Arial"/>
          <w:sz w:val="24"/>
          <w:szCs w:val="24"/>
          <w:lang w:val="es-MX"/>
        </w:rPr>
        <w:t>varias ventajas sobre las bases de datos relacionales, como una mayor flexibilidad en el esquema de datos, escalabilidad horizontal más sencilla y mejor rendimiento para ciertos tipos de consultas distribuidas. Sin embargo, también tienen algunas limitaciones, como una menor consistencia transaccional.</w:t>
      </w:r>
      <w:r w:rsidRPr="003F353F">
        <w:rPr>
          <w:rFonts w:ascii="Arial" w:hAnsi="Arial" w:cs="Arial"/>
          <w:sz w:val="24"/>
          <w:szCs w:val="24"/>
          <w:lang w:val="es-MX"/>
        </w:rPr>
        <w:t xml:space="preserve"> Un </w:t>
      </w:r>
      <w:r w:rsidR="007E6086" w:rsidRPr="007E6086">
        <w:rPr>
          <w:rFonts w:ascii="Arial" w:hAnsi="Arial" w:cs="Arial"/>
          <w:sz w:val="24"/>
          <w:szCs w:val="24"/>
          <w:lang w:val="es-MX"/>
        </w:rPr>
        <w:t>ejemplo</w:t>
      </w:r>
      <w:r w:rsidRPr="003F353F">
        <w:rPr>
          <w:rFonts w:ascii="Arial" w:hAnsi="Arial" w:cs="Arial"/>
          <w:sz w:val="24"/>
          <w:szCs w:val="24"/>
          <w:lang w:val="es-MX"/>
        </w:rPr>
        <w:t xml:space="preserve"> ejemplo de caso de uso se ve en</w:t>
      </w:r>
      <w:r w:rsidR="007E6086" w:rsidRPr="007E6086">
        <w:rPr>
          <w:rFonts w:ascii="Arial" w:hAnsi="Arial" w:cs="Arial"/>
          <w:sz w:val="24"/>
          <w:szCs w:val="24"/>
          <w:lang w:val="es-MX"/>
        </w:rPr>
        <w:t xml:space="preserve"> empresas como Airbnb </w:t>
      </w:r>
      <w:r w:rsidRPr="003F353F">
        <w:rPr>
          <w:rFonts w:ascii="Arial" w:hAnsi="Arial" w:cs="Arial"/>
          <w:sz w:val="24"/>
          <w:szCs w:val="24"/>
          <w:lang w:val="es-MX"/>
        </w:rPr>
        <w:t xml:space="preserve">quienes </w:t>
      </w:r>
      <w:r w:rsidR="007E6086" w:rsidRPr="007E6086">
        <w:rPr>
          <w:rFonts w:ascii="Arial" w:hAnsi="Arial" w:cs="Arial"/>
          <w:sz w:val="24"/>
          <w:szCs w:val="24"/>
          <w:lang w:val="es-MX"/>
        </w:rPr>
        <w:t>utilizan bases de datos de documentos para gestionar la información de listados y reservas de alojamientos, mientras que empresas como LinkedIn aprovechan las bases de datos de grafos para analizar y recomendar conexiones entre usuarios.</w:t>
      </w:r>
    </w:p>
    <w:p w14:paraId="2823AF46" w14:textId="77777777" w:rsidR="007E6086" w:rsidRPr="007E6086" w:rsidRDefault="007E6086" w:rsidP="004836A4">
      <w:pPr>
        <w:spacing w:line="360" w:lineRule="auto"/>
        <w:rPr>
          <w:rFonts w:ascii="Arial" w:hAnsi="Arial" w:cs="Arial"/>
          <w:sz w:val="24"/>
          <w:szCs w:val="24"/>
          <w:lang w:val="es-MX"/>
        </w:rPr>
      </w:pPr>
      <w:r w:rsidRPr="007E6086">
        <w:rPr>
          <w:rFonts w:ascii="Arial" w:hAnsi="Arial" w:cs="Arial"/>
          <w:b/>
          <w:bCs/>
          <w:sz w:val="24"/>
          <w:szCs w:val="24"/>
          <w:lang w:val="es-MX"/>
        </w:rPr>
        <w:t>Conclusión</w:t>
      </w:r>
    </w:p>
    <w:p w14:paraId="7C07D73C" w14:textId="75875897" w:rsidR="007E6086" w:rsidRPr="003F353F" w:rsidRDefault="007E6086" w:rsidP="004836A4">
      <w:pPr>
        <w:spacing w:line="360" w:lineRule="auto"/>
        <w:rPr>
          <w:rFonts w:ascii="Arial" w:hAnsi="Arial" w:cs="Arial"/>
          <w:sz w:val="24"/>
          <w:szCs w:val="24"/>
          <w:lang w:val="es-MX"/>
        </w:rPr>
      </w:pPr>
      <w:r w:rsidRPr="007E6086">
        <w:rPr>
          <w:rFonts w:ascii="Arial" w:hAnsi="Arial" w:cs="Arial"/>
          <w:sz w:val="24"/>
          <w:szCs w:val="24"/>
          <w:lang w:val="es-MX"/>
        </w:rPr>
        <w:t xml:space="preserve">En conclusión, las bases de datos no relacionales han surgido como una alternativa poderosa a las bases de datos relacionales tradicionales, ofreciendo flexibilidad, escalabilidad y rendimiento para una variedad de aplicaciones modernas. </w:t>
      </w:r>
      <w:r w:rsidR="00DB4FD9" w:rsidRPr="003F353F">
        <w:rPr>
          <w:rFonts w:ascii="Arial" w:hAnsi="Arial" w:cs="Arial"/>
          <w:sz w:val="24"/>
          <w:szCs w:val="24"/>
          <w:lang w:val="es-MX"/>
        </w:rPr>
        <w:t xml:space="preserve">A pesar de que no son ideales para el absoluto de casos en la industria, su existencia demuestra que cubren una amplia </w:t>
      </w:r>
      <w:r w:rsidR="004A7447" w:rsidRPr="003F353F">
        <w:rPr>
          <w:rFonts w:ascii="Arial" w:hAnsi="Arial" w:cs="Arial"/>
          <w:sz w:val="24"/>
          <w:szCs w:val="24"/>
          <w:lang w:val="es-MX"/>
        </w:rPr>
        <w:t>variedad de usos e implementaciones, viniendo a saciar necesidades que se dieron con el boom de la generación de datos mediante dispositivos electrónicos.</w:t>
      </w:r>
    </w:p>
    <w:p w14:paraId="4E59196A" w14:textId="77777777" w:rsidR="004836A4" w:rsidRDefault="004836A4" w:rsidP="004836A4">
      <w:pPr>
        <w:spacing w:line="360" w:lineRule="auto"/>
        <w:rPr>
          <w:rFonts w:ascii="Arial" w:hAnsi="Arial" w:cs="Arial"/>
          <w:b/>
          <w:bCs/>
          <w:sz w:val="24"/>
          <w:szCs w:val="24"/>
          <w:lang w:val="es-MX"/>
        </w:rPr>
      </w:pPr>
    </w:p>
    <w:p w14:paraId="2DE44917" w14:textId="77777777" w:rsidR="004836A4" w:rsidRDefault="004836A4" w:rsidP="004836A4">
      <w:pPr>
        <w:spacing w:line="360" w:lineRule="auto"/>
        <w:rPr>
          <w:rFonts w:ascii="Arial" w:hAnsi="Arial" w:cs="Arial"/>
          <w:b/>
          <w:bCs/>
          <w:sz w:val="24"/>
          <w:szCs w:val="24"/>
          <w:lang w:val="es-MX"/>
        </w:rPr>
      </w:pPr>
    </w:p>
    <w:p w14:paraId="1AD8CBF1" w14:textId="4B30E594" w:rsidR="004A7447" w:rsidRPr="003F353F" w:rsidRDefault="004A7447" w:rsidP="004836A4">
      <w:pPr>
        <w:spacing w:line="360" w:lineRule="auto"/>
        <w:rPr>
          <w:rFonts w:ascii="Arial" w:hAnsi="Arial" w:cs="Arial"/>
          <w:b/>
          <w:bCs/>
          <w:sz w:val="24"/>
          <w:szCs w:val="24"/>
          <w:lang w:val="es-MX"/>
        </w:rPr>
      </w:pPr>
      <w:r w:rsidRPr="003F353F">
        <w:rPr>
          <w:rFonts w:ascii="Arial" w:hAnsi="Arial" w:cs="Arial"/>
          <w:b/>
          <w:bCs/>
          <w:sz w:val="24"/>
          <w:szCs w:val="24"/>
          <w:lang w:val="es-MX"/>
        </w:rPr>
        <w:lastRenderedPageBreak/>
        <w:t>Bibliografía</w:t>
      </w:r>
    </w:p>
    <w:p w14:paraId="3BAA23FB" w14:textId="16BB06E2" w:rsidR="004A7447" w:rsidRPr="004836A4" w:rsidRDefault="004836A4" w:rsidP="004836A4">
      <w:pPr>
        <w:pStyle w:val="ListParagraph"/>
        <w:numPr>
          <w:ilvl w:val="0"/>
          <w:numId w:val="1"/>
        </w:numPr>
        <w:spacing w:line="360" w:lineRule="auto"/>
        <w:rPr>
          <w:rFonts w:ascii="Arial" w:hAnsi="Arial" w:cs="Arial"/>
          <w:i/>
          <w:iCs/>
          <w:sz w:val="24"/>
          <w:szCs w:val="24"/>
        </w:rPr>
      </w:pPr>
      <w:r w:rsidRPr="004836A4">
        <w:rPr>
          <w:rFonts w:ascii="Arial" w:hAnsi="Arial" w:cs="Arial"/>
          <w:i/>
          <w:iCs/>
          <w:sz w:val="24"/>
          <w:szCs w:val="24"/>
          <w:lang w:val="es-MX"/>
        </w:rPr>
        <w:t xml:space="preserve">OCI </w:t>
      </w:r>
      <w:r w:rsidRPr="004836A4">
        <w:rPr>
          <w:rFonts w:ascii="Arial" w:hAnsi="Arial" w:cs="Arial"/>
          <w:i/>
          <w:iCs/>
          <w:sz w:val="24"/>
          <w:szCs w:val="24"/>
          <w:lang w:val="es-MX"/>
        </w:rPr>
        <w:t>(s. f.).</w:t>
      </w:r>
      <w:r w:rsidRPr="004836A4">
        <w:rPr>
          <w:rFonts w:ascii="Arial" w:hAnsi="Arial" w:cs="Arial"/>
          <w:i/>
          <w:iCs/>
          <w:sz w:val="24"/>
          <w:szCs w:val="24"/>
          <w:lang w:val="es-MX"/>
        </w:rPr>
        <w:t xml:space="preserve"> </w:t>
      </w:r>
      <w:r w:rsidRPr="004836A4">
        <w:rPr>
          <w:rFonts w:ascii="Arial" w:hAnsi="Arial" w:cs="Arial"/>
          <w:i/>
          <w:iCs/>
          <w:sz w:val="24"/>
          <w:szCs w:val="24"/>
          <w:lang w:val="es-MX"/>
        </w:rPr>
        <w:t>¿Qué es NoSQL?</w:t>
      </w:r>
      <w:r w:rsidR="004A7447" w:rsidRPr="004836A4">
        <w:rPr>
          <w:rFonts w:ascii="Arial" w:hAnsi="Arial" w:cs="Arial"/>
          <w:i/>
          <w:iCs/>
          <w:sz w:val="24"/>
          <w:szCs w:val="24"/>
          <w:lang w:val="es-MX"/>
        </w:rPr>
        <w:t xml:space="preserve">. </w:t>
      </w:r>
      <w:r w:rsidRPr="004836A4">
        <w:rPr>
          <w:rFonts w:ascii="Arial" w:hAnsi="Arial" w:cs="Arial"/>
          <w:i/>
          <w:iCs/>
          <w:sz w:val="24"/>
          <w:szCs w:val="24"/>
        </w:rPr>
        <w:t xml:space="preserve">Oracle Cloud Infraestructure. </w:t>
      </w:r>
      <w:r w:rsidR="004A7447" w:rsidRPr="004836A4">
        <w:rPr>
          <w:rFonts w:ascii="Arial" w:hAnsi="Arial" w:cs="Arial"/>
          <w:i/>
          <w:iCs/>
          <w:sz w:val="24"/>
          <w:szCs w:val="24"/>
        </w:rPr>
        <w:t>https://www.oracle.com/mx/database/nosql/what-is-nosql/</w:t>
      </w:r>
    </w:p>
    <w:p w14:paraId="1CAC9FFE" w14:textId="2C03D066" w:rsidR="004A7447" w:rsidRPr="004836A4" w:rsidRDefault="004A7447" w:rsidP="004836A4">
      <w:pPr>
        <w:pStyle w:val="ListParagraph"/>
        <w:numPr>
          <w:ilvl w:val="0"/>
          <w:numId w:val="1"/>
        </w:numPr>
        <w:spacing w:line="360" w:lineRule="auto"/>
        <w:rPr>
          <w:rFonts w:ascii="Arial" w:hAnsi="Arial" w:cs="Arial"/>
          <w:i/>
          <w:iCs/>
          <w:sz w:val="24"/>
          <w:szCs w:val="24"/>
          <w:lang w:val="es-MX"/>
        </w:rPr>
      </w:pPr>
      <w:r w:rsidRPr="004836A4">
        <w:rPr>
          <w:rFonts w:ascii="Arial" w:hAnsi="Arial" w:cs="Arial"/>
          <w:i/>
          <w:iCs/>
          <w:sz w:val="24"/>
          <w:szCs w:val="24"/>
        </w:rPr>
        <w:t xml:space="preserve">KYOCERA Document Solutions. </w:t>
      </w:r>
      <w:r w:rsidRPr="004836A4">
        <w:rPr>
          <w:rFonts w:ascii="Arial" w:hAnsi="Arial" w:cs="Arial"/>
          <w:i/>
          <w:iCs/>
          <w:sz w:val="24"/>
          <w:szCs w:val="24"/>
          <w:lang w:val="es-MX"/>
        </w:rPr>
        <w:t>(2020, 11 febrero). ¿Qué son las bases de datos documentales? | Kyocera. KYOCERA Document Solutions. https://www.kyoceradocumentsolutions.es/es/smarter-workspaces/business-challenges/paperless/que-son-las-bases-de-datos-documentales.html</w:t>
      </w:r>
    </w:p>
    <w:p w14:paraId="38F52529" w14:textId="3D10814C" w:rsidR="00DB4FD9" w:rsidRPr="004836A4" w:rsidRDefault="004A7447" w:rsidP="004836A4">
      <w:pPr>
        <w:pStyle w:val="ListParagraph"/>
        <w:numPr>
          <w:ilvl w:val="0"/>
          <w:numId w:val="1"/>
        </w:numPr>
        <w:spacing w:line="360" w:lineRule="auto"/>
        <w:rPr>
          <w:rFonts w:ascii="Arial" w:hAnsi="Arial" w:cs="Arial"/>
          <w:i/>
          <w:iCs/>
          <w:sz w:val="24"/>
          <w:szCs w:val="24"/>
        </w:rPr>
      </w:pPr>
      <w:r w:rsidRPr="004836A4">
        <w:rPr>
          <w:rFonts w:ascii="Arial" w:hAnsi="Arial" w:cs="Arial"/>
          <w:i/>
          <w:iCs/>
          <w:sz w:val="24"/>
          <w:szCs w:val="24"/>
          <w:lang w:val="es-MX"/>
        </w:rPr>
        <w:t xml:space="preserve">AWS </w:t>
      </w:r>
      <w:r w:rsidRPr="004836A4">
        <w:rPr>
          <w:rFonts w:ascii="Arial" w:hAnsi="Arial" w:cs="Arial"/>
          <w:i/>
          <w:iCs/>
          <w:sz w:val="24"/>
          <w:szCs w:val="24"/>
          <w:lang w:val="es-MX"/>
        </w:rPr>
        <w:t>(s. f.).</w:t>
      </w:r>
      <w:r w:rsidRPr="004836A4">
        <w:rPr>
          <w:rFonts w:ascii="Arial" w:hAnsi="Arial" w:cs="Arial"/>
          <w:i/>
          <w:iCs/>
          <w:sz w:val="24"/>
          <w:szCs w:val="24"/>
          <w:lang w:val="es-MX"/>
        </w:rPr>
        <w:t xml:space="preserve"> </w:t>
      </w:r>
      <w:r w:rsidR="00DB4FD9" w:rsidRPr="004836A4">
        <w:rPr>
          <w:rFonts w:ascii="Arial" w:hAnsi="Arial" w:cs="Arial"/>
          <w:i/>
          <w:iCs/>
          <w:sz w:val="24"/>
          <w:szCs w:val="24"/>
          <w:lang w:val="es-MX"/>
        </w:rPr>
        <w:t>¿Qué</w:t>
      </w:r>
      <w:r w:rsidR="00DB4FD9" w:rsidRPr="004836A4">
        <w:rPr>
          <w:rFonts w:ascii="Arial" w:hAnsi="Arial" w:cs="Arial"/>
          <w:i/>
          <w:iCs/>
          <w:sz w:val="24"/>
          <w:szCs w:val="24"/>
          <w:lang w:val="es-MX"/>
        </w:rPr>
        <w:t xml:space="preserve"> base de datos NoSQL es la adecuada para usted?</w:t>
      </w:r>
      <w:r w:rsidRPr="004836A4">
        <w:rPr>
          <w:rFonts w:ascii="Arial" w:hAnsi="Arial" w:cs="Arial"/>
          <w:i/>
          <w:iCs/>
          <w:sz w:val="24"/>
          <w:szCs w:val="24"/>
          <w:lang w:val="es-MX"/>
        </w:rPr>
        <w:t xml:space="preserve"> </w:t>
      </w:r>
      <w:r w:rsidR="00DB4FD9" w:rsidRPr="004836A4">
        <w:rPr>
          <w:rFonts w:ascii="Arial" w:hAnsi="Arial" w:cs="Arial"/>
          <w:i/>
          <w:iCs/>
          <w:sz w:val="24"/>
          <w:szCs w:val="24"/>
        </w:rPr>
        <w:t xml:space="preserve">Amazon Web Services, Inc. </w:t>
      </w:r>
      <w:r w:rsidR="00DB4FD9" w:rsidRPr="004836A4">
        <w:rPr>
          <w:rStyle w:val="url"/>
          <w:rFonts w:ascii="Arial" w:hAnsi="Arial" w:cs="Arial"/>
          <w:i/>
          <w:iCs/>
          <w:sz w:val="24"/>
          <w:szCs w:val="24"/>
        </w:rPr>
        <w:t>https://aws.amazon.com/es/nosql/</w:t>
      </w:r>
    </w:p>
    <w:p w14:paraId="2D709A2D" w14:textId="77777777" w:rsidR="00CA36B1" w:rsidRPr="003F353F" w:rsidRDefault="00CA36B1" w:rsidP="004836A4">
      <w:pPr>
        <w:rPr>
          <w:rFonts w:ascii="Arial" w:hAnsi="Arial" w:cs="Arial"/>
          <w:sz w:val="24"/>
          <w:szCs w:val="24"/>
        </w:rPr>
      </w:pPr>
    </w:p>
    <w:sectPr w:rsidR="00CA36B1" w:rsidRPr="003F3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1551E"/>
    <w:multiLevelType w:val="hybridMultilevel"/>
    <w:tmpl w:val="39C2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7087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86"/>
    <w:rsid w:val="00002B6B"/>
    <w:rsid w:val="003F353F"/>
    <w:rsid w:val="004836A4"/>
    <w:rsid w:val="004A7447"/>
    <w:rsid w:val="00762D18"/>
    <w:rsid w:val="007E6086"/>
    <w:rsid w:val="00CA36B1"/>
    <w:rsid w:val="00DB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BEEB"/>
  <w15:chartTrackingRefBased/>
  <w15:docId w15:val="{3C5663B3-34CC-420D-A1EF-4A8449FB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F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DB4FD9"/>
  </w:style>
  <w:style w:type="paragraph" w:styleId="ListParagraph">
    <w:name w:val="List Paragraph"/>
    <w:basedOn w:val="Normal"/>
    <w:uiPriority w:val="34"/>
    <w:qFormat/>
    <w:rsid w:val="0048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23129">
      <w:bodyDiv w:val="1"/>
      <w:marLeft w:val="0"/>
      <w:marRight w:val="0"/>
      <w:marTop w:val="0"/>
      <w:marBottom w:val="0"/>
      <w:divBdr>
        <w:top w:val="none" w:sz="0" w:space="0" w:color="auto"/>
        <w:left w:val="none" w:sz="0" w:space="0" w:color="auto"/>
        <w:bottom w:val="none" w:sz="0" w:space="0" w:color="auto"/>
        <w:right w:val="none" w:sz="0" w:space="0" w:color="auto"/>
      </w:divBdr>
    </w:div>
    <w:div w:id="713114486">
      <w:bodyDiv w:val="1"/>
      <w:marLeft w:val="0"/>
      <w:marRight w:val="0"/>
      <w:marTop w:val="0"/>
      <w:marBottom w:val="0"/>
      <w:divBdr>
        <w:top w:val="none" w:sz="0" w:space="0" w:color="auto"/>
        <w:left w:val="none" w:sz="0" w:space="0" w:color="auto"/>
        <w:bottom w:val="none" w:sz="0" w:space="0" w:color="auto"/>
        <w:right w:val="none" w:sz="0" w:space="0" w:color="auto"/>
      </w:divBdr>
      <w:divsChild>
        <w:div w:id="1945645654">
          <w:marLeft w:val="-720"/>
          <w:marRight w:val="0"/>
          <w:marTop w:val="0"/>
          <w:marBottom w:val="0"/>
          <w:divBdr>
            <w:top w:val="none" w:sz="0" w:space="0" w:color="auto"/>
            <w:left w:val="none" w:sz="0" w:space="0" w:color="auto"/>
            <w:bottom w:val="none" w:sz="0" w:space="0" w:color="auto"/>
            <w:right w:val="none" w:sz="0" w:space="0" w:color="auto"/>
          </w:divBdr>
        </w:div>
      </w:divsChild>
    </w:div>
    <w:div w:id="999845468">
      <w:bodyDiv w:val="1"/>
      <w:marLeft w:val="0"/>
      <w:marRight w:val="0"/>
      <w:marTop w:val="0"/>
      <w:marBottom w:val="0"/>
      <w:divBdr>
        <w:top w:val="none" w:sz="0" w:space="0" w:color="auto"/>
        <w:left w:val="none" w:sz="0" w:space="0" w:color="auto"/>
        <w:bottom w:val="none" w:sz="0" w:space="0" w:color="auto"/>
        <w:right w:val="none" w:sz="0" w:space="0" w:color="auto"/>
      </w:divBdr>
      <w:divsChild>
        <w:div w:id="2005207913">
          <w:marLeft w:val="-720"/>
          <w:marRight w:val="0"/>
          <w:marTop w:val="0"/>
          <w:marBottom w:val="0"/>
          <w:divBdr>
            <w:top w:val="none" w:sz="0" w:space="0" w:color="auto"/>
            <w:left w:val="none" w:sz="0" w:space="0" w:color="auto"/>
            <w:bottom w:val="none" w:sz="0" w:space="0" w:color="auto"/>
            <w:right w:val="none" w:sz="0" w:space="0" w:color="auto"/>
          </w:divBdr>
        </w:div>
      </w:divsChild>
    </w:div>
    <w:div w:id="1591503356">
      <w:bodyDiv w:val="1"/>
      <w:marLeft w:val="0"/>
      <w:marRight w:val="0"/>
      <w:marTop w:val="0"/>
      <w:marBottom w:val="0"/>
      <w:divBdr>
        <w:top w:val="none" w:sz="0" w:space="0" w:color="auto"/>
        <w:left w:val="none" w:sz="0" w:space="0" w:color="auto"/>
        <w:bottom w:val="none" w:sz="0" w:space="0" w:color="auto"/>
        <w:right w:val="none" w:sz="0" w:space="0" w:color="auto"/>
      </w:divBdr>
    </w:div>
    <w:div w:id="1630353219">
      <w:bodyDiv w:val="1"/>
      <w:marLeft w:val="0"/>
      <w:marRight w:val="0"/>
      <w:marTop w:val="0"/>
      <w:marBottom w:val="0"/>
      <w:divBdr>
        <w:top w:val="none" w:sz="0" w:space="0" w:color="auto"/>
        <w:left w:val="none" w:sz="0" w:space="0" w:color="auto"/>
        <w:bottom w:val="none" w:sz="0" w:space="0" w:color="auto"/>
        <w:right w:val="none" w:sz="0" w:space="0" w:color="auto"/>
      </w:divBdr>
      <w:divsChild>
        <w:div w:id="1758214401">
          <w:marLeft w:val="-720"/>
          <w:marRight w:val="0"/>
          <w:marTop w:val="0"/>
          <w:marBottom w:val="0"/>
          <w:divBdr>
            <w:top w:val="none" w:sz="0" w:space="0" w:color="auto"/>
            <w:left w:val="none" w:sz="0" w:space="0" w:color="auto"/>
            <w:bottom w:val="none" w:sz="0" w:space="0" w:color="auto"/>
            <w:right w:val="none" w:sz="0" w:space="0" w:color="auto"/>
          </w:divBdr>
        </w:div>
      </w:divsChild>
    </w:div>
    <w:div w:id="1860964796">
      <w:bodyDiv w:val="1"/>
      <w:marLeft w:val="0"/>
      <w:marRight w:val="0"/>
      <w:marTop w:val="0"/>
      <w:marBottom w:val="0"/>
      <w:divBdr>
        <w:top w:val="none" w:sz="0" w:space="0" w:color="auto"/>
        <w:left w:val="none" w:sz="0" w:space="0" w:color="auto"/>
        <w:bottom w:val="none" w:sz="0" w:space="0" w:color="auto"/>
        <w:right w:val="none" w:sz="0" w:space="0" w:color="auto"/>
      </w:divBdr>
    </w:div>
    <w:div w:id="208039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Gonzalez</dc:creator>
  <cp:keywords/>
  <dc:description/>
  <cp:lastModifiedBy>Adrian Gonzalez</cp:lastModifiedBy>
  <cp:revision>4</cp:revision>
  <cp:lastPrinted>2024-05-07T20:32:00Z</cp:lastPrinted>
  <dcterms:created xsi:type="dcterms:W3CDTF">2024-05-07T20:03:00Z</dcterms:created>
  <dcterms:modified xsi:type="dcterms:W3CDTF">2024-05-07T20:34:00Z</dcterms:modified>
</cp:coreProperties>
</file>