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422B" w14:textId="77777777" w:rsidR="002645F2" w:rsidRPr="002645F2" w:rsidRDefault="002645F2" w:rsidP="002645F2">
      <w:pPr>
        <w:spacing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t>You are here: </w:t>
      </w:r>
      <w:hyperlink r:id="rId5" w:history="1">
        <w:r w:rsidRPr="002645F2">
          <w:rPr>
            <w:rFonts w:ascii="Times New Roman" w:eastAsia="Times New Roman" w:hAnsi="Times New Roman" w:cs="Times New Roman"/>
            <w:color w:val="222222"/>
            <w:sz w:val="24"/>
            <w:szCs w:val="24"/>
            <w:u w:val="single"/>
          </w:rPr>
          <w:t>Home</w:t>
        </w:r>
      </w:hyperlink>
      <w:r w:rsidRPr="002645F2">
        <w:rPr>
          <w:rFonts w:ascii="Times New Roman" w:eastAsia="Times New Roman" w:hAnsi="Times New Roman" w:cs="Times New Roman"/>
          <w:sz w:val="24"/>
          <w:szCs w:val="24"/>
        </w:rPr>
        <w:t> / </w:t>
      </w:r>
      <w:hyperlink r:id="rId6" w:history="1">
        <w:r w:rsidRPr="002645F2">
          <w:rPr>
            <w:rFonts w:ascii="Times New Roman" w:eastAsia="Times New Roman" w:hAnsi="Times New Roman" w:cs="Times New Roman"/>
            <w:color w:val="222222"/>
            <w:sz w:val="24"/>
            <w:szCs w:val="24"/>
            <w:u w:val="single"/>
          </w:rPr>
          <w:t>Articles</w:t>
        </w:r>
      </w:hyperlink>
      <w:r w:rsidRPr="002645F2">
        <w:rPr>
          <w:rFonts w:ascii="Times New Roman" w:eastAsia="Times New Roman" w:hAnsi="Times New Roman" w:cs="Times New Roman"/>
          <w:sz w:val="24"/>
          <w:szCs w:val="24"/>
        </w:rPr>
        <w:t> / </w:t>
      </w:r>
      <w:hyperlink r:id="rId7" w:history="1">
        <w:r w:rsidRPr="002645F2">
          <w:rPr>
            <w:rFonts w:ascii="Times New Roman" w:eastAsia="Times New Roman" w:hAnsi="Times New Roman" w:cs="Times New Roman"/>
            <w:color w:val="222222"/>
            <w:sz w:val="24"/>
            <w:szCs w:val="24"/>
            <w:u w:val="single"/>
          </w:rPr>
          <w:t>Software</w:t>
        </w:r>
      </w:hyperlink>
      <w:r w:rsidRPr="002645F2">
        <w:rPr>
          <w:rFonts w:ascii="Times New Roman" w:eastAsia="Times New Roman" w:hAnsi="Times New Roman" w:cs="Times New Roman"/>
          <w:sz w:val="24"/>
          <w:szCs w:val="24"/>
        </w:rPr>
        <w:t> / </w:t>
      </w:r>
      <w:proofErr w:type="spellStart"/>
      <w:r w:rsidRPr="002645F2">
        <w:rPr>
          <w:rFonts w:ascii="Times New Roman" w:eastAsia="Times New Roman" w:hAnsi="Times New Roman" w:cs="Times New Roman"/>
          <w:sz w:val="24"/>
          <w:szCs w:val="24"/>
        </w:rPr>
        <w:t>RSoP</w:t>
      </w:r>
      <w:proofErr w:type="spellEnd"/>
      <w:r w:rsidRPr="002645F2">
        <w:rPr>
          <w:rFonts w:ascii="Times New Roman" w:eastAsia="Times New Roman" w:hAnsi="Times New Roman" w:cs="Times New Roman"/>
          <w:sz w:val="24"/>
          <w:szCs w:val="24"/>
        </w:rPr>
        <w:t xml:space="preserve"> and </w:t>
      </w:r>
      <w:proofErr w:type="spellStart"/>
      <w:r w:rsidRPr="002645F2">
        <w:rPr>
          <w:rFonts w:ascii="Times New Roman" w:eastAsia="Times New Roman" w:hAnsi="Times New Roman" w:cs="Times New Roman"/>
          <w:sz w:val="24"/>
          <w:szCs w:val="24"/>
        </w:rPr>
        <w:t>GPResult</w:t>
      </w:r>
      <w:proofErr w:type="spellEnd"/>
      <w:r w:rsidRPr="002645F2">
        <w:rPr>
          <w:rFonts w:ascii="Times New Roman" w:eastAsia="Times New Roman" w:hAnsi="Times New Roman" w:cs="Times New Roman"/>
          <w:sz w:val="24"/>
          <w:szCs w:val="24"/>
        </w:rPr>
        <w:t xml:space="preserve"> – Must-Know Tools When Using Group Policy</w:t>
      </w:r>
    </w:p>
    <w:p w14:paraId="3DE8660E" w14:textId="77777777" w:rsidR="002645F2" w:rsidRPr="002645F2" w:rsidRDefault="002645F2" w:rsidP="002645F2">
      <w:pPr>
        <w:spacing w:after="240" w:line="240" w:lineRule="auto"/>
        <w:outlineLvl w:val="0"/>
        <w:rPr>
          <w:rFonts w:ascii="Arial" w:eastAsia="Times New Roman" w:hAnsi="Arial" w:cs="Arial"/>
          <w:color w:val="222222"/>
          <w:kern w:val="36"/>
          <w:sz w:val="54"/>
          <w:szCs w:val="54"/>
        </w:rPr>
      </w:pPr>
      <w:proofErr w:type="spellStart"/>
      <w:r w:rsidRPr="002645F2">
        <w:rPr>
          <w:rFonts w:ascii="Arial" w:eastAsia="Times New Roman" w:hAnsi="Arial" w:cs="Arial"/>
          <w:color w:val="222222"/>
          <w:kern w:val="36"/>
          <w:sz w:val="54"/>
          <w:szCs w:val="54"/>
        </w:rPr>
        <w:t>RSoP</w:t>
      </w:r>
      <w:proofErr w:type="spellEnd"/>
      <w:r w:rsidRPr="002645F2">
        <w:rPr>
          <w:rFonts w:ascii="Arial" w:eastAsia="Times New Roman" w:hAnsi="Arial" w:cs="Arial"/>
          <w:color w:val="222222"/>
          <w:kern w:val="36"/>
          <w:sz w:val="54"/>
          <w:szCs w:val="54"/>
        </w:rPr>
        <w:t xml:space="preserve"> and </w:t>
      </w:r>
      <w:proofErr w:type="spellStart"/>
      <w:r w:rsidRPr="002645F2">
        <w:rPr>
          <w:rFonts w:ascii="Arial" w:eastAsia="Times New Roman" w:hAnsi="Arial" w:cs="Arial"/>
          <w:color w:val="222222"/>
          <w:kern w:val="36"/>
          <w:sz w:val="54"/>
          <w:szCs w:val="54"/>
        </w:rPr>
        <w:t>GPResult</w:t>
      </w:r>
      <w:proofErr w:type="spellEnd"/>
      <w:r w:rsidRPr="002645F2">
        <w:rPr>
          <w:rFonts w:ascii="Arial" w:eastAsia="Times New Roman" w:hAnsi="Arial" w:cs="Arial"/>
          <w:color w:val="222222"/>
          <w:kern w:val="36"/>
          <w:sz w:val="54"/>
          <w:szCs w:val="54"/>
        </w:rPr>
        <w:t xml:space="preserve"> – Must-Know Tools When Using Group Policy</w:t>
      </w:r>
    </w:p>
    <w:p w14:paraId="179FF96F" w14:textId="77777777" w:rsidR="002645F2" w:rsidRPr="002645F2" w:rsidRDefault="002645F2" w:rsidP="002645F2">
      <w:pPr>
        <w:spacing w:after="450" w:line="240" w:lineRule="auto"/>
        <w:rPr>
          <w:rFonts w:ascii="Times New Roman" w:eastAsia="Times New Roman" w:hAnsi="Times New Roman" w:cs="Times New Roman"/>
          <w:sz w:val="21"/>
          <w:szCs w:val="21"/>
        </w:rPr>
      </w:pPr>
      <w:r w:rsidRPr="002645F2">
        <w:rPr>
          <w:rFonts w:ascii="Times New Roman" w:eastAsia="Times New Roman" w:hAnsi="Times New Roman" w:cs="Times New Roman"/>
          <w:sz w:val="21"/>
          <w:szCs w:val="21"/>
        </w:rPr>
        <w:t>2010-05-11</w:t>
      </w:r>
    </w:p>
    <w:p w14:paraId="6F30E2B3" w14:textId="77777777" w:rsidR="002645F2" w:rsidRPr="002645F2" w:rsidRDefault="002645F2" w:rsidP="002645F2">
      <w:pPr>
        <w:spacing w:after="390" w:line="240" w:lineRule="auto"/>
        <w:rPr>
          <w:rFonts w:ascii="Times New Roman" w:eastAsia="Times New Roman" w:hAnsi="Times New Roman" w:cs="Times New Roman"/>
          <w:sz w:val="24"/>
          <w:szCs w:val="24"/>
        </w:rPr>
      </w:pPr>
      <w:proofErr w:type="spellStart"/>
      <w:r w:rsidRPr="002645F2">
        <w:rPr>
          <w:rFonts w:ascii="Times New Roman" w:eastAsia="Times New Roman" w:hAnsi="Times New Roman" w:cs="Times New Roman"/>
          <w:sz w:val="24"/>
          <w:szCs w:val="24"/>
        </w:rPr>
        <w:t>RSoP</w:t>
      </w:r>
      <w:proofErr w:type="spellEnd"/>
      <w:r w:rsidRPr="002645F2">
        <w:rPr>
          <w:rFonts w:ascii="Times New Roman" w:eastAsia="Times New Roman" w:hAnsi="Times New Roman" w:cs="Times New Roman"/>
          <w:sz w:val="24"/>
          <w:szCs w:val="24"/>
        </w:rPr>
        <w:t xml:space="preserve">, Resultant Set of Policy, and </w:t>
      </w:r>
      <w:proofErr w:type="spellStart"/>
      <w:r w:rsidRPr="002645F2">
        <w:rPr>
          <w:rFonts w:ascii="Times New Roman" w:eastAsia="Times New Roman" w:hAnsi="Times New Roman" w:cs="Times New Roman"/>
          <w:sz w:val="24"/>
          <w:szCs w:val="24"/>
        </w:rPr>
        <w:t>GPResult</w:t>
      </w:r>
      <w:proofErr w:type="spellEnd"/>
      <w:r w:rsidRPr="002645F2">
        <w:rPr>
          <w:rFonts w:ascii="Times New Roman" w:eastAsia="Times New Roman" w:hAnsi="Times New Roman" w:cs="Times New Roman"/>
          <w:sz w:val="24"/>
          <w:szCs w:val="24"/>
        </w:rPr>
        <w:t xml:space="preserve"> are two of those tools you absolutely </w:t>
      </w:r>
      <w:proofErr w:type="gramStart"/>
      <w:r w:rsidRPr="002645F2">
        <w:rPr>
          <w:rFonts w:ascii="Times New Roman" w:eastAsia="Times New Roman" w:hAnsi="Times New Roman" w:cs="Times New Roman"/>
          <w:sz w:val="24"/>
          <w:szCs w:val="24"/>
        </w:rPr>
        <w:t>have to</w:t>
      </w:r>
      <w:proofErr w:type="gramEnd"/>
      <w:r w:rsidRPr="002645F2">
        <w:rPr>
          <w:rFonts w:ascii="Times New Roman" w:eastAsia="Times New Roman" w:hAnsi="Times New Roman" w:cs="Times New Roman"/>
          <w:sz w:val="24"/>
          <w:szCs w:val="24"/>
        </w:rPr>
        <w:t xml:space="preserve"> know about if you’re using Group Policy in your environment or you’ll wish you had known about it sooner. Through the Group Policy Management </w:t>
      </w:r>
      <w:proofErr w:type="gramStart"/>
      <w:r w:rsidRPr="002645F2">
        <w:rPr>
          <w:rFonts w:ascii="Times New Roman" w:eastAsia="Times New Roman" w:hAnsi="Times New Roman" w:cs="Times New Roman"/>
          <w:sz w:val="24"/>
          <w:szCs w:val="24"/>
        </w:rPr>
        <w:t>Console</w:t>
      </w:r>
      <w:proofErr w:type="gramEnd"/>
      <w:r w:rsidRPr="002645F2">
        <w:rPr>
          <w:rFonts w:ascii="Times New Roman" w:eastAsia="Times New Roman" w:hAnsi="Times New Roman" w:cs="Times New Roman"/>
          <w:sz w:val="24"/>
          <w:szCs w:val="24"/>
        </w:rPr>
        <w:t xml:space="preserve"> you can see all the settings that a specific GPO will apply to machines and users in that OU but because the Active Directory is hierarchical you have to drill down into further Organizational Units in order to find if a more specific GPO might be affecting the target machines. If only we could see from the computer’s perspectives what group policies were being applied to it… We can! Using </w:t>
      </w:r>
      <w:proofErr w:type="spellStart"/>
      <w:r w:rsidRPr="002645F2">
        <w:rPr>
          <w:rFonts w:ascii="Times New Roman" w:eastAsia="Times New Roman" w:hAnsi="Times New Roman" w:cs="Times New Roman"/>
          <w:sz w:val="24"/>
          <w:szCs w:val="24"/>
        </w:rPr>
        <w:t>RSoP</w:t>
      </w:r>
      <w:proofErr w:type="spellEnd"/>
      <w:r w:rsidRPr="002645F2">
        <w:rPr>
          <w:rFonts w:ascii="Times New Roman" w:eastAsia="Times New Roman" w:hAnsi="Times New Roman" w:cs="Times New Roman"/>
          <w:sz w:val="24"/>
          <w:szCs w:val="24"/>
        </w:rPr>
        <w:t xml:space="preserve"> and </w:t>
      </w:r>
      <w:proofErr w:type="spellStart"/>
      <w:r w:rsidRPr="002645F2">
        <w:rPr>
          <w:rFonts w:ascii="Times New Roman" w:eastAsia="Times New Roman" w:hAnsi="Times New Roman" w:cs="Times New Roman"/>
          <w:sz w:val="24"/>
          <w:szCs w:val="24"/>
        </w:rPr>
        <w:t>GPResult</w:t>
      </w:r>
      <w:proofErr w:type="spellEnd"/>
      <w:r w:rsidRPr="002645F2">
        <w:rPr>
          <w:rFonts w:ascii="Times New Roman" w:eastAsia="Times New Roman" w:hAnsi="Times New Roman" w:cs="Times New Roman"/>
          <w:sz w:val="24"/>
          <w:szCs w:val="24"/>
        </w:rPr>
        <w:t>, we can get exactly that kind of information.</w:t>
      </w:r>
    </w:p>
    <w:p w14:paraId="4175E2E4" w14:textId="77777777" w:rsidR="002645F2" w:rsidRPr="002645F2" w:rsidRDefault="002645F2" w:rsidP="002645F2">
      <w:pPr>
        <w:spacing w:after="240" w:line="240" w:lineRule="auto"/>
        <w:outlineLvl w:val="2"/>
        <w:rPr>
          <w:rFonts w:ascii="Arial" w:eastAsia="Times New Roman" w:hAnsi="Arial" w:cs="Arial"/>
          <w:color w:val="222222"/>
          <w:sz w:val="36"/>
          <w:szCs w:val="36"/>
        </w:rPr>
      </w:pPr>
      <w:proofErr w:type="spellStart"/>
      <w:r w:rsidRPr="002645F2">
        <w:rPr>
          <w:rFonts w:ascii="Arial" w:eastAsia="Times New Roman" w:hAnsi="Arial" w:cs="Arial"/>
          <w:color w:val="222222"/>
          <w:sz w:val="36"/>
          <w:szCs w:val="36"/>
        </w:rPr>
        <w:t>RSoP</w:t>
      </w:r>
      <w:proofErr w:type="spellEnd"/>
    </w:p>
    <w:p w14:paraId="628E1407"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t>The Resultant Set of Policy MMC snap-in has a nice interface and is easily used. Just go to Start, Run and enter </w:t>
      </w:r>
      <w:proofErr w:type="spellStart"/>
      <w:r w:rsidRPr="002645F2">
        <w:rPr>
          <w:rFonts w:ascii="Times New Roman" w:eastAsia="Times New Roman" w:hAnsi="Times New Roman" w:cs="Times New Roman"/>
          <w:b/>
          <w:bCs/>
          <w:sz w:val="24"/>
          <w:szCs w:val="24"/>
        </w:rPr>
        <w:t>rsop.msc</w:t>
      </w:r>
      <w:proofErr w:type="spellEnd"/>
      <w:r w:rsidRPr="002645F2">
        <w:rPr>
          <w:rFonts w:ascii="Times New Roman" w:eastAsia="Times New Roman" w:hAnsi="Times New Roman" w:cs="Times New Roman"/>
          <w:sz w:val="24"/>
          <w:szCs w:val="24"/>
        </w:rPr>
        <w:t>. This will flash up a quick screen with a summary of the environment it’s processing.</w:t>
      </w:r>
    </w:p>
    <w:p w14:paraId="7FA32A27"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noProof/>
          <w:sz w:val="24"/>
          <w:szCs w:val="24"/>
        </w:rPr>
        <w:drawing>
          <wp:inline distT="0" distB="0" distL="0" distR="0" wp14:anchorId="16DEFAA0" wp14:editId="03418A8B">
            <wp:extent cx="3810000" cy="2905125"/>
            <wp:effectExtent l="0" t="0" r="0" b="9525"/>
            <wp:docPr id="13" name="Picture 13" descr="https://i1.wp.com/www.404techsupport.com/wp-content/uploads/2010/05/processing-400x305.png?resize=400%2C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1.wp.com/www.404techsupport.com/wp-content/uploads/2010/05/processing-400x305.png?resize=400%2C3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p>
    <w:p w14:paraId="319523AA"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t xml:space="preserve">When the progress reaches 100%, it will pull up a report for the policies upon which the computer and the user are having applied. You can browse the list, which mirrors the Group </w:t>
      </w:r>
      <w:r w:rsidRPr="002645F2">
        <w:rPr>
          <w:rFonts w:ascii="Times New Roman" w:eastAsia="Times New Roman" w:hAnsi="Times New Roman" w:cs="Times New Roman"/>
          <w:sz w:val="24"/>
          <w:szCs w:val="24"/>
        </w:rPr>
        <w:lastRenderedPageBreak/>
        <w:t>Policy Management Console, and see which policies the machine is seeing, which might not quite match what you’ve set in the Active Directory server.</w:t>
      </w:r>
    </w:p>
    <w:p w14:paraId="4185F039"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noProof/>
          <w:sz w:val="24"/>
          <w:szCs w:val="24"/>
        </w:rPr>
        <w:drawing>
          <wp:inline distT="0" distB="0" distL="0" distR="0" wp14:anchorId="046CB5BD" wp14:editId="5984D2D3">
            <wp:extent cx="3810000" cy="3609975"/>
            <wp:effectExtent l="0" t="0" r="0" b="9525"/>
            <wp:docPr id="14" name="Picture 14" descr="https://i2.wp.com/www.404techsupport.com/wp-content/uploads/2010/05/results-400x379.png?resize=400%2C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2.wp.com/www.404techsupport.com/wp-content/uploads/2010/05/results-400x379.png?resize=400%2C3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p w14:paraId="4A5D8EC7"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t>You can also use this to diagnose any errors. For example, if a software deployment isn’t coming through for some reason, you can verify that it has access to the policy and has received the command. You can also see any related errors to help your troubleshooting.</w:t>
      </w:r>
    </w:p>
    <w:p w14:paraId="023B3A7E"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noProof/>
          <w:color w:val="469BD1"/>
          <w:sz w:val="24"/>
          <w:szCs w:val="24"/>
        </w:rPr>
        <w:drawing>
          <wp:inline distT="0" distB="0" distL="0" distR="0" wp14:anchorId="5798DE34" wp14:editId="1E916196">
            <wp:extent cx="3810000" cy="2266950"/>
            <wp:effectExtent l="0" t="0" r="0" b="0"/>
            <wp:docPr id="15" name="Picture 15" descr="https://i1.wp.com/www.404techsupport.com/wp-content/uploads/2010/05/errors-400x238.png?resize=400%2C23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www.404techsupport.com/wp-content/uploads/2010/05/errors-400x238.png?resize=400%2C23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p w14:paraId="353FB137" w14:textId="77777777" w:rsidR="002645F2" w:rsidRPr="002645F2" w:rsidRDefault="002645F2" w:rsidP="002645F2">
      <w:pPr>
        <w:spacing w:after="240" w:line="240" w:lineRule="auto"/>
        <w:outlineLvl w:val="2"/>
        <w:rPr>
          <w:rFonts w:ascii="Arial" w:eastAsia="Times New Roman" w:hAnsi="Arial" w:cs="Arial"/>
          <w:color w:val="222222"/>
          <w:sz w:val="36"/>
          <w:szCs w:val="36"/>
        </w:rPr>
      </w:pPr>
      <w:proofErr w:type="spellStart"/>
      <w:r w:rsidRPr="002645F2">
        <w:rPr>
          <w:rFonts w:ascii="Arial" w:eastAsia="Times New Roman" w:hAnsi="Arial" w:cs="Arial"/>
          <w:color w:val="222222"/>
          <w:sz w:val="36"/>
          <w:szCs w:val="36"/>
        </w:rPr>
        <w:t>GPResult</w:t>
      </w:r>
      <w:proofErr w:type="spellEnd"/>
    </w:p>
    <w:p w14:paraId="677E62B9"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lastRenderedPageBreak/>
        <w:t xml:space="preserve">Starting with Vista SP1, </w:t>
      </w:r>
      <w:proofErr w:type="spellStart"/>
      <w:r w:rsidRPr="002645F2">
        <w:rPr>
          <w:rFonts w:ascii="Times New Roman" w:eastAsia="Times New Roman" w:hAnsi="Times New Roman" w:cs="Times New Roman"/>
          <w:sz w:val="24"/>
          <w:szCs w:val="24"/>
        </w:rPr>
        <w:t>RSoP</w:t>
      </w:r>
      <w:proofErr w:type="spellEnd"/>
      <w:r w:rsidRPr="002645F2">
        <w:rPr>
          <w:rFonts w:ascii="Times New Roman" w:eastAsia="Times New Roman" w:hAnsi="Times New Roman" w:cs="Times New Roman"/>
          <w:sz w:val="24"/>
          <w:szCs w:val="24"/>
        </w:rPr>
        <w:t xml:space="preserve"> no longer shows </w:t>
      </w:r>
      <w:proofErr w:type="gramStart"/>
      <w:r w:rsidRPr="002645F2">
        <w:rPr>
          <w:rFonts w:ascii="Times New Roman" w:eastAsia="Times New Roman" w:hAnsi="Times New Roman" w:cs="Times New Roman"/>
          <w:sz w:val="24"/>
          <w:szCs w:val="24"/>
        </w:rPr>
        <w:t>all of</w:t>
      </w:r>
      <w:proofErr w:type="gramEnd"/>
      <w:r w:rsidRPr="002645F2">
        <w:rPr>
          <w:rFonts w:ascii="Times New Roman" w:eastAsia="Times New Roman" w:hAnsi="Times New Roman" w:cs="Times New Roman"/>
          <w:sz w:val="24"/>
          <w:szCs w:val="24"/>
        </w:rPr>
        <w:t xml:space="preserve"> the group policies that a computer might have being applied to it. Instead, Microsoft recommends that you use the command line tool </w:t>
      </w:r>
      <w:proofErr w:type="spellStart"/>
      <w:r w:rsidRPr="002645F2">
        <w:rPr>
          <w:rFonts w:ascii="Times New Roman" w:eastAsia="Times New Roman" w:hAnsi="Times New Roman" w:cs="Times New Roman"/>
          <w:sz w:val="24"/>
          <w:szCs w:val="24"/>
        </w:rPr>
        <w:t>GPResult</w:t>
      </w:r>
      <w:proofErr w:type="spellEnd"/>
      <w:r w:rsidRPr="002645F2">
        <w:rPr>
          <w:rFonts w:ascii="Times New Roman" w:eastAsia="Times New Roman" w:hAnsi="Times New Roman" w:cs="Times New Roman"/>
          <w:sz w:val="24"/>
          <w:szCs w:val="24"/>
        </w:rPr>
        <w:t>.</w:t>
      </w:r>
    </w:p>
    <w:p w14:paraId="769E3895"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t>Just open the Command Prompt and type:</w:t>
      </w:r>
    </w:p>
    <w:p w14:paraId="2EEDA31E" w14:textId="77777777" w:rsidR="002645F2" w:rsidRPr="002645F2" w:rsidRDefault="002645F2" w:rsidP="00264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2645F2">
        <w:rPr>
          <w:rFonts w:ascii="Courier New" w:eastAsia="Times New Roman" w:hAnsi="Courier New" w:cs="Courier New"/>
          <w:sz w:val="24"/>
          <w:szCs w:val="24"/>
        </w:rPr>
        <w:t>gpresult</w:t>
      </w:r>
      <w:proofErr w:type="spellEnd"/>
    </w:p>
    <w:p w14:paraId="6D977A75"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t xml:space="preserve">Being a command line tool, it </w:t>
      </w:r>
      <w:proofErr w:type="gramStart"/>
      <w:r w:rsidRPr="002645F2">
        <w:rPr>
          <w:rFonts w:ascii="Times New Roman" w:eastAsia="Times New Roman" w:hAnsi="Times New Roman" w:cs="Times New Roman"/>
          <w:sz w:val="24"/>
          <w:szCs w:val="24"/>
        </w:rPr>
        <w:t>opens up</w:t>
      </w:r>
      <w:proofErr w:type="gramEnd"/>
      <w:r w:rsidRPr="002645F2">
        <w:rPr>
          <w:rFonts w:ascii="Times New Roman" w:eastAsia="Times New Roman" w:hAnsi="Times New Roman" w:cs="Times New Roman"/>
          <w:sz w:val="24"/>
          <w:szCs w:val="24"/>
        </w:rPr>
        <w:t xml:space="preserve"> the possibilities to include it in scripting. There are </w:t>
      </w:r>
      <w:proofErr w:type="gramStart"/>
      <w:r w:rsidRPr="002645F2">
        <w:rPr>
          <w:rFonts w:ascii="Times New Roman" w:eastAsia="Times New Roman" w:hAnsi="Times New Roman" w:cs="Times New Roman"/>
          <w:sz w:val="24"/>
          <w:szCs w:val="24"/>
        </w:rPr>
        <w:t>a large number of</w:t>
      </w:r>
      <w:proofErr w:type="gramEnd"/>
      <w:r w:rsidRPr="002645F2">
        <w:rPr>
          <w:rFonts w:ascii="Times New Roman" w:eastAsia="Times New Roman" w:hAnsi="Times New Roman" w:cs="Times New Roman"/>
          <w:sz w:val="24"/>
          <w:szCs w:val="24"/>
        </w:rPr>
        <w:t xml:space="preserve"> options you can use with </w:t>
      </w:r>
      <w:proofErr w:type="spellStart"/>
      <w:r w:rsidRPr="002645F2">
        <w:rPr>
          <w:rFonts w:ascii="Times New Roman" w:eastAsia="Times New Roman" w:hAnsi="Times New Roman" w:cs="Times New Roman"/>
          <w:sz w:val="24"/>
          <w:szCs w:val="24"/>
        </w:rPr>
        <w:t>GPResult</w:t>
      </w:r>
      <w:proofErr w:type="spellEnd"/>
      <w:r w:rsidRPr="002645F2">
        <w:rPr>
          <w:rFonts w:ascii="Times New Roman" w:eastAsia="Times New Roman" w:hAnsi="Times New Roman" w:cs="Times New Roman"/>
          <w:sz w:val="24"/>
          <w:szCs w:val="24"/>
        </w:rPr>
        <w:t xml:space="preserve"> to get exactly what you want. You can use it to create a nicely formatted HTML or XML report and you can also use it to run remotely on another system and as a different user (provided you know the password).</w:t>
      </w:r>
    </w:p>
    <w:p w14:paraId="6741BC0F"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t>The report will look something like this:</w:t>
      </w:r>
    </w:p>
    <w:p w14:paraId="5FD87878"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noProof/>
          <w:color w:val="469BD1"/>
          <w:sz w:val="24"/>
          <w:szCs w:val="24"/>
        </w:rPr>
        <w:drawing>
          <wp:inline distT="0" distB="0" distL="0" distR="0" wp14:anchorId="4A597229" wp14:editId="647D7159">
            <wp:extent cx="3590925" cy="3771900"/>
            <wp:effectExtent l="0" t="0" r="9525" b="0"/>
            <wp:docPr id="16" name="Picture 16" descr="https://i1.wp.com/www.404techsupport.com/wp-content/uploads/2010/05/report1-381x400.png?resize=381%2C4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www.404techsupport.com/wp-content/uploads/2010/05/report1-381x400.png?resize=381%2C40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3771900"/>
                    </a:xfrm>
                    <a:prstGeom prst="rect">
                      <a:avLst/>
                    </a:prstGeom>
                    <a:noFill/>
                    <a:ln>
                      <a:noFill/>
                    </a:ln>
                  </pic:spPr>
                </pic:pic>
              </a:graphicData>
            </a:graphic>
          </wp:inline>
        </w:drawing>
      </w:r>
    </w:p>
    <w:p w14:paraId="0E927873"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t xml:space="preserve">From the command line help file, </w:t>
      </w:r>
      <w:proofErr w:type="spellStart"/>
      <w:r w:rsidRPr="002645F2">
        <w:rPr>
          <w:rFonts w:ascii="Times New Roman" w:eastAsia="Times New Roman" w:hAnsi="Times New Roman" w:cs="Times New Roman"/>
          <w:sz w:val="24"/>
          <w:szCs w:val="24"/>
        </w:rPr>
        <w:t>GPResult</w:t>
      </w:r>
      <w:proofErr w:type="spellEnd"/>
      <w:r w:rsidRPr="002645F2">
        <w:rPr>
          <w:rFonts w:ascii="Times New Roman" w:eastAsia="Times New Roman" w:hAnsi="Times New Roman" w:cs="Times New Roman"/>
          <w:sz w:val="24"/>
          <w:szCs w:val="24"/>
        </w:rPr>
        <w:t xml:space="preserve"> has these options:</w:t>
      </w:r>
    </w:p>
    <w:p w14:paraId="242399FD"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GPRESULT [/S system [/U username [/P [password]]]] [/SCOPE scope]</w:t>
      </w:r>
      <w:r w:rsidRPr="002645F2">
        <w:rPr>
          <w:rFonts w:ascii="Times New Roman" w:eastAsia="Times New Roman" w:hAnsi="Times New Roman" w:cs="Times New Roman"/>
          <w:color w:val="000000"/>
          <w:sz w:val="24"/>
          <w:szCs w:val="24"/>
        </w:rPr>
        <w:br/>
        <w:t xml:space="preserve">[/USER </w:t>
      </w:r>
      <w:proofErr w:type="spellStart"/>
      <w:r w:rsidRPr="002645F2">
        <w:rPr>
          <w:rFonts w:ascii="Times New Roman" w:eastAsia="Times New Roman" w:hAnsi="Times New Roman" w:cs="Times New Roman"/>
          <w:color w:val="000000"/>
          <w:sz w:val="24"/>
          <w:szCs w:val="24"/>
        </w:rPr>
        <w:t>targetusername</w:t>
      </w:r>
      <w:proofErr w:type="spellEnd"/>
      <w:r w:rsidRPr="002645F2">
        <w:rPr>
          <w:rFonts w:ascii="Times New Roman" w:eastAsia="Times New Roman" w:hAnsi="Times New Roman" w:cs="Times New Roman"/>
          <w:color w:val="000000"/>
          <w:sz w:val="24"/>
          <w:szCs w:val="24"/>
        </w:rPr>
        <w:t>] [/R | /V | /Z] [(/X | /H) &lt;filename&gt; [/F]]</w:t>
      </w:r>
    </w:p>
    <w:p w14:paraId="04D739F5"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lastRenderedPageBreak/>
        <w:t>Description:</w:t>
      </w:r>
      <w:r w:rsidRPr="002645F2">
        <w:rPr>
          <w:rFonts w:ascii="Times New Roman" w:eastAsia="Times New Roman" w:hAnsi="Times New Roman" w:cs="Times New Roman"/>
          <w:color w:val="000000"/>
          <w:sz w:val="24"/>
          <w:szCs w:val="24"/>
        </w:rPr>
        <w:br/>
        <w:t>This command line tool displays the Resultant Set of Policy (</w:t>
      </w:r>
      <w:proofErr w:type="spellStart"/>
      <w:r w:rsidRPr="002645F2">
        <w:rPr>
          <w:rFonts w:ascii="Times New Roman" w:eastAsia="Times New Roman" w:hAnsi="Times New Roman" w:cs="Times New Roman"/>
          <w:color w:val="000000"/>
          <w:sz w:val="24"/>
          <w:szCs w:val="24"/>
        </w:rPr>
        <w:t>RSoP</w:t>
      </w:r>
      <w:proofErr w:type="spellEnd"/>
      <w:r w:rsidRPr="002645F2">
        <w:rPr>
          <w:rFonts w:ascii="Times New Roman" w:eastAsia="Times New Roman" w:hAnsi="Times New Roman" w:cs="Times New Roman"/>
          <w:color w:val="000000"/>
          <w:sz w:val="24"/>
          <w:szCs w:val="24"/>
        </w:rPr>
        <w:t>)</w:t>
      </w:r>
      <w:r w:rsidRPr="002645F2">
        <w:rPr>
          <w:rFonts w:ascii="Times New Roman" w:eastAsia="Times New Roman" w:hAnsi="Times New Roman" w:cs="Times New Roman"/>
          <w:color w:val="000000"/>
          <w:sz w:val="24"/>
          <w:szCs w:val="24"/>
        </w:rPr>
        <w:br/>
        <w:t>information for a target user and computer.</w:t>
      </w:r>
    </w:p>
    <w:p w14:paraId="4FD72493"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Parameter List:</w:t>
      </w:r>
      <w:r w:rsidRPr="002645F2">
        <w:rPr>
          <w:rFonts w:ascii="Times New Roman" w:eastAsia="Times New Roman" w:hAnsi="Times New Roman" w:cs="Times New Roman"/>
          <w:color w:val="000000"/>
          <w:sz w:val="24"/>
          <w:szCs w:val="24"/>
        </w:rPr>
        <w:br/>
        <w:t>/S        system           Specifies the remote system to connect to.</w:t>
      </w:r>
    </w:p>
    <w:p w14:paraId="0BA2FA91"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/U     </w:t>
      </w:r>
      <w:proofErr w:type="gramStart"/>
      <w:r w:rsidRPr="002645F2">
        <w:rPr>
          <w:rFonts w:ascii="Times New Roman" w:eastAsia="Times New Roman" w:hAnsi="Times New Roman" w:cs="Times New Roman"/>
          <w:color w:val="000000"/>
          <w:sz w:val="24"/>
          <w:szCs w:val="24"/>
        </w:rPr>
        <w:t>   [</w:t>
      </w:r>
      <w:proofErr w:type="gramEnd"/>
      <w:r w:rsidRPr="002645F2">
        <w:rPr>
          <w:rFonts w:ascii="Times New Roman" w:eastAsia="Times New Roman" w:hAnsi="Times New Roman" w:cs="Times New Roman"/>
          <w:color w:val="000000"/>
          <w:sz w:val="24"/>
          <w:szCs w:val="24"/>
        </w:rPr>
        <w:t>domain]user    Specifies the user context under which the</w:t>
      </w:r>
      <w:r w:rsidRPr="002645F2">
        <w:rPr>
          <w:rFonts w:ascii="Times New Roman" w:eastAsia="Times New Roman" w:hAnsi="Times New Roman" w:cs="Times New Roman"/>
          <w:color w:val="000000"/>
          <w:sz w:val="24"/>
          <w:szCs w:val="24"/>
        </w:rPr>
        <w:br/>
        <w:t>command should execute.</w:t>
      </w:r>
      <w:r w:rsidRPr="002645F2">
        <w:rPr>
          <w:rFonts w:ascii="Times New Roman" w:eastAsia="Times New Roman" w:hAnsi="Times New Roman" w:cs="Times New Roman"/>
          <w:color w:val="000000"/>
          <w:sz w:val="24"/>
          <w:szCs w:val="24"/>
        </w:rPr>
        <w:br/>
      </w:r>
      <w:proofErr w:type="spellStart"/>
      <w:r w:rsidRPr="002645F2">
        <w:rPr>
          <w:rFonts w:ascii="Times New Roman" w:eastAsia="Times New Roman" w:hAnsi="Times New Roman" w:cs="Times New Roman"/>
          <w:color w:val="000000"/>
          <w:sz w:val="24"/>
          <w:szCs w:val="24"/>
        </w:rPr>
        <w:t>Can not</w:t>
      </w:r>
      <w:proofErr w:type="spellEnd"/>
      <w:r w:rsidRPr="002645F2">
        <w:rPr>
          <w:rFonts w:ascii="Times New Roman" w:eastAsia="Times New Roman" w:hAnsi="Times New Roman" w:cs="Times New Roman"/>
          <w:color w:val="000000"/>
          <w:sz w:val="24"/>
          <w:szCs w:val="24"/>
        </w:rPr>
        <w:t xml:space="preserve"> be used with /X, /H.</w:t>
      </w:r>
    </w:p>
    <w:p w14:paraId="06733404"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/P     </w:t>
      </w:r>
      <w:proofErr w:type="gramStart"/>
      <w:r w:rsidRPr="002645F2">
        <w:rPr>
          <w:rFonts w:ascii="Times New Roman" w:eastAsia="Times New Roman" w:hAnsi="Times New Roman" w:cs="Times New Roman"/>
          <w:color w:val="000000"/>
          <w:sz w:val="24"/>
          <w:szCs w:val="24"/>
        </w:rPr>
        <w:t>   [</w:t>
      </w:r>
      <w:proofErr w:type="gramEnd"/>
      <w:r w:rsidRPr="002645F2">
        <w:rPr>
          <w:rFonts w:ascii="Times New Roman" w:eastAsia="Times New Roman" w:hAnsi="Times New Roman" w:cs="Times New Roman"/>
          <w:color w:val="000000"/>
          <w:sz w:val="24"/>
          <w:szCs w:val="24"/>
        </w:rPr>
        <w:t>password]       Specifies the password for the given user</w:t>
      </w:r>
      <w:r w:rsidRPr="002645F2">
        <w:rPr>
          <w:rFonts w:ascii="Times New Roman" w:eastAsia="Times New Roman" w:hAnsi="Times New Roman" w:cs="Times New Roman"/>
          <w:color w:val="000000"/>
          <w:sz w:val="24"/>
          <w:szCs w:val="24"/>
        </w:rPr>
        <w:br/>
        <w:t>context. Prompts for input if omitted.</w:t>
      </w:r>
      <w:r w:rsidRPr="002645F2">
        <w:rPr>
          <w:rFonts w:ascii="Times New Roman" w:eastAsia="Times New Roman" w:hAnsi="Times New Roman" w:cs="Times New Roman"/>
          <w:color w:val="000000"/>
          <w:sz w:val="24"/>
          <w:szCs w:val="24"/>
        </w:rPr>
        <w:br/>
      </w:r>
      <w:proofErr w:type="spellStart"/>
      <w:r w:rsidRPr="002645F2">
        <w:rPr>
          <w:rFonts w:ascii="Times New Roman" w:eastAsia="Times New Roman" w:hAnsi="Times New Roman" w:cs="Times New Roman"/>
          <w:color w:val="000000"/>
          <w:sz w:val="24"/>
          <w:szCs w:val="24"/>
        </w:rPr>
        <w:t>Can not</w:t>
      </w:r>
      <w:proofErr w:type="spellEnd"/>
      <w:r w:rsidRPr="002645F2">
        <w:rPr>
          <w:rFonts w:ascii="Times New Roman" w:eastAsia="Times New Roman" w:hAnsi="Times New Roman" w:cs="Times New Roman"/>
          <w:color w:val="000000"/>
          <w:sz w:val="24"/>
          <w:szCs w:val="24"/>
        </w:rPr>
        <w:t xml:space="preserve"> be used with /X, /H.</w:t>
      </w:r>
    </w:p>
    <w:p w14:paraId="0C9F3ECB"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 xml:space="preserve">/SCOPE    </w:t>
      </w:r>
      <w:proofErr w:type="spellStart"/>
      <w:r w:rsidRPr="002645F2">
        <w:rPr>
          <w:rFonts w:ascii="Times New Roman" w:eastAsia="Times New Roman" w:hAnsi="Times New Roman" w:cs="Times New Roman"/>
          <w:color w:val="000000"/>
          <w:sz w:val="24"/>
          <w:szCs w:val="24"/>
        </w:rPr>
        <w:t>scope</w:t>
      </w:r>
      <w:proofErr w:type="spellEnd"/>
      <w:r w:rsidRPr="002645F2">
        <w:rPr>
          <w:rFonts w:ascii="Times New Roman" w:eastAsia="Times New Roman" w:hAnsi="Times New Roman" w:cs="Times New Roman"/>
          <w:color w:val="000000"/>
          <w:sz w:val="24"/>
          <w:szCs w:val="24"/>
        </w:rPr>
        <w:t>            Specifies whether the user or the</w:t>
      </w:r>
      <w:r w:rsidRPr="002645F2">
        <w:rPr>
          <w:rFonts w:ascii="Times New Roman" w:eastAsia="Times New Roman" w:hAnsi="Times New Roman" w:cs="Times New Roman"/>
          <w:color w:val="000000"/>
          <w:sz w:val="24"/>
          <w:szCs w:val="24"/>
        </w:rPr>
        <w:br/>
        <w:t>computer settings needs to be displayed.</w:t>
      </w:r>
      <w:r w:rsidRPr="002645F2">
        <w:rPr>
          <w:rFonts w:ascii="Times New Roman" w:eastAsia="Times New Roman" w:hAnsi="Times New Roman" w:cs="Times New Roman"/>
          <w:color w:val="000000"/>
          <w:sz w:val="24"/>
          <w:szCs w:val="24"/>
        </w:rPr>
        <w:br/>
        <w:t>Valid values: “USER”, “COMPUTER”.</w:t>
      </w:r>
    </w:p>
    <w:p w14:paraId="5438B435"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/USER  </w:t>
      </w:r>
      <w:proofErr w:type="gramStart"/>
      <w:r w:rsidRPr="002645F2">
        <w:rPr>
          <w:rFonts w:ascii="Times New Roman" w:eastAsia="Times New Roman" w:hAnsi="Times New Roman" w:cs="Times New Roman"/>
          <w:color w:val="000000"/>
          <w:sz w:val="24"/>
          <w:szCs w:val="24"/>
        </w:rPr>
        <w:t>   [</w:t>
      </w:r>
      <w:proofErr w:type="gramEnd"/>
      <w:r w:rsidRPr="002645F2">
        <w:rPr>
          <w:rFonts w:ascii="Times New Roman" w:eastAsia="Times New Roman" w:hAnsi="Times New Roman" w:cs="Times New Roman"/>
          <w:color w:val="000000"/>
          <w:sz w:val="24"/>
          <w:szCs w:val="24"/>
        </w:rPr>
        <w:t>domain]user    Specifies the user name for which the</w:t>
      </w:r>
      <w:r w:rsidRPr="002645F2">
        <w:rPr>
          <w:rFonts w:ascii="Times New Roman" w:eastAsia="Times New Roman" w:hAnsi="Times New Roman" w:cs="Times New Roman"/>
          <w:color w:val="000000"/>
          <w:sz w:val="24"/>
          <w:szCs w:val="24"/>
        </w:rPr>
        <w:br/>
        <w:t>RSOP data is to be displayed.</w:t>
      </w:r>
    </w:p>
    <w:p w14:paraId="1E663384"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/X        &lt;filename&gt;       Saves the report in XML format at the</w:t>
      </w:r>
      <w:r w:rsidRPr="002645F2">
        <w:rPr>
          <w:rFonts w:ascii="Times New Roman" w:eastAsia="Times New Roman" w:hAnsi="Times New Roman" w:cs="Times New Roman"/>
          <w:color w:val="000000"/>
          <w:sz w:val="24"/>
          <w:szCs w:val="24"/>
        </w:rPr>
        <w:br/>
        <w:t>location and with the file name specified</w:t>
      </w:r>
      <w:r w:rsidRPr="002645F2">
        <w:rPr>
          <w:rFonts w:ascii="Times New Roman" w:eastAsia="Times New Roman" w:hAnsi="Times New Roman" w:cs="Times New Roman"/>
          <w:color w:val="000000"/>
          <w:sz w:val="24"/>
          <w:szCs w:val="24"/>
        </w:rPr>
        <w:br/>
        <w:t>by the &lt;filename&gt; parameter. (valid in</w:t>
      </w:r>
      <w:r w:rsidRPr="002645F2">
        <w:rPr>
          <w:rFonts w:ascii="Times New Roman" w:eastAsia="Times New Roman" w:hAnsi="Times New Roman" w:cs="Times New Roman"/>
          <w:color w:val="000000"/>
          <w:sz w:val="24"/>
          <w:szCs w:val="24"/>
        </w:rPr>
        <w:br/>
        <w:t>Windows Vista SP1 and Windows Server 2008)</w:t>
      </w:r>
    </w:p>
    <w:p w14:paraId="51D315C2"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/H        &lt;filename&gt;       Saves the report in HTML format at the</w:t>
      </w:r>
      <w:r w:rsidRPr="002645F2">
        <w:rPr>
          <w:rFonts w:ascii="Times New Roman" w:eastAsia="Times New Roman" w:hAnsi="Times New Roman" w:cs="Times New Roman"/>
          <w:color w:val="000000"/>
          <w:sz w:val="24"/>
          <w:szCs w:val="24"/>
        </w:rPr>
        <w:br/>
        <w:t>location and with the file name specified by</w:t>
      </w:r>
      <w:r w:rsidRPr="002645F2">
        <w:rPr>
          <w:rFonts w:ascii="Times New Roman" w:eastAsia="Times New Roman" w:hAnsi="Times New Roman" w:cs="Times New Roman"/>
          <w:color w:val="000000"/>
          <w:sz w:val="24"/>
          <w:szCs w:val="24"/>
        </w:rPr>
        <w:br/>
        <w:t>the &lt;filename&gt; parameter. (valid in Windows</w:t>
      </w:r>
      <w:r w:rsidRPr="002645F2">
        <w:rPr>
          <w:rFonts w:ascii="Times New Roman" w:eastAsia="Times New Roman" w:hAnsi="Times New Roman" w:cs="Times New Roman"/>
          <w:color w:val="000000"/>
          <w:sz w:val="24"/>
          <w:szCs w:val="24"/>
        </w:rPr>
        <w:br/>
        <w:t>Vista SP1 and Windows Server 2008)</w:t>
      </w:r>
    </w:p>
    <w:p w14:paraId="29F6A645"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 xml:space="preserve">/F                         Forces </w:t>
      </w:r>
      <w:proofErr w:type="spellStart"/>
      <w:r w:rsidRPr="002645F2">
        <w:rPr>
          <w:rFonts w:ascii="Times New Roman" w:eastAsia="Times New Roman" w:hAnsi="Times New Roman" w:cs="Times New Roman"/>
          <w:color w:val="000000"/>
          <w:sz w:val="24"/>
          <w:szCs w:val="24"/>
        </w:rPr>
        <w:t>gpresult</w:t>
      </w:r>
      <w:proofErr w:type="spellEnd"/>
      <w:r w:rsidRPr="002645F2">
        <w:rPr>
          <w:rFonts w:ascii="Times New Roman" w:eastAsia="Times New Roman" w:hAnsi="Times New Roman" w:cs="Times New Roman"/>
          <w:color w:val="000000"/>
          <w:sz w:val="24"/>
          <w:szCs w:val="24"/>
        </w:rPr>
        <w:t xml:space="preserve"> to overwrite the file name</w:t>
      </w:r>
      <w:r w:rsidRPr="002645F2">
        <w:rPr>
          <w:rFonts w:ascii="Times New Roman" w:eastAsia="Times New Roman" w:hAnsi="Times New Roman" w:cs="Times New Roman"/>
          <w:color w:val="000000"/>
          <w:sz w:val="24"/>
          <w:szCs w:val="24"/>
        </w:rPr>
        <w:br/>
        <w:t>specified in the /X or /H command.</w:t>
      </w:r>
    </w:p>
    <w:p w14:paraId="76556307"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 xml:space="preserve">/R                         Displays </w:t>
      </w:r>
      <w:proofErr w:type="spellStart"/>
      <w:r w:rsidRPr="002645F2">
        <w:rPr>
          <w:rFonts w:ascii="Times New Roman" w:eastAsia="Times New Roman" w:hAnsi="Times New Roman" w:cs="Times New Roman"/>
          <w:color w:val="000000"/>
          <w:sz w:val="24"/>
          <w:szCs w:val="24"/>
        </w:rPr>
        <w:t>RSoP</w:t>
      </w:r>
      <w:proofErr w:type="spellEnd"/>
      <w:r w:rsidRPr="002645F2">
        <w:rPr>
          <w:rFonts w:ascii="Times New Roman" w:eastAsia="Times New Roman" w:hAnsi="Times New Roman" w:cs="Times New Roman"/>
          <w:color w:val="000000"/>
          <w:sz w:val="24"/>
          <w:szCs w:val="24"/>
        </w:rPr>
        <w:t xml:space="preserve"> summary data.</w:t>
      </w:r>
    </w:p>
    <w:p w14:paraId="44C50C10"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/V                         Specifies that verbose information should</w:t>
      </w:r>
      <w:r w:rsidRPr="002645F2">
        <w:rPr>
          <w:rFonts w:ascii="Times New Roman" w:eastAsia="Times New Roman" w:hAnsi="Times New Roman" w:cs="Times New Roman"/>
          <w:color w:val="000000"/>
          <w:sz w:val="24"/>
          <w:szCs w:val="24"/>
        </w:rPr>
        <w:br/>
        <w:t>be displayed. Verbose information provides</w:t>
      </w:r>
      <w:r w:rsidRPr="002645F2">
        <w:rPr>
          <w:rFonts w:ascii="Times New Roman" w:eastAsia="Times New Roman" w:hAnsi="Times New Roman" w:cs="Times New Roman"/>
          <w:color w:val="000000"/>
          <w:sz w:val="24"/>
          <w:szCs w:val="24"/>
        </w:rPr>
        <w:br/>
        <w:t>additional detailed settings that have</w:t>
      </w:r>
      <w:r w:rsidRPr="002645F2">
        <w:rPr>
          <w:rFonts w:ascii="Times New Roman" w:eastAsia="Times New Roman" w:hAnsi="Times New Roman" w:cs="Times New Roman"/>
          <w:color w:val="000000"/>
          <w:sz w:val="24"/>
          <w:szCs w:val="24"/>
        </w:rPr>
        <w:br/>
        <w:t>been applied with a precedence of 1.</w:t>
      </w:r>
    </w:p>
    <w:p w14:paraId="566C99DA"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lastRenderedPageBreak/>
        <w:t>/Z                         Specifies that the super-verbose</w:t>
      </w:r>
      <w:r w:rsidRPr="002645F2">
        <w:rPr>
          <w:rFonts w:ascii="Times New Roman" w:eastAsia="Times New Roman" w:hAnsi="Times New Roman" w:cs="Times New Roman"/>
          <w:color w:val="000000"/>
          <w:sz w:val="24"/>
          <w:szCs w:val="24"/>
        </w:rPr>
        <w:br/>
        <w:t>information should be displayed. Super-</w:t>
      </w:r>
      <w:r w:rsidRPr="002645F2">
        <w:rPr>
          <w:rFonts w:ascii="Times New Roman" w:eastAsia="Times New Roman" w:hAnsi="Times New Roman" w:cs="Times New Roman"/>
          <w:color w:val="000000"/>
          <w:sz w:val="24"/>
          <w:szCs w:val="24"/>
        </w:rPr>
        <w:br/>
        <w:t>verbose information provides additional</w:t>
      </w:r>
      <w:r w:rsidRPr="002645F2">
        <w:rPr>
          <w:rFonts w:ascii="Times New Roman" w:eastAsia="Times New Roman" w:hAnsi="Times New Roman" w:cs="Times New Roman"/>
          <w:color w:val="000000"/>
          <w:sz w:val="24"/>
          <w:szCs w:val="24"/>
        </w:rPr>
        <w:br/>
        <w:t>detailed settings that have been applied</w:t>
      </w:r>
      <w:r w:rsidRPr="002645F2">
        <w:rPr>
          <w:rFonts w:ascii="Times New Roman" w:eastAsia="Times New Roman" w:hAnsi="Times New Roman" w:cs="Times New Roman"/>
          <w:color w:val="000000"/>
          <w:sz w:val="24"/>
          <w:szCs w:val="24"/>
        </w:rPr>
        <w:br/>
        <w:t>with a precedence of 1 and higher. This</w:t>
      </w:r>
      <w:r w:rsidRPr="002645F2">
        <w:rPr>
          <w:rFonts w:ascii="Times New Roman" w:eastAsia="Times New Roman" w:hAnsi="Times New Roman" w:cs="Times New Roman"/>
          <w:color w:val="000000"/>
          <w:sz w:val="24"/>
          <w:szCs w:val="24"/>
        </w:rPr>
        <w:br/>
        <w:t>allows you to see if a setting was set in</w:t>
      </w:r>
      <w:r w:rsidRPr="002645F2">
        <w:rPr>
          <w:rFonts w:ascii="Times New Roman" w:eastAsia="Times New Roman" w:hAnsi="Times New Roman" w:cs="Times New Roman"/>
          <w:color w:val="000000"/>
          <w:sz w:val="24"/>
          <w:szCs w:val="24"/>
        </w:rPr>
        <w:br/>
        <w:t>multiple places. See the Group Policy</w:t>
      </w:r>
      <w:r w:rsidRPr="002645F2">
        <w:rPr>
          <w:rFonts w:ascii="Times New Roman" w:eastAsia="Times New Roman" w:hAnsi="Times New Roman" w:cs="Times New Roman"/>
          <w:color w:val="000000"/>
          <w:sz w:val="24"/>
          <w:szCs w:val="24"/>
        </w:rPr>
        <w:br/>
        <w:t>online help topic for more information.</w:t>
      </w:r>
    </w:p>
    <w:p w14:paraId="1F572A72" w14:textId="77777777" w:rsidR="002645F2" w:rsidRPr="002645F2" w:rsidRDefault="002645F2" w:rsidP="002645F2">
      <w:pPr>
        <w:spacing w:after="390"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                         Displays this help message.</w:t>
      </w:r>
    </w:p>
    <w:p w14:paraId="6E04209E" w14:textId="77777777" w:rsidR="002645F2" w:rsidRPr="002645F2" w:rsidRDefault="002645F2" w:rsidP="002645F2">
      <w:pPr>
        <w:spacing w:line="240" w:lineRule="auto"/>
        <w:rPr>
          <w:rFonts w:ascii="Times New Roman" w:eastAsia="Times New Roman" w:hAnsi="Times New Roman" w:cs="Times New Roman"/>
          <w:color w:val="000000"/>
          <w:sz w:val="24"/>
          <w:szCs w:val="24"/>
        </w:rPr>
      </w:pPr>
      <w:r w:rsidRPr="002645F2">
        <w:rPr>
          <w:rFonts w:ascii="Times New Roman" w:eastAsia="Times New Roman" w:hAnsi="Times New Roman" w:cs="Times New Roman"/>
          <w:color w:val="000000"/>
          <w:sz w:val="24"/>
          <w:szCs w:val="24"/>
        </w:rPr>
        <w:t>Examples:</w:t>
      </w:r>
      <w:r w:rsidRPr="002645F2">
        <w:rPr>
          <w:rFonts w:ascii="Times New Roman" w:eastAsia="Times New Roman" w:hAnsi="Times New Roman" w:cs="Times New Roman"/>
          <w:color w:val="000000"/>
          <w:sz w:val="24"/>
          <w:szCs w:val="24"/>
        </w:rPr>
        <w:br/>
        <w:t>GPRESULT /R</w:t>
      </w:r>
      <w:r w:rsidRPr="002645F2">
        <w:rPr>
          <w:rFonts w:ascii="Times New Roman" w:eastAsia="Times New Roman" w:hAnsi="Times New Roman" w:cs="Times New Roman"/>
          <w:color w:val="000000"/>
          <w:sz w:val="24"/>
          <w:szCs w:val="24"/>
        </w:rPr>
        <w:br/>
        <w:t>GPRESULT /H GPReport.html</w:t>
      </w:r>
      <w:r w:rsidRPr="002645F2">
        <w:rPr>
          <w:rFonts w:ascii="Times New Roman" w:eastAsia="Times New Roman" w:hAnsi="Times New Roman" w:cs="Times New Roman"/>
          <w:color w:val="000000"/>
          <w:sz w:val="24"/>
          <w:szCs w:val="24"/>
        </w:rPr>
        <w:br/>
        <w:t xml:space="preserve">GPRESULT /USER </w:t>
      </w:r>
      <w:proofErr w:type="spellStart"/>
      <w:r w:rsidRPr="002645F2">
        <w:rPr>
          <w:rFonts w:ascii="Times New Roman" w:eastAsia="Times New Roman" w:hAnsi="Times New Roman" w:cs="Times New Roman"/>
          <w:color w:val="000000"/>
          <w:sz w:val="24"/>
          <w:szCs w:val="24"/>
        </w:rPr>
        <w:t>targetusername</w:t>
      </w:r>
      <w:proofErr w:type="spellEnd"/>
      <w:r w:rsidRPr="002645F2">
        <w:rPr>
          <w:rFonts w:ascii="Times New Roman" w:eastAsia="Times New Roman" w:hAnsi="Times New Roman" w:cs="Times New Roman"/>
          <w:color w:val="000000"/>
          <w:sz w:val="24"/>
          <w:szCs w:val="24"/>
        </w:rPr>
        <w:t xml:space="preserve"> /V</w:t>
      </w:r>
      <w:r w:rsidRPr="002645F2">
        <w:rPr>
          <w:rFonts w:ascii="Times New Roman" w:eastAsia="Times New Roman" w:hAnsi="Times New Roman" w:cs="Times New Roman"/>
          <w:color w:val="000000"/>
          <w:sz w:val="24"/>
          <w:szCs w:val="24"/>
        </w:rPr>
        <w:br/>
        <w:t xml:space="preserve">GPRESULT /S system /USER </w:t>
      </w:r>
      <w:proofErr w:type="spellStart"/>
      <w:r w:rsidRPr="002645F2">
        <w:rPr>
          <w:rFonts w:ascii="Times New Roman" w:eastAsia="Times New Roman" w:hAnsi="Times New Roman" w:cs="Times New Roman"/>
          <w:color w:val="000000"/>
          <w:sz w:val="24"/>
          <w:szCs w:val="24"/>
        </w:rPr>
        <w:t>targetusername</w:t>
      </w:r>
      <w:proofErr w:type="spellEnd"/>
      <w:r w:rsidRPr="002645F2">
        <w:rPr>
          <w:rFonts w:ascii="Times New Roman" w:eastAsia="Times New Roman" w:hAnsi="Times New Roman" w:cs="Times New Roman"/>
          <w:color w:val="000000"/>
          <w:sz w:val="24"/>
          <w:szCs w:val="24"/>
        </w:rPr>
        <w:t xml:space="preserve"> /SCOPE COMPUTER /Z</w:t>
      </w:r>
      <w:r w:rsidRPr="002645F2">
        <w:rPr>
          <w:rFonts w:ascii="Times New Roman" w:eastAsia="Times New Roman" w:hAnsi="Times New Roman" w:cs="Times New Roman"/>
          <w:color w:val="000000"/>
          <w:sz w:val="24"/>
          <w:szCs w:val="24"/>
        </w:rPr>
        <w:br/>
        <w:t>GPRESULT /S system /U username /P password /SCOPE USER /V</w:t>
      </w:r>
    </w:p>
    <w:p w14:paraId="2F6438FF" w14:textId="77777777" w:rsidR="002645F2" w:rsidRPr="002645F2" w:rsidRDefault="002645F2" w:rsidP="002645F2">
      <w:pPr>
        <w:spacing w:after="390" w:line="240" w:lineRule="auto"/>
        <w:rPr>
          <w:rFonts w:ascii="Times New Roman" w:eastAsia="Times New Roman" w:hAnsi="Times New Roman" w:cs="Times New Roman"/>
          <w:sz w:val="24"/>
          <w:szCs w:val="24"/>
        </w:rPr>
      </w:pPr>
      <w:r w:rsidRPr="002645F2">
        <w:rPr>
          <w:rFonts w:ascii="Times New Roman" w:eastAsia="Times New Roman" w:hAnsi="Times New Roman" w:cs="Times New Roman"/>
          <w:sz w:val="24"/>
          <w:szCs w:val="24"/>
        </w:rPr>
        <w:t>Are there any other tools out there that fall into that category ‘</w:t>
      </w:r>
      <w:r w:rsidRPr="002645F2">
        <w:rPr>
          <w:rFonts w:ascii="Times New Roman" w:eastAsia="Times New Roman" w:hAnsi="Times New Roman" w:cs="Times New Roman"/>
          <w:i/>
          <w:iCs/>
          <w:sz w:val="24"/>
          <w:szCs w:val="24"/>
        </w:rPr>
        <w:t xml:space="preserve">I wish I knew about that </w:t>
      </w:r>
      <w:proofErr w:type="gramStart"/>
      <w:r w:rsidRPr="002645F2">
        <w:rPr>
          <w:rFonts w:ascii="Times New Roman" w:eastAsia="Times New Roman" w:hAnsi="Times New Roman" w:cs="Times New Roman"/>
          <w:i/>
          <w:iCs/>
          <w:sz w:val="24"/>
          <w:szCs w:val="24"/>
        </w:rPr>
        <w:t>earlier</w:t>
      </w:r>
      <w:r w:rsidRPr="002645F2">
        <w:rPr>
          <w:rFonts w:ascii="Times New Roman" w:eastAsia="Times New Roman" w:hAnsi="Times New Roman" w:cs="Times New Roman"/>
          <w:sz w:val="24"/>
          <w:szCs w:val="24"/>
        </w:rPr>
        <w:t>‘ that</w:t>
      </w:r>
      <w:proofErr w:type="gramEnd"/>
      <w:r w:rsidRPr="002645F2">
        <w:rPr>
          <w:rFonts w:ascii="Times New Roman" w:eastAsia="Times New Roman" w:hAnsi="Times New Roman" w:cs="Times New Roman"/>
          <w:sz w:val="24"/>
          <w:szCs w:val="24"/>
        </w:rPr>
        <w:t xml:space="preserve"> you’d recommend? Let me hear them in the comments.</w:t>
      </w:r>
      <w:bookmarkStart w:id="0" w:name="_GoBack"/>
      <w:bookmarkEnd w:id="0"/>
    </w:p>
    <w:sectPr w:rsidR="002645F2" w:rsidRPr="00264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30BE"/>
    <w:multiLevelType w:val="multilevel"/>
    <w:tmpl w:val="5C3A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114CA"/>
    <w:multiLevelType w:val="multilevel"/>
    <w:tmpl w:val="9FC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8757B"/>
    <w:multiLevelType w:val="multilevel"/>
    <w:tmpl w:val="6FB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10355"/>
    <w:multiLevelType w:val="multilevel"/>
    <w:tmpl w:val="178A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62"/>
    <w:rsid w:val="002645F2"/>
    <w:rsid w:val="007F3962"/>
    <w:rsid w:val="00C6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984D"/>
  <w15:chartTrackingRefBased/>
  <w15:docId w15:val="{574ED176-5A51-4798-8823-34AF3CD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320422">
      <w:bodyDiv w:val="1"/>
      <w:marLeft w:val="0"/>
      <w:marRight w:val="0"/>
      <w:marTop w:val="0"/>
      <w:marBottom w:val="0"/>
      <w:divBdr>
        <w:top w:val="none" w:sz="0" w:space="0" w:color="auto"/>
        <w:left w:val="none" w:sz="0" w:space="0" w:color="auto"/>
        <w:bottom w:val="none" w:sz="0" w:space="0" w:color="auto"/>
        <w:right w:val="none" w:sz="0" w:space="0" w:color="auto"/>
      </w:divBdr>
      <w:divsChild>
        <w:div w:id="218177971">
          <w:marLeft w:val="0"/>
          <w:marRight w:val="0"/>
          <w:marTop w:val="0"/>
          <w:marBottom w:val="600"/>
          <w:divBdr>
            <w:top w:val="none" w:sz="0" w:space="0" w:color="auto"/>
            <w:left w:val="none" w:sz="0" w:space="0" w:color="auto"/>
            <w:bottom w:val="dotted" w:sz="6" w:space="8" w:color="888888"/>
            <w:right w:val="none" w:sz="0" w:space="0" w:color="auto"/>
          </w:divBdr>
        </w:div>
        <w:div w:id="449714442">
          <w:marLeft w:val="0"/>
          <w:marRight w:val="0"/>
          <w:marTop w:val="0"/>
          <w:marBottom w:val="0"/>
          <w:divBdr>
            <w:top w:val="none" w:sz="0" w:space="0" w:color="auto"/>
            <w:left w:val="none" w:sz="0" w:space="0" w:color="auto"/>
            <w:bottom w:val="none" w:sz="0" w:space="0" w:color="auto"/>
            <w:right w:val="none" w:sz="0" w:space="0" w:color="auto"/>
          </w:divBdr>
          <w:divsChild>
            <w:div w:id="1747191759">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120762149">
          <w:marLeft w:val="0"/>
          <w:marRight w:val="0"/>
          <w:marTop w:val="0"/>
          <w:marBottom w:val="0"/>
          <w:divBdr>
            <w:top w:val="none" w:sz="0" w:space="0" w:color="auto"/>
            <w:left w:val="none" w:sz="0" w:space="0" w:color="auto"/>
            <w:bottom w:val="none" w:sz="0" w:space="0" w:color="auto"/>
            <w:right w:val="none" w:sz="0" w:space="0" w:color="auto"/>
          </w:divBdr>
          <w:divsChild>
            <w:div w:id="1869221187">
              <w:marLeft w:val="0"/>
              <w:marRight w:val="0"/>
              <w:marTop w:val="0"/>
              <w:marBottom w:val="0"/>
              <w:divBdr>
                <w:top w:val="none" w:sz="0" w:space="0" w:color="auto"/>
                <w:left w:val="none" w:sz="0" w:space="0" w:color="auto"/>
                <w:bottom w:val="none" w:sz="0" w:space="0" w:color="auto"/>
                <w:right w:val="none" w:sz="0" w:space="0" w:color="auto"/>
              </w:divBdr>
              <w:divsChild>
                <w:div w:id="731075615">
                  <w:marLeft w:val="0"/>
                  <w:marRight w:val="0"/>
                  <w:marTop w:val="0"/>
                  <w:marBottom w:val="0"/>
                  <w:divBdr>
                    <w:top w:val="none" w:sz="0" w:space="0" w:color="auto"/>
                    <w:left w:val="none" w:sz="0" w:space="0" w:color="auto"/>
                    <w:bottom w:val="none" w:sz="0" w:space="0" w:color="auto"/>
                    <w:right w:val="none" w:sz="0" w:space="0" w:color="auto"/>
                  </w:divBdr>
                </w:div>
                <w:div w:id="1006909516">
                  <w:marLeft w:val="0"/>
                  <w:marRight w:val="0"/>
                  <w:marTop w:val="0"/>
                  <w:marBottom w:val="0"/>
                  <w:divBdr>
                    <w:top w:val="none" w:sz="0" w:space="0" w:color="auto"/>
                    <w:left w:val="none" w:sz="0" w:space="0" w:color="auto"/>
                    <w:bottom w:val="none" w:sz="0" w:space="0" w:color="auto"/>
                    <w:right w:val="none" w:sz="0" w:space="0" w:color="auto"/>
                  </w:divBdr>
                </w:div>
                <w:div w:id="12876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2721">
          <w:marLeft w:val="0"/>
          <w:marRight w:val="0"/>
          <w:marTop w:val="0"/>
          <w:marBottom w:val="0"/>
          <w:divBdr>
            <w:top w:val="none" w:sz="0" w:space="0" w:color="auto"/>
            <w:left w:val="none" w:sz="0" w:space="0" w:color="auto"/>
            <w:bottom w:val="none" w:sz="0" w:space="0" w:color="auto"/>
            <w:right w:val="none" w:sz="0" w:space="0" w:color="auto"/>
          </w:divBdr>
          <w:divsChild>
            <w:div w:id="1929075668">
              <w:marLeft w:val="0"/>
              <w:marRight w:val="0"/>
              <w:marTop w:val="0"/>
              <w:marBottom w:val="0"/>
              <w:divBdr>
                <w:top w:val="none" w:sz="0" w:space="0" w:color="auto"/>
                <w:left w:val="none" w:sz="0" w:space="0" w:color="auto"/>
                <w:bottom w:val="none" w:sz="0" w:space="0" w:color="auto"/>
                <w:right w:val="none" w:sz="0" w:space="0" w:color="auto"/>
              </w:divBdr>
              <w:divsChild>
                <w:div w:id="179247869">
                  <w:marLeft w:val="0"/>
                  <w:marRight w:val="0"/>
                  <w:marTop w:val="0"/>
                  <w:marBottom w:val="0"/>
                  <w:divBdr>
                    <w:top w:val="single" w:sz="6" w:space="0" w:color="E5E5E5"/>
                    <w:left w:val="single" w:sz="6" w:space="0" w:color="E5E5E5"/>
                    <w:bottom w:val="single" w:sz="6" w:space="0" w:color="E5E5E5"/>
                    <w:right w:val="single" w:sz="6" w:space="0" w:color="E5E5E5"/>
                  </w:divBdr>
                  <w:divsChild>
                    <w:div w:id="14261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7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404techsupport.com/category/articles/software/" TargetMode="External"/><Relationship Id="rId12" Type="http://schemas.openxmlformats.org/officeDocument/2006/relationships/hyperlink" Target="https://i1.wp.com/www.404techsupport.com/wp-content/uploads/2010/05/report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04techsupport.com/category/articles/" TargetMode="External"/><Relationship Id="rId11" Type="http://schemas.openxmlformats.org/officeDocument/2006/relationships/image" Target="media/image3.png"/><Relationship Id="rId5" Type="http://schemas.openxmlformats.org/officeDocument/2006/relationships/hyperlink" Target="https://www.404techsupport.com/" TargetMode="External"/><Relationship Id="rId15" Type="http://schemas.openxmlformats.org/officeDocument/2006/relationships/theme" Target="theme/theme1.xml"/><Relationship Id="rId10" Type="http://schemas.openxmlformats.org/officeDocument/2006/relationships/hyperlink" Target="https://i1.wp.com/www.404techsupport.com/wp-content/uploads/2010/05/errors.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Starin</dc:creator>
  <cp:keywords/>
  <dc:description/>
  <cp:lastModifiedBy>Christopher Starin</cp:lastModifiedBy>
  <cp:revision>2</cp:revision>
  <dcterms:created xsi:type="dcterms:W3CDTF">2018-09-06T01:56:00Z</dcterms:created>
  <dcterms:modified xsi:type="dcterms:W3CDTF">2018-09-06T01:56:00Z</dcterms:modified>
</cp:coreProperties>
</file>