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F8E552" w14:textId="77777777" w:rsidR="00BB24CF" w:rsidRPr="005D6D0A" w:rsidRDefault="00BB24CF" w:rsidP="00BB24C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BBBBBB"/>
        </w:rPr>
      </w:pPr>
      <w:r w:rsidRPr="005D6D0A">
        <w:rPr>
          <w:rFonts w:eastAsia="Times New Roman" w:cstheme="minorHAnsi"/>
          <w:i/>
          <w:iCs/>
          <w:color w:val="D55FDE"/>
        </w:rPr>
        <w:t xml:space="preserve">public class </w:t>
      </w:r>
      <w:r w:rsidRPr="005D6D0A">
        <w:rPr>
          <w:rFonts w:eastAsia="Times New Roman" w:cstheme="minorHAnsi"/>
          <w:color w:val="E5C07B"/>
        </w:rPr>
        <w:t xml:space="preserve">Main </w:t>
      </w:r>
      <w:r w:rsidRPr="005D6D0A">
        <w:rPr>
          <w:rFonts w:eastAsia="Times New Roman" w:cstheme="minorHAnsi"/>
          <w:color w:val="E8BA36"/>
        </w:rPr>
        <w:t>{</w:t>
      </w:r>
      <w:r w:rsidRPr="005D6D0A">
        <w:rPr>
          <w:rFonts w:eastAsia="Times New Roman" w:cstheme="minorHAnsi"/>
          <w:color w:val="E8BA36"/>
        </w:rPr>
        <w:br/>
        <w:t xml:space="preserve">    </w:t>
      </w:r>
      <w:r w:rsidRPr="005D6D0A">
        <w:rPr>
          <w:rFonts w:eastAsia="Times New Roman" w:cstheme="minorHAnsi"/>
          <w:i/>
          <w:iCs/>
          <w:color w:val="D55FDE"/>
        </w:rPr>
        <w:t xml:space="preserve">public static void </w:t>
      </w:r>
      <w:r w:rsidRPr="005D6D0A">
        <w:rPr>
          <w:rFonts w:eastAsia="Times New Roman" w:cstheme="minorHAnsi"/>
          <w:color w:val="61AFEF"/>
        </w:rPr>
        <w:t>main</w:t>
      </w:r>
      <w:r w:rsidRPr="005D6D0A">
        <w:rPr>
          <w:rFonts w:eastAsia="Times New Roman" w:cstheme="minorHAnsi"/>
          <w:color w:val="E8BA36"/>
        </w:rPr>
        <w:t>(</w:t>
      </w:r>
      <w:r w:rsidRPr="005D6D0A">
        <w:rPr>
          <w:rFonts w:eastAsia="Times New Roman" w:cstheme="minorHAnsi"/>
          <w:color w:val="E5C07B"/>
        </w:rPr>
        <w:t>String</w:t>
      </w:r>
      <w:r w:rsidRPr="005D6D0A">
        <w:rPr>
          <w:rFonts w:eastAsia="Times New Roman" w:cstheme="minorHAnsi"/>
          <w:color w:val="E8BA36"/>
        </w:rPr>
        <w:t xml:space="preserve">[] </w:t>
      </w:r>
      <w:r w:rsidRPr="005D6D0A">
        <w:rPr>
          <w:rFonts w:eastAsia="Times New Roman" w:cstheme="minorHAnsi"/>
          <w:color w:val="D19A66"/>
        </w:rPr>
        <w:t>args</w:t>
      </w:r>
      <w:r w:rsidRPr="005D6D0A">
        <w:rPr>
          <w:rFonts w:eastAsia="Times New Roman" w:cstheme="minorHAnsi"/>
          <w:color w:val="E8BA36"/>
        </w:rPr>
        <w:t xml:space="preserve">) </w:t>
      </w:r>
      <w:r w:rsidRPr="005D6D0A">
        <w:rPr>
          <w:rFonts w:eastAsia="Times New Roman" w:cstheme="minorHAnsi"/>
          <w:color w:val="54A857"/>
        </w:rPr>
        <w:t>{</w:t>
      </w:r>
      <w:r w:rsidRPr="005D6D0A">
        <w:rPr>
          <w:rFonts w:eastAsia="Times New Roman" w:cstheme="minorHAnsi"/>
          <w:color w:val="54A857"/>
        </w:rPr>
        <w:br/>
        <w:t xml:space="preserve">        </w:t>
      </w:r>
      <w:r w:rsidRPr="005D6D0A">
        <w:rPr>
          <w:rFonts w:eastAsia="Times New Roman" w:cstheme="minorHAnsi"/>
          <w:color w:val="E5C07B"/>
        </w:rPr>
        <w:t>System</w:t>
      </w:r>
      <w:r w:rsidRPr="005D6D0A">
        <w:rPr>
          <w:rFonts w:eastAsia="Times New Roman" w:cstheme="minorHAnsi"/>
          <w:color w:val="BBBBBB"/>
        </w:rPr>
        <w:t>.</w:t>
      </w:r>
      <w:r w:rsidRPr="005D6D0A">
        <w:rPr>
          <w:rFonts w:eastAsia="Times New Roman" w:cstheme="minorHAnsi"/>
          <w:color w:val="D19A66"/>
        </w:rPr>
        <w:t>out</w:t>
      </w:r>
      <w:r w:rsidRPr="005D6D0A">
        <w:rPr>
          <w:rFonts w:eastAsia="Times New Roman" w:cstheme="minorHAnsi"/>
          <w:color w:val="BBBBBB"/>
        </w:rPr>
        <w:t>.</w:t>
      </w:r>
      <w:r w:rsidRPr="005D6D0A">
        <w:rPr>
          <w:rFonts w:eastAsia="Times New Roman" w:cstheme="minorHAnsi"/>
          <w:color w:val="61AFEF"/>
        </w:rPr>
        <w:t>println</w:t>
      </w:r>
      <w:r w:rsidRPr="005D6D0A">
        <w:rPr>
          <w:rFonts w:eastAsia="Times New Roman" w:cstheme="minorHAnsi"/>
          <w:color w:val="E8BA36"/>
        </w:rPr>
        <w:t>(</w:t>
      </w:r>
      <w:r w:rsidRPr="005D6D0A">
        <w:rPr>
          <w:rFonts w:eastAsia="Times New Roman" w:cstheme="minorHAnsi"/>
          <w:color w:val="89CA78"/>
        </w:rPr>
        <w:t>"Hello world!"</w:t>
      </w:r>
      <w:r w:rsidRPr="005D6D0A">
        <w:rPr>
          <w:rFonts w:eastAsia="Times New Roman" w:cstheme="minorHAnsi"/>
          <w:color w:val="E8BA36"/>
        </w:rPr>
        <w:t>)</w:t>
      </w:r>
      <w:r w:rsidRPr="005D6D0A">
        <w:rPr>
          <w:rFonts w:eastAsia="Times New Roman" w:cstheme="minorHAnsi"/>
          <w:color w:val="BBBBBB"/>
        </w:rPr>
        <w:t>;</w:t>
      </w:r>
      <w:r w:rsidRPr="005D6D0A">
        <w:rPr>
          <w:rFonts w:eastAsia="Times New Roman" w:cstheme="minorHAnsi"/>
          <w:color w:val="BBBBBB"/>
        </w:rPr>
        <w:br/>
        <w:t xml:space="preserve">    </w:t>
      </w:r>
      <w:r w:rsidRPr="005D6D0A">
        <w:rPr>
          <w:rFonts w:eastAsia="Times New Roman" w:cstheme="minorHAnsi"/>
          <w:color w:val="54A857"/>
        </w:rPr>
        <w:t>}</w:t>
      </w:r>
      <w:r w:rsidRPr="005D6D0A">
        <w:rPr>
          <w:rFonts w:eastAsia="Times New Roman" w:cstheme="minorHAnsi"/>
          <w:color w:val="54A857"/>
        </w:rPr>
        <w:br/>
      </w:r>
      <w:r w:rsidRPr="005D6D0A">
        <w:rPr>
          <w:rFonts w:eastAsia="Times New Roman" w:cstheme="minorHAnsi"/>
          <w:color w:val="E8BA36"/>
        </w:rPr>
        <w:t>}</w:t>
      </w:r>
    </w:p>
    <w:p w14:paraId="3A885B43" w14:textId="343F0C17" w:rsidR="00680021" w:rsidRPr="005D6D0A" w:rsidRDefault="00680021">
      <w:pPr>
        <w:rPr>
          <w:rFonts w:cstheme="minorHAnsi"/>
        </w:rPr>
      </w:pPr>
    </w:p>
    <w:p w14:paraId="71BF9097" w14:textId="6FFF976B" w:rsidR="00306232" w:rsidRPr="005D6D0A" w:rsidRDefault="00306232" w:rsidP="00E312EF">
      <w:pPr>
        <w:spacing w:before="240"/>
        <w:rPr>
          <w:rFonts w:cstheme="minorHAnsi"/>
          <w:lang w:val="ru-RU"/>
        </w:rPr>
      </w:pPr>
      <w:r w:rsidRPr="005D6D0A">
        <w:rPr>
          <w:rFonts w:cstheme="minorHAnsi"/>
          <w:lang w:val="ru-RU"/>
        </w:rPr>
        <w:t xml:space="preserve">Весь код который мы пишем в </w:t>
      </w:r>
      <w:r w:rsidRPr="005D6D0A">
        <w:rPr>
          <w:rFonts w:cstheme="minorHAnsi"/>
        </w:rPr>
        <w:t>JAVA</w:t>
      </w:r>
      <w:r w:rsidRPr="005D6D0A">
        <w:rPr>
          <w:rFonts w:cstheme="minorHAnsi"/>
          <w:lang w:val="ru-RU"/>
        </w:rPr>
        <w:t xml:space="preserve"> пишется в классах (</w:t>
      </w:r>
      <w:r w:rsidRPr="005D6D0A">
        <w:rPr>
          <w:rFonts w:cstheme="minorHAnsi"/>
        </w:rPr>
        <w:t>class</w:t>
      </w:r>
      <w:r w:rsidRPr="005D6D0A">
        <w:rPr>
          <w:rFonts w:cstheme="minorHAnsi"/>
          <w:lang w:val="ru-RU"/>
        </w:rPr>
        <w:t>).</w:t>
      </w:r>
    </w:p>
    <w:p w14:paraId="12B61F14" w14:textId="2BA3AAFC" w:rsidR="004D7964" w:rsidRPr="005D6D0A" w:rsidRDefault="00306232" w:rsidP="00E312EF">
      <w:pPr>
        <w:spacing w:before="240"/>
        <w:rPr>
          <w:rFonts w:cstheme="minorHAnsi"/>
          <w:lang w:val="ru-RU"/>
        </w:rPr>
      </w:pPr>
      <w:r w:rsidRPr="005D6D0A">
        <w:rPr>
          <w:rFonts w:cstheme="minorHAnsi"/>
          <w:lang w:val="ru-RU"/>
        </w:rPr>
        <w:t>Все классы лежат в файле с точно таким же именем как название класса.</w:t>
      </w:r>
    </w:p>
    <w:p w14:paraId="42EA83F3" w14:textId="509A7D03" w:rsidR="004D7964" w:rsidRPr="005D6D0A" w:rsidRDefault="004D7964" w:rsidP="00E312EF">
      <w:pPr>
        <w:pStyle w:val="NormalWeb"/>
        <w:spacing w:before="240" w:beforeAutospacing="0"/>
        <w:rPr>
          <w:rFonts w:asciiTheme="minorHAnsi" w:hAnsiTheme="minorHAnsi" w:cstheme="minorHAnsi"/>
          <w:sz w:val="22"/>
          <w:szCs w:val="22"/>
          <w:lang w:val="ru-RU"/>
        </w:rPr>
      </w:pPr>
      <w:r w:rsidRPr="005D6D0A">
        <w:rPr>
          <w:rStyle w:val="HTMLCode"/>
          <w:rFonts w:asciiTheme="minorHAnsi" w:hAnsiTheme="minorHAnsi" w:cstheme="minorHAnsi"/>
          <w:sz w:val="22"/>
          <w:szCs w:val="22"/>
        </w:rPr>
        <w:t>main</w:t>
      </w:r>
      <w:r w:rsidRPr="005D6D0A">
        <w:rPr>
          <w:rStyle w:val="HTMLCode"/>
          <w:rFonts w:asciiTheme="minorHAnsi" w:hAnsiTheme="minorHAnsi" w:cstheme="minorHAnsi"/>
          <w:sz w:val="22"/>
          <w:szCs w:val="22"/>
          <w:lang w:val="ru-RU"/>
        </w:rPr>
        <w:t>()</w:t>
      </w:r>
      <w:r w:rsidR="00D411AE" w:rsidRPr="005D6D0A">
        <w:rPr>
          <w:rStyle w:val="HTMLCode"/>
          <w:rFonts w:asciiTheme="minorHAnsi" w:hAnsiTheme="minorHAnsi" w:cstheme="minorHAnsi"/>
          <w:sz w:val="22"/>
          <w:szCs w:val="22"/>
          <w:lang w:val="ru-RU"/>
        </w:rPr>
        <w:t xml:space="preserve"> </w:t>
      </w:r>
      <w:r w:rsidRPr="005D6D0A">
        <w:rPr>
          <w:rFonts w:asciiTheme="minorHAnsi" w:hAnsiTheme="minorHAnsi" w:cstheme="minorHAnsi"/>
          <w:sz w:val="22"/>
          <w:szCs w:val="22"/>
          <w:lang w:val="ru-RU"/>
        </w:rPr>
        <w:t xml:space="preserve">метод является обязательным, и вы увидите его в каждой </w:t>
      </w:r>
      <w:r w:rsidRPr="005D6D0A">
        <w:rPr>
          <w:rFonts w:asciiTheme="minorHAnsi" w:hAnsiTheme="minorHAnsi" w:cstheme="minorHAnsi"/>
          <w:sz w:val="22"/>
          <w:szCs w:val="22"/>
        </w:rPr>
        <w:t>Java</w:t>
      </w:r>
      <w:r w:rsidRPr="005D6D0A">
        <w:rPr>
          <w:rFonts w:asciiTheme="minorHAnsi" w:hAnsiTheme="minorHAnsi" w:cstheme="minorHAnsi"/>
          <w:sz w:val="22"/>
          <w:szCs w:val="22"/>
          <w:lang w:val="ru-RU"/>
        </w:rPr>
        <w:t>-программе</w:t>
      </w:r>
      <w:r w:rsidR="005D6D0A">
        <w:rPr>
          <w:rFonts w:asciiTheme="minorHAnsi" w:hAnsiTheme="minorHAnsi" w:cstheme="minorHAnsi"/>
          <w:sz w:val="22"/>
          <w:szCs w:val="22"/>
          <w:lang w:val="ru-RU"/>
        </w:rPr>
        <w:t>.</w:t>
      </w:r>
    </w:p>
    <w:p w14:paraId="3204B183" w14:textId="7159537D" w:rsidR="004D7964" w:rsidRPr="005D6D0A" w:rsidRDefault="00D411AE" w:rsidP="00E312EF">
      <w:pPr>
        <w:spacing w:before="240"/>
        <w:rPr>
          <w:rFonts w:cstheme="minorHAnsi"/>
          <w:lang w:val="ru-RU"/>
        </w:rPr>
      </w:pPr>
      <w:r w:rsidRPr="005D6D0A">
        <w:rPr>
          <w:rFonts w:cstheme="minorHAnsi"/>
          <w:lang w:val="ru-RU"/>
        </w:rPr>
        <w:t xml:space="preserve">Любой код внутри </w:t>
      </w:r>
      <w:r w:rsidRPr="005D6D0A">
        <w:rPr>
          <w:rStyle w:val="HTMLCode"/>
          <w:rFonts w:asciiTheme="minorHAnsi" w:eastAsiaTheme="minorHAnsi" w:hAnsiTheme="minorHAnsi" w:cstheme="minorHAnsi"/>
          <w:sz w:val="22"/>
          <w:szCs w:val="22"/>
        </w:rPr>
        <w:t>main</w:t>
      </w:r>
      <w:r w:rsidRPr="005D6D0A">
        <w:rPr>
          <w:rStyle w:val="HTMLCode"/>
          <w:rFonts w:asciiTheme="minorHAnsi" w:eastAsiaTheme="minorHAnsi" w:hAnsiTheme="minorHAnsi" w:cstheme="minorHAnsi"/>
          <w:sz w:val="22"/>
          <w:szCs w:val="22"/>
          <w:lang w:val="ru-RU"/>
        </w:rPr>
        <w:t>()</w:t>
      </w:r>
      <w:r w:rsidRPr="005D6D0A">
        <w:rPr>
          <w:rStyle w:val="HTMLCode"/>
          <w:rFonts w:asciiTheme="minorHAnsi" w:eastAsiaTheme="minorHAnsi" w:hAnsiTheme="minorHAnsi" w:cstheme="minorHAnsi"/>
          <w:sz w:val="22"/>
          <w:szCs w:val="22"/>
          <w:lang w:val="ru-RU"/>
        </w:rPr>
        <w:t xml:space="preserve"> </w:t>
      </w:r>
      <w:r w:rsidRPr="005D6D0A">
        <w:rPr>
          <w:rFonts w:cstheme="minorHAnsi"/>
          <w:lang w:val="ru-RU"/>
        </w:rPr>
        <w:t>метода будет выполнен.</w:t>
      </w:r>
    </w:p>
    <w:p w14:paraId="0AC7D48D" w14:textId="4C17F25F" w:rsidR="00A54281" w:rsidRPr="005D6D0A" w:rsidRDefault="008413F2" w:rsidP="00E312EF">
      <w:pPr>
        <w:spacing w:before="240"/>
        <w:rPr>
          <w:rFonts w:cstheme="minorHAnsi"/>
          <w:lang w:val="ru-RU"/>
        </w:rPr>
      </w:pPr>
      <w:r w:rsidRPr="005D6D0A">
        <w:rPr>
          <w:rFonts w:cstheme="minorHAnsi"/>
          <w:lang w:val="ru-RU"/>
        </w:rPr>
        <w:t xml:space="preserve">Внутри метода </w:t>
      </w:r>
      <w:r w:rsidR="00E312EF" w:rsidRPr="005D6D0A">
        <w:rPr>
          <w:rFonts w:cstheme="minorHAnsi"/>
          <w:lang w:val="ru-RU"/>
        </w:rPr>
        <w:t>main(</w:t>
      </w:r>
      <w:r w:rsidRPr="005D6D0A">
        <w:rPr>
          <w:rFonts w:cstheme="minorHAnsi"/>
          <w:lang w:val="ru-RU"/>
        </w:rPr>
        <w:t xml:space="preserve">) мы можем использовать метод </w:t>
      </w:r>
      <w:r w:rsidR="00E312EF" w:rsidRPr="005D6D0A">
        <w:rPr>
          <w:rFonts w:cstheme="minorHAnsi"/>
          <w:lang w:val="ru-RU"/>
        </w:rPr>
        <w:t>println(</w:t>
      </w:r>
      <w:r w:rsidRPr="005D6D0A">
        <w:rPr>
          <w:rFonts w:cstheme="minorHAnsi"/>
          <w:lang w:val="ru-RU"/>
        </w:rPr>
        <w:t>)</w:t>
      </w:r>
      <w:r w:rsidR="00A54281" w:rsidRPr="005D6D0A">
        <w:rPr>
          <w:rFonts w:cstheme="minorHAnsi"/>
          <w:lang w:val="ru-RU"/>
        </w:rPr>
        <w:t xml:space="preserve"> (</w:t>
      </w:r>
      <w:r w:rsidR="00A54281" w:rsidRPr="005D6D0A">
        <w:rPr>
          <w:rFonts w:cstheme="minorHAnsi"/>
          <w:lang w:val="ru-RU"/>
        </w:rPr>
        <w:t>столько сколько захотим</w:t>
      </w:r>
      <w:r w:rsidR="00A54281" w:rsidRPr="005D6D0A">
        <w:rPr>
          <w:rFonts w:cstheme="minorHAnsi"/>
          <w:lang w:val="ru-RU"/>
        </w:rPr>
        <w:t xml:space="preserve"> ) </w:t>
      </w:r>
      <w:r w:rsidRPr="005D6D0A">
        <w:rPr>
          <w:rFonts w:cstheme="minorHAnsi"/>
          <w:lang w:val="ru-RU"/>
        </w:rPr>
        <w:t>для вывода строки текста на экран</w:t>
      </w:r>
      <w:r w:rsidR="00A54281" w:rsidRPr="005D6D0A">
        <w:rPr>
          <w:rFonts w:cstheme="minorHAnsi"/>
          <w:lang w:val="ru-RU"/>
        </w:rPr>
        <w:t>.</w:t>
      </w:r>
    </w:p>
    <w:p w14:paraId="104B4FAF" w14:textId="7624B1EA" w:rsidR="00A54281" w:rsidRPr="005D6D0A" w:rsidRDefault="00A54281" w:rsidP="00E312EF">
      <w:pPr>
        <w:spacing w:before="240"/>
        <w:rPr>
          <w:rFonts w:cstheme="minorHAnsi"/>
          <w:lang w:val="ru-RU"/>
        </w:rPr>
      </w:pPr>
      <w:r w:rsidRPr="005D6D0A">
        <w:rPr>
          <w:rFonts w:cstheme="minorHAnsi"/>
          <w:lang w:val="ru-RU"/>
        </w:rPr>
        <w:t xml:space="preserve"> Когда вы работаете с текстом, он должен быть заключен в двойные кавычки "".</w:t>
      </w:r>
    </w:p>
    <w:p w14:paraId="78CA457B" w14:textId="6A70BD7A" w:rsidR="00E312EF" w:rsidRDefault="00E312EF" w:rsidP="00E312EF">
      <w:pPr>
        <w:spacing w:before="240"/>
        <w:rPr>
          <w:rFonts w:cstheme="minorHAnsi"/>
          <w:lang w:val="ru-RU"/>
        </w:rPr>
      </w:pPr>
      <w:r w:rsidRPr="005D6D0A">
        <w:rPr>
          <w:rFonts w:cstheme="minorHAnsi"/>
          <w:lang w:val="ru-RU"/>
        </w:rPr>
        <w:t>Существует также метод print(), похожий на println().</w:t>
      </w:r>
      <w:r w:rsidR="005D6D0A">
        <w:rPr>
          <w:rFonts w:cstheme="minorHAnsi"/>
          <w:lang w:val="ru-RU"/>
        </w:rPr>
        <w:t xml:space="preserve"> </w:t>
      </w:r>
      <w:r w:rsidRPr="005D6D0A">
        <w:rPr>
          <w:rFonts w:cstheme="minorHAnsi"/>
          <w:lang w:val="ru-RU"/>
        </w:rPr>
        <w:t xml:space="preserve"> Единственное отличие состоит в том, что он не вставляет новую строку в конце вывода</w:t>
      </w:r>
      <w:r w:rsidRPr="005D6D0A">
        <w:rPr>
          <w:rFonts w:cstheme="minorHAnsi"/>
          <w:lang w:val="ru-RU"/>
        </w:rPr>
        <w:t>.</w:t>
      </w:r>
    </w:p>
    <w:p w14:paraId="0221D97A" w14:textId="0D7BC95E" w:rsidR="00D15685" w:rsidRPr="00CB4CF7" w:rsidRDefault="00D15685" w:rsidP="00E312EF">
      <w:pPr>
        <w:spacing w:before="240"/>
        <w:rPr>
          <w:rFonts w:cstheme="minorHAnsi"/>
        </w:rPr>
      </w:pPr>
      <w:r>
        <w:t>Args</w:t>
      </w:r>
      <w:r w:rsidRPr="00D15685">
        <w:rPr>
          <w:lang w:val="ru-RU"/>
        </w:rPr>
        <w:t xml:space="preserve">[], по сути, является массивом </w:t>
      </w:r>
      <w:r>
        <w:t>String</w:t>
      </w:r>
      <w:r w:rsidRPr="00D15685">
        <w:rPr>
          <w:lang w:val="ru-RU"/>
        </w:rPr>
        <w:t xml:space="preserve">, который содержит все переданные ему аргументы. Каждый из них будет храниться по индексу, начиная с </w:t>
      </w:r>
      <w:r>
        <w:t>args</w:t>
      </w:r>
      <w:r w:rsidRPr="00D15685">
        <w:rPr>
          <w:lang w:val="ru-RU"/>
        </w:rPr>
        <w:t xml:space="preserve">[0] и заканчивая </w:t>
      </w:r>
      <w:r>
        <w:t>args</w:t>
      </w:r>
      <w:r w:rsidRPr="00D15685">
        <w:rPr>
          <w:lang w:val="ru-RU"/>
        </w:rPr>
        <w:t>[</w:t>
      </w:r>
      <w:r>
        <w:t>n</w:t>
      </w:r>
      <w:r w:rsidRPr="00D15685">
        <w:rPr>
          <w:lang w:val="ru-RU"/>
        </w:rPr>
        <w:t>].</w:t>
      </w:r>
    </w:p>
    <w:sectPr w:rsidR="00D15685" w:rsidRPr="00CB4C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BDC"/>
    <w:rsid w:val="00147775"/>
    <w:rsid w:val="00215BDC"/>
    <w:rsid w:val="00306232"/>
    <w:rsid w:val="004D7964"/>
    <w:rsid w:val="00520522"/>
    <w:rsid w:val="005D6D0A"/>
    <w:rsid w:val="00680021"/>
    <w:rsid w:val="008413F2"/>
    <w:rsid w:val="00A54281"/>
    <w:rsid w:val="00AB0612"/>
    <w:rsid w:val="00BA00C0"/>
    <w:rsid w:val="00BB24CF"/>
    <w:rsid w:val="00CB4CF7"/>
    <w:rsid w:val="00D15685"/>
    <w:rsid w:val="00D411AE"/>
    <w:rsid w:val="00E312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B82588"/>
  <w15:chartTrackingRefBased/>
  <w15:docId w15:val="{DDCA2B16-EE09-4A13-A2AB-71A326700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D796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B24C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B24CF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4D7964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4D79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4D796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962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6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37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131</Words>
  <Characters>752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Kirilov</dc:creator>
  <cp:keywords/>
  <dc:description/>
  <cp:lastModifiedBy>Ali Kirilov</cp:lastModifiedBy>
  <cp:revision>35</cp:revision>
  <dcterms:created xsi:type="dcterms:W3CDTF">2022-10-21T05:26:00Z</dcterms:created>
  <dcterms:modified xsi:type="dcterms:W3CDTF">2022-10-21T05:55:00Z</dcterms:modified>
</cp:coreProperties>
</file>