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18C5" w14:textId="174BFD1F" w:rsidR="00970150" w:rsidRDefault="00956804">
      <w:r>
        <w:t>SE 420</w:t>
      </w:r>
    </w:p>
    <w:p w14:paraId="593A5092" w14:textId="08401287" w:rsidR="00956804" w:rsidRDefault="00956804">
      <w:r>
        <w:t>Software Quality Assurance</w:t>
      </w:r>
    </w:p>
    <w:p w14:paraId="1D137958" w14:textId="184A76F8" w:rsidR="00956804" w:rsidRDefault="00956804">
      <w:r>
        <w:t>Quality Factors</w:t>
      </w:r>
    </w:p>
    <w:p w14:paraId="7BC2BF2A" w14:textId="792C9B80" w:rsidR="00956804" w:rsidRDefault="00956804"/>
    <w:p w14:paraId="3F567769" w14:textId="6E8F9DCC" w:rsidR="00956804" w:rsidRDefault="00956804">
      <w:r>
        <w:rPr>
          <w:b/>
          <w:bCs/>
        </w:rPr>
        <w:t>Availability</w:t>
      </w:r>
    </w:p>
    <w:p w14:paraId="18F6DF47" w14:textId="4F2E9B39" w:rsidR="00956804" w:rsidRPr="00956804" w:rsidRDefault="00956804">
      <w:bookmarkStart w:id="0" w:name="_GoBack"/>
      <w:bookmarkEnd w:id="0"/>
    </w:p>
    <w:sectPr w:rsidR="00956804" w:rsidRPr="00956804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04"/>
    <w:rsid w:val="005E172A"/>
    <w:rsid w:val="00956804"/>
    <w:rsid w:val="00A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78F00"/>
  <w15:chartTrackingRefBased/>
  <w15:docId w15:val="{6029C8F6-92CB-BD4C-B1BB-8766A4A3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Stark, Cameron</dc:creator>
  <cp:keywords/>
  <dc:description/>
  <cp:lastModifiedBy>Stark, Cameron</cp:lastModifiedBy>
  <cp:revision>1</cp:revision>
  <dcterms:created xsi:type="dcterms:W3CDTF">2020-01-16T21:34:00Z</dcterms:created>
  <dcterms:modified xsi:type="dcterms:W3CDTF">2020-01-16T21:39:00Z</dcterms:modified>
</cp:coreProperties>
</file>