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C279A" w14:textId="77777777" w:rsidR="00F65158" w:rsidRPr="00F65158" w:rsidRDefault="00F65158" w:rsidP="00F65158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sz w:val="44"/>
          <w:szCs w:val="44"/>
        </w:rPr>
      </w:pPr>
      <w:r w:rsidRPr="00F65158">
        <w:rPr>
          <w:rFonts w:ascii="宋体" w:eastAsia="宋体" w:hAnsi="宋体" w:cs="Times New Roman" w:hint="eastAsia"/>
          <w:b/>
          <w:bCs/>
          <w:color w:val="000000"/>
          <w:sz w:val="44"/>
          <w:szCs w:val="44"/>
        </w:rPr>
        <w:t>基于FPGA的温度测试系统设计</w:t>
      </w:r>
    </w:p>
    <w:p w14:paraId="17583A9A" w14:textId="151C17DB" w:rsidR="00903302" w:rsidRPr="00C3113F" w:rsidRDefault="00903302" w:rsidP="00C3113F">
      <w:pPr>
        <w:spacing w:line="360" w:lineRule="auto"/>
        <w:jc w:val="center"/>
        <w:rPr>
          <w:rFonts w:ascii="楷体_GB2312" w:eastAsia="楷体_GB2312" w:hAnsi="宋体" w:cs="Times New Roman"/>
          <w:sz w:val="28"/>
          <w:szCs w:val="28"/>
        </w:rPr>
      </w:pPr>
      <w:r w:rsidRPr="00C3113F">
        <w:rPr>
          <w:rFonts w:ascii="楷体_GB2312" w:eastAsia="楷体_GB2312" w:hAnsi="宋体" w:cs="Times New Roman" w:hint="eastAsia"/>
          <w:sz w:val="28"/>
          <w:szCs w:val="28"/>
        </w:rPr>
        <w:t>作者：施理翰 杨博涵</w:t>
      </w:r>
    </w:p>
    <w:p w14:paraId="71CBED38" w14:textId="5E53093C" w:rsidR="00903302" w:rsidRPr="00C3113F" w:rsidRDefault="00903302" w:rsidP="00C3113F">
      <w:pPr>
        <w:spacing w:line="360" w:lineRule="auto"/>
        <w:jc w:val="center"/>
        <w:rPr>
          <w:rFonts w:ascii="楷体_GB2312" w:eastAsia="楷体_GB2312" w:hAnsi="宋体" w:cs="Times New Roman"/>
          <w:sz w:val="28"/>
          <w:szCs w:val="28"/>
        </w:rPr>
      </w:pPr>
      <w:r w:rsidRPr="00C3113F">
        <w:rPr>
          <w:rFonts w:ascii="楷体_GB2312" w:eastAsia="楷体_GB2312" w:hAnsi="宋体" w:cs="Times New Roman" w:hint="eastAsia"/>
          <w:sz w:val="28"/>
          <w:szCs w:val="28"/>
        </w:rPr>
        <w:t>指导老师：王中平</w:t>
      </w:r>
    </w:p>
    <w:p w14:paraId="3C68BD9C" w14:textId="42605294" w:rsidR="00903302" w:rsidRPr="00C3113F" w:rsidRDefault="00903302" w:rsidP="00C3113F">
      <w:pPr>
        <w:spacing w:line="360" w:lineRule="auto"/>
        <w:ind w:firstLineChars="200" w:firstLine="360"/>
        <w:jc w:val="left"/>
        <w:rPr>
          <w:rFonts w:ascii="楷体_GB2312" w:eastAsia="楷体_GB2312" w:hAnsi="宋体" w:cs="Times New Roman"/>
          <w:sz w:val="18"/>
          <w:szCs w:val="18"/>
        </w:rPr>
      </w:pPr>
      <w:r w:rsidRPr="00C3113F">
        <w:rPr>
          <w:rFonts w:ascii="黑体" w:eastAsia="黑体" w:hAnsi="宋体" w:cs="Times New Roman" w:hint="eastAsia"/>
          <w:color w:val="000000"/>
          <w:sz w:val="18"/>
          <w:szCs w:val="18"/>
        </w:rPr>
        <w:t>摘要</w:t>
      </w:r>
      <w:r w:rsidR="00FE52F7" w:rsidRPr="00C3113F">
        <w:rPr>
          <w:rFonts w:ascii="黑体" w:eastAsia="黑体" w:hAnsi="宋体" w:cs="Times New Roman" w:hint="eastAsia"/>
          <w:color w:val="000000"/>
          <w:sz w:val="18"/>
          <w:szCs w:val="18"/>
        </w:rPr>
        <w:t>：</w:t>
      </w:r>
      <w:r w:rsidR="00F65158" w:rsidRPr="00F65158">
        <w:rPr>
          <w:rFonts w:ascii="楷体_GB2312" w:eastAsia="楷体_GB2312" w:hAnsi="宋体" w:cs="Times New Roman" w:hint="eastAsia"/>
          <w:sz w:val="18"/>
          <w:szCs w:val="18"/>
        </w:rPr>
        <w:t>笔者</w:t>
      </w:r>
      <w:r w:rsidR="00F65158">
        <w:rPr>
          <w:rFonts w:ascii="楷体_GB2312" w:eastAsia="楷体_GB2312" w:hAnsi="宋体" w:cs="Times New Roman" w:hint="eastAsia"/>
          <w:sz w:val="18"/>
          <w:szCs w:val="18"/>
        </w:rPr>
        <w:t>利用</w:t>
      </w:r>
      <w:r w:rsidR="00135D28" w:rsidRPr="00C3113F">
        <w:rPr>
          <w:rFonts w:ascii="楷体_GB2312" w:eastAsia="楷体_GB2312" w:hAnsi="宋体" w:cs="Times New Roman" w:hint="eastAsia"/>
          <w:sz w:val="18"/>
          <w:szCs w:val="18"/>
        </w:rPr>
        <w:t>热电偶的</w:t>
      </w:r>
      <w:r w:rsidR="001C3D13">
        <w:rPr>
          <w:rFonts w:ascii="楷体_GB2312" w:eastAsia="楷体_GB2312" w:hAnsi="宋体" w:cs="Times New Roman" w:hint="eastAsia"/>
          <w:sz w:val="18"/>
          <w:szCs w:val="18"/>
        </w:rPr>
        <w:t>塞贝克效应，设计</w:t>
      </w:r>
      <w:r w:rsidR="003C5559" w:rsidRPr="00C3113F">
        <w:rPr>
          <w:rFonts w:ascii="楷体_GB2312" w:eastAsia="楷体_GB2312" w:hAnsi="宋体" w:cs="Times New Roman" w:hint="eastAsia"/>
          <w:sz w:val="18"/>
          <w:szCs w:val="18"/>
        </w:rPr>
        <w:t>前端</w:t>
      </w:r>
      <w:r w:rsidR="00F65158">
        <w:rPr>
          <w:rFonts w:ascii="楷体_GB2312" w:eastAsia="楷体_GB2312" w:hAnsi="宋体" w:cs="Times New Roman" w:hint="eastAsia"/>
          <w:sz w:val="18"/>
          <w:szCs w:val="18"/>
        </w:rPr>
        <w:t>绝热</w:t>
      </w:r>
      <w:r w:rsidR="001C3D13">
        <w:rPr>
          <w:rFonts w:ascii="楷体_GB2312" w:eastAsia="楷体_GB2312" w:hAnsi="宋体" w:cs="Times New Roman" w:hint="eastAsia"/>
          <w:sz w:val="18"/>
          <w:szCs w:val="18"/>
        </w:rPr>
        <w:t>系统将温差转化为电压，然后利用中端系统放大电信号，输入后</w:t>
      </w:r>
      <w:r w:rsidR="003C5559" w:rsidRPr="00C3113F">
        <w:rPr>
          <w:rFonts w:ascii="楷体_GB2312" w:eastAsia="楷体_GB2312" w:hAnsi="宋体" w:cs="Times New Roman" w:hint="eastAsia"/>
          <w:sz w:val="18"/>
          <w:szCs w:val="18"/>
        </w:rPr>
        <w:t>端数字</w:t>
      </w:r>
      <w:r w:rsidR="00F65158">
        <w:rPr>
          <w:rFonts w:ascii="楷体_GB2312" w:eastAsia="楷体_GB2312" w:hAnsi="宋体" w:cs="Times New Roman" w:hint="eastAsia"/>
          <w:sz w:val="18"/>
          <w:szCs w:val="18"/>
        </w:rPr>
        <w:t>处理系统，转化为数码管外设上的</w:t>
      </w:r>
      <w:r w:rsidR="003C5559" w:rsidRPr="00C3113F">
        <w:rPr>
          <w:rFonts w:ascii="楷体_GB2312" w:eastAsia="楷体_GB2312" w:hAnsi="宋体" w:cs="Times New Roman" w:hint="eastAsia"/>
          <w:sz w:val="18"/>
          <w:szCs w:val="18"/>
        </w:rPr>
        <w:t>温度</w:t>
      </w:r>
      <w:r w:rsidR="00F65158">
        <w:rPr>
          <w:rFonts w:ascii="楷体_GB2312" w:eastAsia="楷体_GB2312" w:hAnsi="宋体" w:cs="Times New Roman" w:hint="eastAsia"/>
          <w:sz w:val="18"/>
          <w:szCs w:val="18"/>
        </w:rPr>
        <w:t>显示，构成完整的</w:t>
      </w:r>
      <w:r w:rsidR="00F65158" w:rsidRPr="00F65158">
        <w:rPr>
          <w:rFonts w:ascii="楷体_GB2312" w:eastAsia="楷体_GB2312" w:hAnsi="宋体" w:cs="Times New Roman" w:hint="eastAsia"/>
          <w:sz w:val="18"/>
          <w:szCs w:val="18"/>
        </w:rPr>
        <w:t>温度测试系统</w:t>
      </w:r>
      <w:r w:rsidR="003C5559" w:rsidRPr="00C3113F">
        <w:rPr>
          <w:rFonts w:ascii="楷体_GB2312" w:eastAsia="楷体_GB2312" w:hAnsi="宋体" w:cs="Times New Roman" w:hint="eastAsia"/>
          <w:sz w:val="18"/>
          <w:szCs w:val="18"/>
        </w:rPr>
        <w:t>。</w:t>
      </w:r>
    </w:p>
    <w:p w14:paraId="4FE0ADEC" w14:textId="6A21C858" w:rsidR="00B92FD4" w:rsidRPr="00C3113F" w:rsidRDefault="00B92FD4" w:rsidP="00C3113F">
      <w:pPr>
        <w:spacing w:line="360" w:lineRule="auto"/>
        <w:ind w:firstLineChars="200" w:firstLine="360"/>
        <w:jc w:val="left"/>
        <w:rPr>
          <w:rFonts w:ascii="楷体_GB2312" w:eastAsia="楷体_GB2312" w:hAnsi="宋体" w:cs="Times New Roman"/>
          <w:sz w:val="18"/>
          <w:szCs w:val="18"/>
        </w:rPr>
      </w:pPr>
      <w:r w:rsidRPr="00966A5D">
        <w:rPr>
          <w:rFonts w:ascii="黑体" w:eastAsia="黑体" w:hAnsi="黑体" w:hint="eastAsia"/>
          <w:sz w:val="18"/>
          <w:szCs w:val="18"/>
        </w:rPr>
        <w:t>关键词</w:t>
      </w:r>
      <w:r>
        <w:rPr>
          <w:rFonts w:ascii="华文楷体" w:eastAsia="华文楷体" w:hAnsi="华文楷体" w:hint="eastAsia"/>
          <w:sz w:val="18"/>
          <w:szCs w:val="18"/>
        </w:rPr>
        <w:t>：</w:t>
      </w:r>
      <w:r w:rsidR="00983209">
        <w:rPr>
          <w:rFonts w:ascii="楷体_GB2312" w:eastAsia="楷体_GB2312" w:hAnsi="宋体" w:cs="Times New Roman" w:hint="eastAsia"/>
          <w:sz w:val="18"/>
          <w:szCs w:val="18"/>
        </w:rPr>
        <w:t>计算机硬件描述语言</w:t>
      </w:r>
      <w:r w:rsidRPr="00C3113F">
        <w:rPr>
          <w:rFonts w:ascii="楷体_GB2312" w:eastAsia="楷体_GB2312" w:hAnsi="宋体" w:cs="Times New Roman" w:hint="eastAsia"/>
          <w:sz w:val="18"/>
          <w:szCs w:val="18"/>
        </w:rPr>
        <w:t>；</w:t>
      </w:r>
      <w:r w:rsidR="00983209">
        <w:rPr>
          <w:rFonts w:ascii="楷体_GB2312" w:eastAsia="楷体_GB2312" w:hAnsi="宋体" w:cs="Times New Roman" w:hint="eastAsia"/>
          <w:sz w:val="18"/>
          <w:szCs w:val="18"/>
        </w:rPr>
        <w:t>热电偶</w:t>
      </w:r>
      <w:r w:rsidRPr="00C3113F">
        <w:rPr>
          <w:rFonts w:ascii="楷体_GB2312" w:eastAsia="楷体_GB2312" w:hAnsi="宋体" w:cs="Times New Roman" w:hint="eastAsia"/>
          <w:sz w:val="18"/>
          <w:szCs w:val="18"/>
        </w:rPr>
        <w:t>；放大电路；F</w:t>
      </w:r>
      <w:r w:rsidR="00983209">
        <w:rPr>
          <w:rFonts w:ascii="楷体_GB2312" w:eastAsia="楷体_GB2312" w:hAnsi="宋体" w:cs="Times New Roman"/>
          <w:sz w:val="18"/>
          <w:szCs w:val="18"/>
        </w:rPr>
        <w:t>PGA</w:t>
      </w:r>
      <w:r w:rsidR="00966A5D" w:rsidRPr="00C3113F">
        <w:rPr>
          <w:rFonts w:ascii="楷体_GB2312" w:eastAsia="楷体_GB2312" w:hAnsi="宋体" w:cs="Times New Roman" w:hint="eastAsia"/>
          <w:sz w:val="18"/>
          <w:szCs w:val="18"/>
        </w:rPr>
        <w:t>。</w:t>
      </w:r>
    </w:p>
    <w:p w14:paraId="13CE082B" w14:textId="5BE833AE" w:rsidR="00966A5D" w:rsidRPr="00A05751" w:rsidRDefault="00966A5D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 w:hint="eastAsia"/>
          <w:b/>
          <w:bCs/>
          <w:sz w:val="28"/>
          <w:szCs w:val="28"/>
        </w:rPr>
        <w:t>引言（I</w:t>
      </w:r>
      <w:r w:rsidRPr="00A05751">
        <w:rPr>
          <w:rFonts w:ascii="宋体" w:eastAsia="宋体" w:hAnsi="宋体"/>
          <w:b/>
          <w:bCs/>
          <w:sz w:val="28"/>
          <w:szCs w:val="28"/>
        </w:rPr>
        <w:t>ntroduction）</w:t>
      </w:r>
    </w:p>
    <w:p w14:paraId="6529F416" w14:textId="0DE1BF05" w:rsidR="005D0C16" w:rsidRDefault="00966A5D" w:rsidP="005D0C1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 xml:space="preserve"> </w:t>
      </w:r>
      <w:r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="00072D64">
        <w:rPr>
          <w:rFonts w:ascii="华文宋体" w:eastAsia="华文宋体" w:hAnsi="华文宋体"/>
          <w:b/>
          <w:bCs/>
          <w:sz w:val="28"/>
          <w:szCs w:val="28"/>
        </w:rPr>
        <w:t xml:space="preserve"> </w:t>
      </w:r>
      <w:r w:rsidR="005D0C16" w:rsidRPr="005D0C16">
        <w:rPr>
          <w:rFonts w:ascii="宋体" w:eastAsia="宋体" w:hAnsi="宋体" w:hint="eastAsia"/>
          <w:szCs w:val="21"/>
        </w:rPr>
        <w:t>无论是</w:t>
      </w:r>
      <w:r w:rsidR="005D0C16">
        <w:rPr>
          <w:rFonts w:ascii="宋体" w:eastAsia="宋体" w:hAnsi="宋体" w:hint="eastAsia"/>
          <w:szCs w:val="21"/>
        </w:rPr>
        <w:t>日常生活还是科学研究，温度仪已经是我们生活必不可少的一部分，尤其是精密仪器上对于温度的控制需求则是更加显著。在这样一个看似简单但又需要精密性的背景下，笔者决定研究</w:t>
      </w:r>
      <w:r w:rsidR="00F65158" w:rsidRPr="00F65158">
        <w:rPr>
          <w:rFonts w:ascii="宋体" w:eastAsia="宋体" w:hAnsi="宋体" w:hint="eastAsia"/>
          <w:szCs w:val="21"/>
        </w:rPr>
        <w:t>温度测试系统</w:t>
      </w:r>
      <w:r w:rsidR="005D0C16">
        <w:rPr>
          <w:rFonts w:ascii="宋体" w:eastAsia="宋体" w:hAnsi="宋体" w:hint="eastAsia"/>
          <w:szCs w:val="21"/>
        </w:rPr>
        <w:t>的</w:t>
      </w:r>
      <w:r w:rsidR="00F65158" w:rsidRPr="00F65158">
        <w:rPr>
          <w:rFonts w:ascii="宋体" w:eastAsia="宋体" w:hAnsi="宋体" w:hint="eastAsia"/>
          <w:szCs w:val="21"/>
        </w:rPr>
        <w:t>设计</w:t>
      </w:r>
      <w:r w:rsidR="005D0C16">
        <w:rPr>
          <w:rFonts w:ascii="宋体" w:eastAsia="宋体" w:hAnsi="宋体" w:hint="eastAsia"/>
          <w:szCs w:val="21"/>
        </w:rPr>
        <w:t>方法</w:t>
      </w:r>
      <w:r w:rsidR="00F65158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14:paraId="7DB57258" w14:textId="57E05C81" w:rsidR="000B34EB" w:rsidRPr="00A05751" w:rsidRDefault="00F65158" w:rsidP="005D0C16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笔者</w:t>
      </w:r>
      <w:r w:rsidR="00F3775D" w:rsidRPr="00A05751">
        <w:rPr>
          <w:rFonts w:ascii="宋体" w:eastAsia="宋体" w:hAnsi="宋体" w:hint="eastAsia"/>
          <w:szCs w:val="21"/>
        </w:rPr>
        <w:t>决定利用在理论上熟悉的T</w:t>
      </w:r>
      <w:r>
        <w:rPr>
          <w:rFonts w:ascii="宋体" w:eastAsia="宋体" w:hAnsi="宋体" w:hint="eastAsia"/>
          <w:szCs w:val="21"/>
        </w:rPr>
        <w:t>型热电偶为核心来将温差转化为电信号来制作温度仪，计划基于</w:t>
      </w:r>
      <w:r w:rsidR="00F3775D" w:rsidRPr="00A05751">
        <w:rPr>
          <w:rFonts w:ascii="宋体" w:eastAsia="宋体" w:hAnsi="宋体" w:hint="eastAsia"/>
          <w:szCs w:val="21"/>
        </w:rPr>
        <w:t>比较好控制</w:t>
      </w:r>
      <w:r w:rsidR="001C3D13">
        <w:rPr>
          <w:rFonts w:ascii="宋体" w:eastAsia="宋体" w:hAnsi="宋体" w:hint="eastAsia"/>
          <w:szCs w:val="21"/>
        </w:rPr>
        <w:t>温度的水浴锅</w:t>
      </w:r>
      <w:r>
        <w:rPr>
          <w:rFonts w:ascii="宋体" w:eastAsia="宋体" w:hAnsi="宋体" w:hint="eastAsia"/>
          <w:szCs w:val="21"/>
        </w:rPr>
        <w:t>搭建绝热空间进行控温。考虑到装置本身的限制，</w:t>
      </w:r>
      <w:r w:rsidR="00F3775D" w:rsidRPr="00A05751">
        <w:rPr>
          <w:rFonts w:ascii="宋体" w:eastAsia="宋体" w:hAnsi="宋体" w:hint="eastAsia"/>
          <w:szCs w:val="21"/>
        </w:rPr>
        <w:t>初步将测温范围定于40℃~</w:t>
      </w:r>
      <w:r w:rsidR="00DF3BB2" w:rsidRPr="00A05751">
        <w:rPr>
          <w:rFonts w:ascii="宋体" w:eastAsia="宋体" w:hAnsi="宋体" w:hint="eastAsia"/>
          <w:szCs w:val="21"/>
        </w:rPr>
        <w:t>80</w:t>
      </w:r>
      <w:r w:rsidR="00F3775D" w:rsidRPr="00A05751">
        <w:rPr>
          <w:rFonts w:ascii="宋体" w:eastAsia="宋体" w:hAnsi="宋体" w:hint="eastAsia"/>
          <w:szCs w:val="21"/>
        </w:rPr>
        <w:t>℃。由于热电偶本身</w:t>
      </w:r>
      <w:r>
        <w:rPr>
          <w:rFonts w:ascii="宋体" w:eastAsia="宋体" w:hAnsi="宋体" w:hint="eastAsia"/>
          <w:szCs w:val="21"/>
        </w:rPr>
        <w:t>产生电动势过小，笔者便</w:t>
      </w:r>
      <w:r w:rsidR="00F3775D" w:rsidRPr="00A05751">
        <w:rPr>
          <w:rFonts w:ascii="宋体" w:eastAsia="宋体" w:hAnsi="宋体" w:hint="eastAsia"/>
          <w:szCs w:val="21"/>
        </w:rPr>
        <w:t>首先通过水浴锅和冰水混合物获得电信号，经过中端信号处理系统放大、定标和拟合后输入</w:t>
      </w:r>
      <w:r w:rsidR="005D0C16">
        <w:rPr>
          <w:rFonts w:ascii="宋体" w:eastAsia="宋体" w:hAnsi="宋体" w:hint="eastAsia"/>
          <w:szCs w:val="21"/>
        </w:rPr>
        <w:t>FPGA</w:t>
      </w:r>
      <w:r w:rsidR="00F3775D" w:rsidRPr="00A05751">
        <w:rPr>
          <w:rFonts w:ascii="宋体" w:eastAsia="宋体" w:hAnsi="宋体" w:hint="eastAsia"/>
          <w:szCs w:val="21"/>
        </w:rPr>
        <w:t>后端数字系统，最后通过</w:t>
      </w:r>
      <w:r>
        <w:rPr>
          <w:rFonts w:ascii="宋体" w:eastAsia="宋体" w:hAnsi="宋体" w:hint="eastAsia"/>
          <w:szCs w:val="21"/>
        </w:rPr>
        <w:t>数码管</w:t>
      </w:r>
      <w:r w:rsidR="00F3775D" w:rsidRPr="00A05751">
        <w:rPr>
          <w:rFonts w:ascii="宋体" w:eastAsia="宋体" w:hAnsi="宋体" w:hint="eastAsia"/>
          <w:szCs w:val="21"/>
        </w:rPr>
        <w:t>显示温度。</w:t>
      </w:r>
    </w:p>
    <w:p w14:paraId="0C88650C" w14:textId="1F00756D" w:rsidR="000B34EB" w:rsidRPr="00A05751" w:rsidRDefault="000B34EB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0575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05751">
        <w:rPr>
          <w:rFonts w:ascii="宋体" w:eastAsia="宋体" w:hAnsi="宋体" w:hint="eastAsia"/>
          <w:b/>
          <w:bCs/>
          <w:sz w:val="28"/>
          <w:szCs w:val="28"/>
        </w:rPr>
        <w:t>实验原理介绍</w:t>
      </w:r>
    </w:p>
    <w:p w14:paraId="079CE6FC" w14:textId="668A46F4" w:rsidR="00072D64" w:rsidRPr="000B34EB" w:rsidRDefault="000B34EB" w:rsidP="00C3113F">
      <w:pPr>
        <w:spacing w:line="360" w:lineRule="auto"/>
        <w:jc w:val="left"/>
        <w:rPr>
          <w:rFonts w:ascii="华文宋体" w:eastAsia="华文宋体" w:hAnsi="华文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1.</w:t>
      </w:r>
      <w:r w:rsidR="00E872A4" w:rsidRPr="00A05751">
        <w:rPr>
          <w:rFonts w:ascii="宋体" w:eastAsia="宋体" w:hAnsi="宋体" w:hint="eastAsia"/>
          <w:b/>
          <w:bCs/>
          <w:szCs w:val="21"/>
        </w:rPr>
        <w:t>1</w:t>
      </w:r>
      <w:r w:rsidR="00E872A4">
        <w:rPr>
          <w:rFonts w:ascii="华文宋体" w:eastAsia="华文宋体" w:hAnsi="华文宋体"/>
          <w:b/>
          <w:bCs/>
          <w:szCs w:val="21"/>
        </w:rPr>
        <w:t xml:space="preserve"> </w:t>
      </w:r>
      <w:r w:rsidRPr="00A05751">
        <w:rPr>
          <w:rFonts w:ascii="宋体" w:eastAsia="宋体" w:hAnsi="宋体" w:hint="eastAsia"/>
          <w:b/>
          <w:bCs/>
          <w:szCs w:val="21"/>
        </w:rPr>
        <w:t>前端系统</w:t>
      </w:r>
    </w:p>
    <w:p w14:paraId="10E412AC" w14:textId="75DCC9A5" w:rsidR="00072D64" w:rsidRPr="00A05751" w:rsidRDefault="00D922D2" w:rsidP="00C3113F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前端产生温差的装置</w:t>
      </w:r>
      <w:r w:rsidR="00F65158">
        <w:rPr>
          <w:rFonts w:ascii="宋体" w:eastAsia="宋体" w:hAnsi="宋体" w:hint="eastAsia"/>
          <w:szCs w:val="21"/>
        </w:rPr>
        <w:t>是</w:t>
      </w:r>
      <w:r w:rsidRPr="00A05751">
        <w:rPr>
          <w:rFonts w:ascii="宋体" w:eastAsia="宋体" w:hAnsi="宋体" w:hint="eastAsia"/>
          <w:szCs w:val="21"/>
        </w:rPr>
        <w:t>T型热电偶。</w:t>
      </w:r>
      <w:r w:rsidR="00072D64" w:rsidRPr="00A05751">
        <w:rPr>
          <w:rFonts w:ascii="宋体" w:eastAsia="宋体" w:hAnsi="宋体" w:hint="eastAsia"/>
          <w:szCs w:val="21"/>
        </w:rPr>
        <w:t>热电偶</w:t>
      </w:r>
      <w:r w:rsidRPr="00A05751">
        <w:rPr>
          <w:rFonts w:ascii="宋体" w:eastAsia="宋体" w:hAnsi="宋体" w:hint="eastAsia"/>
          <w:szCs w:val="21"/>
        </w:rPr>
        <w:t>产生温差</w:t>
      </w:r>
      <w:r w:rsidR="00072D64" w:rsidRPr="00A05751">
        <w:rPr>
          <w:rFonts w:ascii="宋体" w:eastAsia="宋体" w:hAnsi="宋体" w:hint="eastAsia"/>
          <w:szCs w:val="21"/>
        </w:rPr>
        <w:t>的基本原理是两种不同成份的材质导体组成闭合回路,当两端</w:t>
      </w:r>
      <w:r w:rsidR="00617205">
        <w:rPr>
          <w:rFonts w:ascii="宋体" w:eastAsia="宋体" w:hAnsi="宋体" w:hint="eastAsia"/>
          <w:szCs w:val="21"/>
        </w:rPr>
        <w:t>接点存在温度差</w:t>
      </w:r>
      <w:r w:rsidR="00072D64" w:rsidRPr="00A05751">
        <w:rPr>
          <w:rFonts w:ascii="宋体" w:eastAsia="宋体" w:hAnsi="宋体" w:hint="eastAsia"/>
          <w:szCs w:val="21"/>
        </w:rPr>
        <w:t>时,在温度梯度下导体内的载流子从热端向冷端运动</w:t>
      </w:r>
      <w:r w:rsidR="000B34EB" w:rsidRPr="00A05751">
        <w:rPr>
          <w:rFonts w:ascii="宋体" w:eastAsia="宋体" w:hAnsi="宋体" w:hint="eastAsia"/>
          <w:szCs w:val="21"/>
        </w:rPr>
        <w:t>并在冷端堆积，从而在材料内部形成电势差</w:t>
      </w:r>
      <w:r w:rsidR="00F65158">
        <w:rPr>
          <w:rFonts w:ascii="宋体" w:eastAsia="宋体" w:hAnsi="宋体" w:hint="eastAsia"/>
          <w:szCs w:val="21"/>
        </w:rPr>
        <w:t>，</w:t>
      </w:r>
      <w:r w:rsidR="00617205">
        <w:rPr>
          <w:rFonts w:ascii="宋体" w:eastAsia="宋体" w:hAnsi="宋体" w:hint="eastAsia"/>
          <w:szCs w:val="21"/>
        </w:rPr>
        <w:t>回路中就会有电流通过，此时两端之间就存在</w:t>
      </w:r>
      <w:r w:rsidR="00072D64" w:rsidRPr="00A05751">
        <w:rPr>
          <w:rFonts w:ascii="宋体" w:eastAsia="宋体" w:hAnsi="宋体" w:hint="eastAsia"/>
          <w:szCs w:val="21"/>
        </w:rPr>
        <w:t>热电动势，也就是塞贝克效应。</w:t>
      </w:r>
      <w:r w:rsidRPr="00A05751">
        <w:rPr>
          <w:rFonts w:ascii="宋体" w:eastAsia="宋体" w:hAnsi="宋体" w:hint="eastAsia"/>
          <w:szCs w:val="21"/>
        </w:rPr>
        <w:t>原理图如图1所示。</w:t>
      </w:r>
    </w:p>
    <w:p w14:paraId="371DA106" w14:textId="78903146" w:rsidR="000B34EB" w:rsidRPr="000D17E3" w:rsidRDefault="000D17E3" w:rsidP="000D17E3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88DA6C" wp14:editId="05153264">
            <wp:simplePos x="0" y="0"/>
            <wp:positionH relativeFrom="column">
              <wp:posOffset>520700</wp:posOffset>
            </wp:positionH>
            <wp:positionV relativeFrom="paragraph">
              <wp:posOffset>607060</wp:posOffset>
            </wp:positionV>
            <wp:extent cx="4197350" cy="1416367"/>
            <wp:effectExtent l="0" t="0" r="0" b="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41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158">
        <w:rPr>
          <w:rFonts w:ascii="宋体" w:eastAsia="宋体" w:hAnsi="宋体" w:hint="eastAsia"/>
          <w:szCs w:val="21"/>
        </w:rPr>
        <w:t>在绝热</w:t>
      </w:r>
      <w:r w:rsidR="00E872A4" w:rsidRPr="00A05751">
        <w:rPr>
          <w:rFonts w:ascii="宋体" w:eastAsia="宋体" w:hAnsi="宋体" w:hint="eastAsia"/>
          <w:szCs w:val="21"/>
        </w:rPr>
        <w:t>空间</w:t>
      </w:r>
      <w:r w:rsidR="00F65158">
        <w:rPr>
          <w:rFonts w:ascii="宋体" w:eastAsia="宋体" w:hAnsi="宋体" w:hint="eastAsia"/>
          <w:szCs w:val="21"/>
        </w:rPr>
        <w:t>构建</w:t>
      </w:r>
      <w:r w:rsidR="00E872A4" w:rsidRPr="00A05751">
        <w:rPr>
          <w:rFonts w:ascii="宋体" w:eastAsia="宋体" w:hAnsi="宋体" w:hint="eastAsia"/>
          <w:szCs w:val="21"/>
        </w:rPr>
        <w:t>方面，</w:t>
      </w:r>
      <w:r w:rsidR="00490DFE">
        <w:rPr>
          <w:rFonts w:ascii="宋体" w:eastAsia="宋体" w:hAnsi="宋体" w:hint="eastAsia"/>
          <w:szCs w:val="21"/>
        </w:rPr>
        <w:t>笔者</w:t>
      </w:r>
      <w:r w:rsidR="00E872A4" w:rsidRPr="00A05751">
        <w:rPr>
          <w:rFonts w:ascii="宋体" w:eastAsia="宋体" w:hAnsi="宋体" w:hint="eastAsia"/>
          <w:szCs w:val="21"/>
        </w:rPr>
        <w:t>准备</w:t>
      </w:r>
      <w:r w:rsidR="00F65158">
        <w:rPr>
          <w:rFonts w:ascii="宋体" w:eastAsia="宋体" w:hAnsi="宋体" w:hint="eastAsia"/>
          <w:szCs w:val="21"/>
        </w:rPr>
        <w:t>基于</w:t>
      </w:r>
      <w:r w:rsidR="00E872A4" w:rsidRPr="00A05751">
        <w:rPr>
          <w:rFonts w:ascii="宋体" w:eastAsia="宋体" w:hAnsi="宋体" w:hint="eastAsia"/>
          <w:szCs w:val="21"/>
        </w:rPr>
        <w:t>水浴锅</w:t>
      </w:r>
      <w:r w:rsidR="00F65158">
        <w:rPr>
          <w:rFonts w:ascii="宋体" w:eastAsia="宋体" w:hAnsi="宋体" w:hint="eastAsia"/>
          <w:szCs w:val="21"/>
        </w:rPr>
        <w:t>，使用绝热泡沫塑料板</w:t>
      </w:r>
      <w:r w:rsidR="00E872A4" w:rsidRPr="00A05751">
        <w:rPr>
          <w:rFonts w:ascii="宋体" w:eastAsia="宋体" w:hAnsi="宋体" w:hint="eastAsia"/>
          <w:szCs w:val="21"/>
        </w:rPr>
        <w:t>来</w:t>
      </w:r>
      <w:r w:rsidR="00F65158">
        <w:rPr>
          <w:rFonts w:ascii="宋体" w:eastAsia="宋体" w:hAnsi="宋体" w:hint="eastAsia"/>
          <w:szCs w:val="21"/>
        </w:rPr>
        <w:t>搭建绝热空间，以</w:t>
      </w:r>
      <w:r w:rsidR="00E872A4" w:rsidRPr="00A05751">
        <w:rPr>
          <w:rFonts w:ascii="宋体" w:eastAsia="宋体" w:hAnsi="宋体" w:hint="eastAsia"/>
          <w:szCs w:val="21"/>
        </w:rPr>
        <w:t>制造尽量稳定的温度差</w:t>
      </w:r>
      <w:r w:rsidR="00617205">
        <w:rPr>
          <w:rFonts w:ascii="宋体" w:eastAsia="宋体" w:hAnsi="宋体" w:hint="eastAsia"/>
          <w:szCs w:val="21"/>
        </w:rPr>
        <w:t>，便于测量</w:t>
      </w:r>
      <w:r w:rsidR="00E872A4" w:rsidRPr="00A05751">
        <w:rPr>
          <w:rFonts w:ascii="宋体" w:eastAsia="宋体" w:hAnsi="宋体" w:hint="eastAsia"/>
          <w:szCs w:val="21"/>
        </w:rPr>
        <w:t>。</w:t>
      </w:r>
    </w:p>
    <w:p w14:paraId="33691E64" w14:textId="06D3735D" w:rsidR="00D922D2" w:rsidRDefault="00D922D2" w:rsidP="00C3113F">
      <w:pPr>
        <w:tabs>
          <w:tab w:val="left" w:pos="38"/>
        </w:tabs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D922D2">
        <w:rPr>
          <w:rFonts w:ascii="黑体" w:eastAsia="黑体" w:hAnsi="黑体" w:hint="eastAsia"/>
          <w:sz w:val="18"/>
          <w:szCs w:val="18"/>
        </w:rPr>
        <w:lastRenderedPageBreak/>
        <w:t>图1</w:t>
      </w:r>
    </w:p>
    <w:p w14:paraId="4DF0AC40" w14:textId="193AEC50" w:rsidR="00FA349A" w:rsidRDefault="00FA349A" w:rsidP="00C3113F">
      <w:pPr>
        <w:tabs>
          <w:tab w:val="left" w:pos="38"/>
        </w:tabs>
        <w:spacing w:line="360" w:lineRule="auto"/>
        <w:rPr>
          <w:rFonts w:ascii="华文宋体" w:eastAsia="华文宋体" w:hAnsi="华文宋体"/>
          <w:b/>
          <w:bCs/>
          <w:szCs w:val="21"/>
        </w:rPr>
      </w:pPr>
    </w:p>
    <w:p w14:paraId="04888591" w14:textId="77777777" w:rsidR="000D17E3" w:rsidRDefault="000D17E3" w:rsidP="00C3113F">
      <w:pPr>
        <w:tabs>
          <w:tab w:val="left" w:pos="38"/>
        </w:tabs>
        <w:spacing w:line="360" w:lineRule="auto"/>
        <w:rPr>
          <w:rFonts w:ascii="华文宋体" w:eastAsia="华文宋体" w:hAnsi="华文宋体"/>
          <w:b/>
          <w:bCs/>
          <w:szCs w:val="21"/>
        </w:rPr>
      </w:pPr>
    </w:p>
    <w:p w14:paraId="78FD7499" w14:textId="0C95126E" w:rsidR="00E872A4" w:rsidRPr="00A05751" w:rsidRDefault="00E872A4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1.2</w:t>
      </w:r>
      <w:r w:rsidRPr="00A05751">
        <w:rPr>
          <w:rFonts w:ascii="宋体" w:eastAsia="宋体" w:hAnsi="宋体"/>
          <w:b/>
          <w:bCs/>
          <w:szCs w:val="21"/>
        </w:rPr>
        <w:t xml:space="preserve"> </w:t>
      </w:r>
      <w:r w:rsidRPr="00A05751">
        <w:rPr>
          <w:rFonts w:ascii="宋体" w:eastAsia="宋体" w:hAnsi="宋体" w:hint="eastAsia"/>
          <w:b/>
          <w:bCs/>
          <w:szCs w:val="21"/>
        </w:rPr>
        <w:t>中端系统</w:t>
      </w:r>
    </w:p>
    <w:p w14:paraId="2951DBB4" w14:textId="0B5ABF81" w:rsidR="00E872A4" w:rsidRPr="00A05751" w:rsidRDefault="00E872A4" w:rsidP="00C3113F">
      <w:pPr>
        <w:tabs>
          <w:tab w:val="left" w:pos="38"/>
        </w:tabs>
        <w:spacing w:line="360" w:lineRule="auto"/>
        <w:ind w:firstLine="428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由于热电偶输出的电势差量级太小，要成功输入数字系统转化成电子显示屏上的温度示数，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必须放大电势差。于是</w:t>
      </w:r>
      <w:r w:rsidR="00490DFE">
        <w:rPr>
          <w:rFonts w:ascii="宋体" w:eastAsia="宋体" w:hAnsi="宋体" w:hint="eastAsia"/>
          <w:szCs w:val="21"/>
        </w:rPr>
        <w:t>笔者</w:t>
      </w:r>
      <w:r w:rsidR="00617205">
        <w:rPr>
          <w:rFonts w:ascii="宋体" w:eastAsia="宋体" w:hAnsi="宋体" w:hint="eastAsia"/>
          <w:szCs w:val="21"/>
        </w:rPr>
        <w:t>设计了中端系统，其主要目标</w:t>
      </w:r>
      <w:r w:rsidR="00747C7A" w:rsidRPr="00A05751">
        <w:rPr>
          <w:rFonts w:ascii="宋体" w:eastAsia="宋体" w:hAnsi="宋体" w:hint="eastAsia"/>
          <w:szCs w:val="21"/>
        </w:rPr>
        <w:t>就是通过放大电路来放大电势差。</w:t>
      </w:r>
    </w:p>
    <w:p w14:paraId="101DC51B" w14:textId="24FF86E6" w:rsidR="00747C7A" w:rsidRPr="00A05751" w:rsidRDefault="00490DFE" w:rsidP="00C3113F">
      <w:pPr>
        <w:tabs>
          <w:tab w:val="left" w:pos="38"/>
        </w:tabs>
        <w:spacing w:line="360" w:lineRule="auto"/>
        <w:ind w:firstLine="39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笔者</w:t>
      </w:r>
      <w:r w:rsidR="00747C7A" w:rsidRPr="00A05751">
        <w:rPr>
          <w:rFonts w:ascii="宋体" w:eastAsia="宋体" w:hAnsi="宋体" w:hint="eastAsia"/>
          <w:szCs w:val="21"/>
        </w:rPr>
        <w:t>根据需要基于LM324N运算放大器设计了两种放大电路，根据所需放大倍数可以调节相应电阻来得到所需要的结果。图</w:t>
      </w:r>
      <w:r w:rsidR="00FA349A" w:rsidRPr="00A05751">
        <w:rPr>
          <w:rFonts w:ascii="宋体" w:eastAsia="宋体" w:hAnsi="宋体" w:hint="eastAsia"/>
          <w:szCs w:val="21"/>
        </w:rPr>
        <w:t>2</w:t>
      </w:r>
      <w:r w:rsidR="00747C7A" w:rsidRPr="00A05751">
        <w:rPr>
          <w:rFonts w:ascii="宋体" w:eastAsia="宋体" w:hAnsi="宋体" w:hint="eastAsia"/>
          <w:szCs w:val="21"/>
        </w:rPr>
        <w:t>是正向放大电路，</w:t>
      </w:r>
      <w:r w:rsidR="00FA349A" w:rsidRPr="00A05751">
        <w:rPr>
          <w:rFonts w:ascii="宋体" w:eastAsia="宋体" w:hAnsi="宋体" w:hint="eastAsia"/>
          <w:szCs w:val="21"/>
        </w:rPr>
        <w:t>图3</w:t>
      </w:r>
      <w:r w:rsidR="00747C7A" w:rsidRPr="00A05751">
        <w:rPr>
          <w:rFonts w:ascii="宋体" w:eastAsia="宋体" w:hAnsi="宋体" w:hint="eastAsia"/>
          <w:szCs w:val="21"/>
        </w:rPr>
        <w:t>是反向放大电路。</w:t>
      </w:r>
    </w:p>
    <w:p w14:paraId="1F789A1E" w14:textId="24D2B569" w:rsidR="00FA349A" w:rsidRDefault="00FA349A" w:rsidP="00C3113F">
      <w:pPr>
        <w:tabs>
          <w:tab w:val="left" w:pos="38"/>
        </w:tabs>
        <w:spacing w:line="360" w:lineRule="auto"/>
        <w:ind w:firstLine="390"/>
        <w:rPr>
          <w:rFonts w:ascii="华文宋体" w:eastAsia="华文宋体" w:hAnsi="华文宋体"/>
          <w:szCs w:val="21"/>
        </w:rPr>
      </w:pPr>
    </w:p>
    <w:p w14:paraId="42863438" w14:textId="19E8860A" w:rsidR="00FA349A" w:rsidRDefault="00FA349A" w:rsidP="00C3113F">
      <w:pPr>
        <w:tabs>
          <w:tab w:val="left" w:pos="38"/>
        </w:tabs>
        <w:spacing w:line="360" w:lineRule="auto"/>
        <w:rPr>
          <w:noProof/>
        </w:rPr>
      </w:pPr>
      <w:r w:rsidRPr="00FA349A">
        <w:rPr>
          <w:rFonts w:ascii="华文宋体" w:eastAsia="华文宋体" w:hAnsi="华文宋体"/>
          <w:noProof/>
          <w:szCs w:val="21"/>
        </w:rPr>
        <w:drawing>
          <wp:inline distT="0" distB="0" distL="0" distR="0" wp14:anchorId="13B74A5F" wp14:editId="0504C99C">
            <wp:extent cx="2321339" cy="1419308"/>
            <wp:effectExtent l="0" t="0" r="317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24" cy="14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BC48736" wp14:editId="7A6878C2">
            <wp:extent cx="2282024" cy="1112439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026" cy="11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452" w14:textId="7703BE3D" w:rsidR="00FA349A" w:rsidRDefault="00FA349A" w:rsidP="00C3113F">
      <w:pPr>
        <w:tabs>
          <w:tab w:val="left" w:pos="38"/>
        </w:tabs>
        <w:spacing w:line="360" w:lineRule="auto"/>
        <w:ind w:firstLineChars="900" w:firstLine="1620"/>
        <w:rPr>
          <w:rFonts w:ascii="黑体" w:eastAsia="黑体" w:hAnsi="黑体"/>
          <w:sz w:val="18"/>
          <w:szCs w:val="18"/>
        </w:rPr>
      </w:pPr>
      <w:r w:rsidRPr="00D922D2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2</w:t>
      </w:r>
      <w:r>
        <w:rPr>
          <w:rFonts w:ascii="黑体" w:eastAsia="黑体" w:hAnsi="黑体"/>
          <w:sz w:val="18"/>
          <w:szCs w:val="18"/>
        </w:rPr>
        <w:t xml:space="preserve">                                              </w:t>
      </w:r>
      <w:r w:rsidRPr="00D922D2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3</w:t>
      </w:r>
    </w:p>
    <w:p w14:paraId="7AE5090D" w14:textId="77777777" w:rsidR="00FA349A" w:rsidRDefault="00FA349A" w:rsidP="00C3113F">
      <w:pPr>
        <w:tabs>
          <w:tab w:val="left" w:pos="38"/>
        </w:tabs>
        <w:spacing w:line="360" w:lineRule="auto"/>
        <w:rPr>
          <w:rFonts w:ascii="华文宋体" w:eastAsia="华文宋体" w:hAnsi="华文宋体"/>
          <w:szCs w:val="21"/>
        </w:rPr>
      </w:pPr>
    </w:p>
    <w:p w14:paraId="32B84795" w14:textId="27288FC6" w:rsidR="003374F9" w:rsidRPr="00F65158" w:rsidRDefault="00FA349A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图2，图3的放大倍数分别为</w:t>
      </w:r>
    </w:p>
    <w:p w14:paraId="4F09CB15" w14:textId="15FECB11" w:rsidR="00F65158" w:rsidRDefault="007E376B" w:rsidP="00F65158">
      <w:pPr>
        <w:tabs>
          <w:tab w:val="left" w:pos="38"/>
        </w:tabs>
        <w:spacing w:line="360" w:lineRule="auto"/>
        <w:jc w:val="center"/>
        <w:rPr>
          <w:rFonts w:ascii="华文宋体" w:eastAsia="华文宋体" w:hAnsi="华文宋体"/>
          <w:szCs w:val="21"/>
        </w:rPr>
      </w:pPr>
      <m:oMathPara>
        <m:oMath>
          <m:sSub>
            <m:sSubPr>
              <m:ctrlPr>
                <w:rPr>
                  <w:rFonts w:ascii="Cambria Math" w:eastAsia="华文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华文宋体" w:hAnsi="Cambria Math" w:hint="eastAsia"/>
                  <w:szCs w:val="21"/>
                </w:rPr>
                <m:t>β</m:t>
              </m:r>
            </m:e>
            <m:sub>
              <m:r>
                <w:rPr>
                  <w:rFonts w:ascii="Cambria Math" w:eastAsia="华文宋体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eastAsia="华文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华文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华文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华文宋体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华文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宋体" w:hAnsi="Cambria Math" w:hint="eastAsia"/>
                      <w:szCs w:val="21"/>
                    </w:rPr>
                    <m:t>+</m:t>
                  </m:r>
                  <m:r>
                    <w:rPr>
                      <w:rFonts w:ascii="Cambria Math" w:eastAsia="华文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华文宋体" w:hAnsi="Cambria Math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华文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华文宋体" w:hAnsi="Cambria Math"/>
                      <w:szCs w:val="21"/>
                    </w:rPr>
                    <m:t>3</m:t>
                  </m:r>
                </m:sub>
              </m:sSub>
            </m:den>
          </m:f>
        </m:oMath>
      </m:oMathPara>
    </w:p>
    <w:p w14:paraId="6DF8D25D" w14:textId="1B87C3DE" w:rsidR="00FA349A" w:rsidRDefault="007E376B" w:rsidP="00F65158">
      <w:pPr>
        <w:tabs>
          <w:tab w:val="left" w:pos="38"/>
        </w:tabs>
        <w:spacing w:line="360" w:lineRule="auto"/>
        <w:jc w:val="center"/>
        <w:rPr>
          <w:rFonts w:ascii="华文宋体" w:eastAsia="华文宋体" w:hAnsi="华文宋体"/>
          <w:szCs w:val="21"/>
        </w:rPr>
      </w:pPr>
      <m:oMathPara>
        <m:oMath>
          <m:sSub>
            <m:sSubPr>
              <m:ctrlPr>
                <w:rPr>
                  <w:rFonts w:ascii="Cambria Math" w:eastAsia="华文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华文宋体" w:hAnsi="Cambria Math" w:hint="eastAsia"/>
                  <w:szCs w:val="21"/>
                </w:rPr>
                <m:t>β</m:t>
              </m:r>
            </m:e>
            <m:sub>
              <m:r>
                <w:rPr>
                  <w:rFonts w:ascii="Cambria Math" w:eastAsia="华文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华文宋体" w:hAnsi="Cambria Math"/>
              <w:szCs w:val="21"/>
            </w:rPr>
            <m:t>=</m:t>
          </m:r>
          <m:r>
            <w:rPr>
              <w:rFonts w:ascii="Cambria Math" w:eastAsia="华文宋体" w:hAnsi="Cambria Math" w:hint="eastAsia"/>
              <w:szCs w:val="21"/>
            </w:rPr>
            <m:t>-</m:t>
          </m:r>
          <m:f>
            <m:fPr>
              <m:ctrlPr>
                <w:rPr>
                  <w:rFonts w:ascii="Cambria Math" w:eastAsia="华文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华文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华文宋体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华文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华文宋体" w:hAnsi="Cambria Math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102EDC97" w14:textId="70D14726" w:rsidR="003374F9" w:rsidRDefault="003374F9" w:rsidP="00C3113F">
      <w:pPr>
        <w:tabs>
          <w:tab w:val="left" w:pos="38"/>
        </w:tabs>
        <w:spacing w:line="360" w:lineRule="auto"/>
        <w:rPr>
          <w:rFonts w:ascii="华文宋体" w:eastAsia="华文宋体" w:hAnsi="华文宋体"/>
          <w:szCs w:val="21"/>
        </w:rPr>
      </w:pPr>
    </w:p>
    <w:p w14:paraId="6E76E073" w14:textId="4271DE69" w:rsidR="003374F9" w:rsidRDefault="003374F9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1.</w:t>
      </w:r>
      <w:r w:rsidRPr="00A05751">
        <w:rPr>
          <w:rFonts w:ascii="宋体" w:eastAsia="宋体" w:hAnsi="宋体"/>
          <w:b/>
          <w:bCs/>
          <w:szCs w:val="21"/>
        </w:rPr>
        <w:t xml:space="preserve">3 </w:t>
      </w:r>
      <w:r w:rsidR="001B7CA3" w:rsidRPr="00A05751">
        <w:rPr>
          <w:rFonts w:ascii="宋体" w:eastAsia="宋体" w:hAnsi="宋体" w:hint="eastAsia"/>
          <w:b/>
          <w:bCs/>
          <w:szCs w:val="21"/>
        </w:rPr>
        <w:t>后</w:t>
      </w:r>
      <w:r w:rsidRPr="00A05751">
        <w:rPr>
          <w:rFonts w:ascii="宋体" w:eastAsia="宋体" w:hAnsi="宋体" w:hint="eastAsia"/>
          <w:b/>
          <w:bCs/>
          <w:szCs w:val="21"/>
        </w:rPr>
        <w:t>端系统</w:t>
      </w:r>
    </w:p>
    <w:p w14:paraId="2ABC1E09" w14:textId="7D1F5BC2" w:rsidR="00F65158" w:rsidRPr="00AE1164" w:rsidRDefault="00AE1164" w:rsidP="00F65158">
      <w:pPr>
        <w:tabs>
          <w:tab w:val="left" w:pos="38"/>
        </w:tabs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后端处理以FPGA为核心。</w:t>
      </w:r>
      <w:r w:rsidR="00F65158" w:rsidRPr="00AE1164">
        <w:rPr>
          <w:rFonts w:ascii="宋体" w:eastAsia="宋体" w:hAnsi="宋体"/>
          <w:bCs/>
          <w:szCs w:val="21"/>
        </w:rPr>
        <w:t>FPGA（Field Programmable Gate Array）是在PAL、GAL等可编程器件的基础上进一步发展的产物。它是作为专用集成电路（ASIC）领域中的一种半定制电路而出现的，既解决了定制电路的不足，又克服了原有可编程器件门电路数有限的缺点。</w:t>
      </w:r>
    </w:p>
    <w:p w14:paraId="2CD1C7EF" w14:textId="77777777" w:rsidR="001C4FF3" w:rsidRDefault="00F65158" w:rsidP="00F65158">
      <w:pPr>
        <w:tabs>
          <w:tab w:val="left" w:pos="38"/>
        </w:tabs>
        <w:spacing w:line="360" w:lineRule="auto"/>
        <w:rPr>
          <w:rFonts w:ascii="宋体" w:eastAsia="宋体" w:hAnsi="宋体"/>
          <w:bCs/>
          <w:szCs w:val="21"/>
        </w:rPr>
      </w:pPr>
      <w:r w:rsidRPr="00AE1164">
        <w:rPr>
          <w:rFonts w:ascii="宋体" w:eastAsia="宋体" w:hAnsi="宋体"/>
          <w:bCs/>
          <w:szCs w:val="21"/>
        </w:rPr>
        <w:tab/>
        <w:t>本实验之所以采用FPGA是基于现实需要和自身能力的综合考量。</w:t>
      </w:r>
    </w:p>
    <w:p w14:paraId="64673096" w14:textId="3D7EF392" w:rsidR="00F65158" w:rsidRPr="00AE1164" w:rsidRDefault="001C4FF3" w:rsidP="00F65158">
      <w:pPr>
        <w:tabs>
          <w:tab w:val="left" w:pos="38"/>
        </w:tabs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/>
          <w:bCs/>
          <w:szCs w:val="21"/>
        </w:rPr>
        <w:tab/>
      </w:r>
      <w:r w:rsidR="00617205">
        <w:rPr>
          <w:rFonts w:ascii="宋体" w:eastAsia="宋体" w:hAnsi="宋体" w:hint="eastAsia"/>
          <w:bCs/>
          <w:szCs w:val="21"/>
        </w:rPr>
        <w:t>笔者利用硬件描述语言Verilog</w:t>
      </w:r>
      <w:r w:rsidR="00617205">
        <w:rPr>
          <w:rFonts w:ascii="宋体" w:eastAsia="宋体" w:hAnsi="宋体"/>
          <w:bCs/>
          <w:szCs w:val="21"/>
        </w:rPr>
        <w:t xml:space="preserve"> </w:t>
      </w:r>
      <w:r w:rsidR="00617205">
        <w:rPr>
          <w:rFonts w:ascii="宋体" w:eastAsia="宋体" w:hAnsi="宋体" w:hint="eastAsia"/>
          <w:bCs/>
          <w:szCs w:val="21"/>
        </w:rPr>
        <w:t>HDL对FPGA</w:t>
      </w:r>
      <w:r w:rsidR="00D55534">
        <w:rPr>
          <w:rFonts w:ascii="宋体" w:eastAsia="宋体" w:hAnsi="宋体" w:hint="eastAsia"/>
          <w:bCs/>
          <w:szCs w:val="21"/>
        </w:rPr>
        <w:t>进行编程，</w:t>
      </w:r>
      <w:r>
        <w:rPr>
          <w:rFonts w:ascii="宋体" w:eastAsia="宋体" w:hAnsi="宋体" w:hint="eastAsia"/>
          <w:bCs/>
          <w:szCs w:val="21"/>
        </w:rPr>
        <w:t>先通过Multisim和Logisim进行电路设计，代入定标拟合参数，再</w:t>
      </w:r>
      <w:r w:rsidR="00D55534">
        <w:rPr>
          <w:rFonts w:ascii="宋体" w:eastAsia="宋体" w:hAnsi="宋体" w:hint="eastAsia"/>
          <w:bCs/>
          <w:szCs w:val="21"/>
        </w:rPr>
        <w:t>将设计好的电路写入FPGA。</w:t>
      </w:r>
    </w:p>
    <w:p w14:paraId="0E11868C" w14:textId="06E202FA" w:rsidR="00F65158" w:rsidRPr="00AE1164" w:rsidRDefault="00AE1164" w:rsidP="00AE1164">
      <w:pPr>
        <w:tabs>
          <w:tab w:val="left" w:pos="3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7160"/>
        </w:tabs>
        <w:spacing w:line="360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接口处</w:t>
      </w:r>
      <w:r w:rsidR="00490DFE">
        <w:rPr>
          <w:rFonts w:ascii="宋体" w:eastAsia="宋体" w:hAnsi="宋体" w:hint="eastAsia"/>
          <w:bCs/>
          <w:szCs w:val="21"/>
        </w:rPr>
        <w:t>笔者</w:t>
      </w:r>
      <w:r>
        <w:rPr>
          <w:rFonts w:ascii="宋体" w:eastAsia="宋体" w:hAnsi="宋体" w:hint="eastAsia"/>
          <w:bCs/>
          <w:szCs w:val="21"/>
        </w:rPr>
        <w:t>使用高精度AD模块进行模数转换</w:t>
      </w:r>
      <w:r w:rsidR="00D55534">
        <w:rPr>
          <w:rFonts w:ascii="宋体" w:eastAsia="宋体" w:hAnsi="宋体" w:hint="eastAsia"/>
          <w:bCs/>
          <w:szCs w:val="21"/>
        </w:rPr>
        <w:t>，</w:t>
      </w:r>
      <w:r w:rsidR="001C4FF3">
        <w:rPr>
          <w:rFonts w:ascii="宋体" w:eastAsia="宋体" w:hAnsi="宋体" w:hint="eastAsia"/>
          <w:bCs/>
          <w:szCs w:val="21"/>
        </w:rPr>
        <w:t>将连续时间信号经过采样转化为离散时</w:t>
      </w:r>
      <w:r w:rsidR="001C4FF3">
        <w:rPr>
          <w:rFonts w:ascii="宋体" w:eastAsia="宋体" w:hAnsi="宋体" w:hint="eastAsia"/>
          <w:bCs/>
          <w:szCs w:val="21"/>
        </w:rPr>
        <w:lastRenderedPageBreak/>
        <w:t>间信号，</w:t>
      </w:r>
      <w:r w:rsidR="003576B5">
        <w:rPr>
          <w:rFonts w:ascii="宋体" w:eastAsia="宋体" w:hAnsi="宋体" w:hint="eastAsia"/>
          <w:bCs/>
          <w:szCs w:val="21"/>
        </w:rPr>
        <w:t>香农采样定理保证其正确性，</w:t>
      </w:r>
      <w:r w:rsidR="00D55534">
        <w:rPr>
          <w:rFonts w:ascii="宋体" w:eastAsia="宋体" w:hAnsi="宋体" w:hint="eastAsia"/>
          <w:bCs/>
          <w:szCs w:val="21"/>
        </w:rPr>
        <w:t>把模拟电压信号转换为8位二进制数字信号进行</w:t>
      </w:r>
      <w:r w:rsidR="003576B5">
        <w:rPr>
          <w:rFonts w:ascii="宋体" w:eastAsia="宋体" w:hAnsi="宋体" w:hint="eastAsia"/>
          <w:bCs/>
          <w:szCs w:val="21"/>
        </w:rPr>
        <w:t>后续</w:t>
      </w:r>
      <w:r w:rsidR="00D55534">
        <w:rPr>
          <w:rFonts w:ascii="宋体" w:eastAsia="宋体" w:hAnsi="宋体" w:hint="eastAsia"/>
          <w:bCs/>
          <w:szCs w:val="21"/>
        </w:rPr>
        <w:t>处理</w:t>
      </w:r>
      <w:r>
        <w:rPr>
          <w:rFonts w:ascii="宋体" w:eastAsia="宋体" w:hAnsi="宋体" w:hint="eastAsia"/>
          <w:bCs/>
          <w:szCs w:val="21"/>
        </w:rPr>
        <w:t>。</w:t>
      </w:r>
      <w:r>
        <w:rPr>
          <w:rFonts w:ascii="宋体" w:eastAsia="宋体" w:hAnsi="宋体"/>
          <w:bCs/>
          <w:szCs w:val="21"/>
        </w:rPr>
        <w:tab/>
      </w:r>
    </w:p>
    <w:p w14:paraId="6CAED757" w14:textId="68EC9038" w:rsidR="00F65158" w:rsidRDefault="00F65158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</w:p>
    <w:p w14:paraId="5665941A" w14:textId="77777777" w:rsidR="00D55534" w:rsidRPr="00D55534" w:rsidRDefault="00D55534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</w:p>
    <w:p w14:paraId="18593F56" w14:textId="1A727310" w:rsidR="001B7CA3" w:rsidRDefault="001B7CA3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/>
          <w:b/>
          <w:bCs/>
          <w:sz w:val="28"/>
          <w:szCs w:val="28"/>
        </w:rPr>
        <w:t xml:space="preserve">2 </w:t>
      </w:r>
      <w:r w:rsidRPr="00A05751">
        <w:rPr>
          <w:rFonts w:ascii="宋体" w:eastAsia="宋体" w:hAnsi="宋体" w:hint="eastAsia"/>
          <w:b/>
          <w:bCs/>
          <w:sz w:val="28"/>
          <w:szCs w:val="28"/>
        </w:rPr>
        <w:t>温度仪搭建</w:t>
      </w:r>
      <w:r w:rsidR="00E5177C" w:rsidRPr="00A05751">
        <w:rPr>
          <w:rFonts w:ascii="宋体" w:eastAsia="宋体" w:hAnsi="宋体" w:hint="eastAsia"/>
          <w:b/>
          <w:bCs/>
          <w:sz w:val="28"/>
          <w:szCs w:val="28"/>
        </w:rPr>
        <w:t>和试验</w:t>
      </w:r>
    </w:p>
    <w:p w14:paraId="18AF45F1" w14:textId="38993755" w:rsidR="00490DFE" w:rsidRDefault="00490DFE" w:rsidP="00C3113F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接下来笔者将从三段进行构建，如图4</w:t>
      </w:r>
    </w:p>
    <w:p w14:paraId="7CE53DA5" w14:textId="42E23567" w:rsidR="00490DFE" w:rsidRPr="00490DFE" w:rsidRDefault="00490DFE" w:rsidP="00490DFE">
      <w:pPr>
        <w:tabs>
          <w:tab w:val="left" w:pos="38"/>
        </w:tabs>
        <w:spacing w:line="360" w:lineRule="auto"/>
        <w:ind w:firstLineChars="700" w:firstLine="1470"/>
        <w:rPr>
          <w:rFonts w:ascii="宋体" w:eastAsia="宋体" w:hAnsi="宋体"/>
          <w:szCs w:val="21"/>
        </w:rPr>
      </w:pPr>
      <w:r w:rsidRPr="00490DFE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241683B9" wp14:editId="65E062C5">
            <wp:simplePos x="0" y="0"/>
            <wp:positionH relativeFrom="column">
              <wp:posOffset>514350</wp:posOffset>
            </wp:positionH>
            <wp:positionV relativeFrom="paragraph">
              <wp:posOffset>0</wp:posOffset>
            </wp:positionV>
            <wp:extent cx="4171950" cy="2036445"/>
            <wp:effectExtent l="0" t="0" r="0" b="0"/>
            <wp:wrapTopAndBottom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490DFE">
        <w:rPr>
          <w:rFonts w:ascii="黑体" w:eastAsia="黑体" w:hAnsi="黑体" w:hint="eastAsia"/>
          <w:sz w:val="18"/>
          <w:szCs w:val="18"/>
        </w:rPr>
        <w:t>图4</w:t>
      </w:r>
    </w:p>
    <w:p w14:paraId="32DF82EF" w14:textId="10E20254" w:rsidR="001B7CA3" w:rsidRPr="00A05751" w:rsidRDefault="001B7CA3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2.1前端系统</w:t>
      </w:r>
    </w:p>
    <w:p w14:paraId="7B48F231" w14:textId="5AB3D9B4" w:rsidR="00EC3959" w:rsidRPr="00A05751" w:rsidRDefault="001B7CA3" w:rsidP="00490DFE">
      <w:pPr>
        <w:tabs>
          <w:tab w:val="left" w:pos="38"/>
        </w:tabs>
        <w:spacing w:line="360" w:lineRule="auto"/>
        <w:ind w:firstLine="435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图</w:t>
      </w:r>
      <w:r w:rsidR="00490DFE">
        <w:rPr>
          <w:rFonts w:ascii="宋体" w:eastAsia="宋体" w:hAnsi="宋体"/>
          <w:szCs w:val="21"/>
        </w:rPr>
        <w:t>5</w:t>
      </w:r>
      <w:r w:rsidRPr="00A05751">
        <w:rPr>
          <w:rFonts w:ascii="宋体" w:eastAsia="宋体" w:hAnsi="宋体" w:hint="eastAsia"/>
          <w:szCs w:val="21"/>
        </w:rPr>
        <w:t>是最初的前端热电偶系统。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直接利用水浴锅和冰水混合物制造温差后接入电路，用万用表测量输出电压。</w:t>
      </w:r>
    </w:p>
    <w:p w14:paraId="01D52F14" w14:textId="6801F395" w:rsidR="00EC3959" w:rsidRPr="00A05751" w:rsidRDefault="00EC3959" w:rsidP="00C3113F">
      <w:pPr>
        <w:tabs>
          <w:tab w:val="left" w:pos="38"/>
          <w:tab w:val="left" w:pos="1521"/>
        </w:tabs>
        <w:spacing w:line="360" w:lineRule="auto"/>
        <w:ind w:firstLine="435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在</w:t>
      </w:r>
      <w:r w:rsidR="00275E3E" w:rsidRPr="00A05751">
        <w:rPr>
          <w:rFonts w:ascii="宋体" w:eastAsia="宋体" w:hAnsi="宋体" w:hint="eastAsia"/>
          <w:szCs w:val="21"/>
        </w:rPr>
        <w:t>实验</w:t>
      </w:r>
      <w:r w:rsidRPr="00A05751">
        <w:rPr>
          <w:rFonts w:ascii="宋体" w:eastAsia="宋体" w:hAnsi="宋体" w:hint="eastAsia"/>
          <w:szCs w:val="21"/>
        </w:rPr>
        <w:t>测试过程中发现示数跳动过大，以下是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总结的主要原因：</w:t>
      </w:r>
    </w:p>
    <w:p w14:paraId="6A7BD626" w14:textId="24048E91" w:rsidR="00EC3959" w:rsidRPr="00490DFE" w:rsidRDefault="00EC3959" w:rsidP="00C3113F">
      <w:pPr>
        <w:pStyle w:val="a9"/>
        <w:numPr>
          <w:ilvl w:val="0"/>
          <w:numId w:val="2"/>
        </w:numPr>
        <w:tabs>
          <w:tab w:val="left" w:pos="38"/>
        </w:tabs>
        <w:spacing w:line="360" w:lineRule="auto"/>
        <w:ind w:firstLineChars="0"/>
        <w:rPr>
          <w:rFonts w:ascii="宋体" w:eastAsia="宋体" w:hAnsi="宋体"/>
          <w:b/>
          <w:szCs w:val="21"/>
        </w:rPr>
      </w:pPr>
      <w:r w:rsidRPr="00490DFE">
        <w:rPr>
          <w:rFonts w:ascii="宋体" w:eastAsia="宋体" w:hAnsi="宋体" w:hint="eastAsia"/>
          <w:b/>
          <w:szCs w:val="21"/>
        </w:rPr>
        <w:t>焊点不够完美、电路连接接触不良。</w:t>
      </w:r>
    </w:p>
    <w:p w14:paraId="2BD35F60" w14:textId="6041FDEB" w:rsidR="00EC3959" w:rsidRPr="00490DFE" w:rsidRDefault="00EC3959" w:rsidP="00C3113F">
      <w:pPr>
        <w:pStyle w:val="a9"/>
        <w:numPr>
          <w:ilvl w:val="0"/>
          <w:numId w:val="2"/>
        </w:numPr>
        <w:tabs>
          <w:tab w:val="left" w:pos="38"/>
        </w:tabs>
        <w:spacing w:line="360" w:lineRule="auto"/>
        <w:ind w:firstLineChars="0"/>
        <w:rPr>
          <w:rFonts w:ascii="宋体" w:eastAsia="宋体" w:hAnsi="宋体"/>
          <w:b/>
          <w:szCs w:val="21"/>
        </w:rPr>
      </w:pPr>
      <w:r w:rsidRPr="00490DFE">
        <w:rPr>
          <w:rFonts w:ascii="宋体" w:eastAsia="宋体" w:hAnsi="宋体" w:hint="eastAsia"/>
          <w:b/>
          <w:szCs w:val="21"/>
        </w:rPr>
        <w:t>电偶节点不是完美的焊接。</w:t>
      </w:r>
    </w:p>
    <w:p w14:paraId="66FEC21C" w14:textId="71188F3C" w:rsidR="00EC3959" w:rsidRPr="00490DFE" w:rsidRDefault="00EC3959" w:rsidP="00C3113F">
      <w:pPr>
        <w:pStyle w:val="a9"/>
        <w:numPr>
          <w:ilvl w:val="0"/>
          <w:numId w:val="2"/>
        </w:numPr>
        <w:tabs>
          <w:tab w:val="left" w:pos="38"/>
        </w:tabs>
        <w:spacing w:line="360" w:lineRule="auto"/>
        <w:ind w:firstLineChars="0"/>
        <w:rPr>
          <w:rFonts w:ascii="宋体" w:eastAsia="宋体" w:hAnsi="宋体"/>
          <w:b/>
          <w:szCs w:val="21"/>
        </w:rPr>
      </w:pPr>
      <w:r w:rsidRPr="00490DFE">
        <w:rPr>
          <w:rFonts w:ascii="宋体" w:eastAsia="宋体" w:hAnsi="宋体" w:hint="eastAsia"/>
          <w:b/>
          <w:szCs w:val="21"/>
        </w:rPr>
        <w:t>水浴锅与外界的热交换使得示数不稳定。</w:t>
      </w:r>
    </w:p>
    <w:p w14:paraId="2CB96B0F" w14:textId="3D0950DC" w:rsidR="00EC3959" w:rsidRPr="00490DFE" w:rsidRDefault="00490DFE" w:rsidP="00490DFE">
      <w:pPr>
        <w:pStyle w:val="a9"/>
        <w:numPr>
          <w:ilvl w:val="0"/>
          <w:numId w:val="2"/>
        </w:numPr>
        <w:tabs>
          <w:tab w:val="left" w:pos="38"/>
        </w:tabs>
        <w:spacing w:line="36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水浴锅在通电时也会对水浴锅中的电偶产生的电动势</w:t>
      </w:r>
      <w:r w:rsidR="00275E3E" w:rsidRPr="00490DFE">
        <w:rPr>
          <w:rFonts w:ascii="宋体" w:eastAsia="宋体" w:hAnsi="宋体" w:hint="eastAsia"/>
          <w:b/>
          <w:szCs w:val="21"/>
        </w:rPr>
        <w:t>有影响</w:t>
      </w:r>
      <w:r w:rsidRPr="00490DFE">
        <w:rPr>
          <w:rFonts w:ascii="宋体" w:eastAsia="宋体" w:hAnsi="宋体" w:hint="eastAsia"/>
          <w:b/>
          <w:szCs w:val="21"/>
        </w:rPr>
        <w:t>。</w:t>
      </w:r>
    </w:p>
    <w:p w14:paraId="0373679A" w14:textId="2DEA9543" w:rsidR="00EC3959" w:rsidRPr="00A05751" w:rsidRDefault="00490DFE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5D79AAA5" wp14:editId="7CCD5E82">
            <wp:simplePos x="0" y="0"/>
            <wp:positionH relativeFrom="margin">
              <wp:posOffset>1327150</wp:posOffset>
            </wp:positionH>
            <wp:positionV relativeFrom="paragraph">
              <wp:posOffset>27305</wp:posOffset>
            </wp:positionV>
            <wp:extent cx="2343785" cy="1689100"/>
            <wp:effectExtent l="0" t="0" r="0" b="635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9F54BC" w14:textId="77777777" w:rsidR="00275E3E" w:rsidRPr="00A05751" w:rsidRDefault="00275E3E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</w:p>
    <w:p w14:paraId="153415B1" w14:textId="77777777" w:rsidR="00490DFE" w:rsidRDefault="00275E3E" w:rsidP="00C3113F">
      <w:pPr>
        <w:tabs>
          <w:tab w:val="left" w:pos="38"/>
        </w:tabs>
        <w:spacing w:line="360" w:lineRule="auto"/>
        <w:ind w:firstLineChars="700" w:firstLine="1470"/>
        <w:rPr>
          <w:rFonts w:ascii="黑体" w:eastAsia="黑体" w:hAnsi="黑体"/>
          <w:szCs w:val="21"/>
        </w:rPr>
      </w:pPr>
      <w:r w:rsidRPr="00FE3280">
        <w:rPr>
          <w:rFonts w:ascii="黑体" w:eastAsia="黑体" w:hAnsi="黑体" w:hint="eastAsia"/>
          <w:szCs w:val="21"/>
        </w:rPr>
        <w:t xml:space="preserve"> </w:t>
      </w:r>
      <w:r w:rsidRPr="00FE3280">
        <w:rPr>
          <w:rFonts w:ascii="黑体" w:eastAsia="黑体" w:hAnsi="黑体"/>
          <w:szCs w:val="21"/>
        </w:rPr>
        <w:t xml:space="preserve"> </w:t>
      </w:r>
    </w:p>
    <w:p w14:paraId="0E2F0283" w14:textId="77777777" w:rsidR="00490DFE" w:rsidRDefault="00490DFE" w:rsidP="00C3113F">
      <w:pPr>
        <w:tabs>
          <w:tab w:val="left" w:pos="38"/>
        </w:tabs>
        <w:spacing w:line="360" w:lineRule="auto"/>
        <w:ind w:firstLineChars="700" w:firstLine="1470"/>
        <w:rPr>
          <w:rFonts w:ascii="黑体" w:eastAsia="黑体" w:hAnsi="黑体"/>
          <w:szCs w:val="21"/>
        </w:rPr>
      </w:pPr>
    </w:p>
    <w:p w14:paraId="1A2795D2" w14:textId="77777777" w:rsidR="00490DFE" w:rsidRDefault="00490DFE" w:rsidP="00C3113F">
      <w:pPr>
        <w:tabs>
          <w:tab w:val="left" w:pos="38"/>
        </w:tabs>
        <w:spacing w:line="360" w:lineRule="auto"/>
        <w:ind w:firstLineChars="700" w:firstLine="1470"/>
        <w:rPr>
          <w:rFonts w:ascii="黑体" w:eastAsia="黑体" w:hAnsi="黑体"/>
          <w:szCs w:val="21"/>
        </w:rPr>
      </w:pPr>
    </w:p>
    <w:p w14:paraId="78C3494F" w14:textId="77777777" w:rsidR="00490DFE" w:rsidRDefault="00490DFE" w:rsidP="00C3113F">
      <w:pPr>
        <w:tabs>
          <w:tab w:val="left" w:pos="38"/>
        </w:tabs>
        <w:spacing w:line="360" w:lineRule="auto"/>
        <w:ind w:firstLineChars="700" w:firstLine="1470"/>
        <w:rPr>
          <w:rFonts w:ascii="黑体" w:eastAsia="黑体" w:hAnsi="黑体"/>
          <w:szCs w:val="21"/>
        </w:rPr>
      </w:pPr>
    </w:p>
    <w:p w14:paraId="438F36DA" w14:textId="17BD8694" w:rsidR="00490DFE" w:rsidRPr="002F5D2A" w:rsidRDefault="00490DFE" w:rsidP="002F5D2A">
      <w:pPr>
        <w:tabs>
          <w:tab w:val="left" w:pos="38"/>
        </w:tabs>
        <w:spacing w:line="360" w:lineRule="auto"/>
        <w:ind w:firstLineChars="700" w:firstLine="147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FE3280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5</w:t>
      </w:r>
    </w:p>
    <w:p w14:paraId="252B79A6" w14:textId="63FD6193" w:rsidR="00B82114" w:rsidRPr="00A05751" w:rsidRDefault="00D55534" w:rsidP="002F5D2A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为此，笔者利用绝热泡沫塑料板搭建了绝热空间</w:t>
      </w:r>
      <w:r w:rsidRPr="00A05751">
        <w:rPr>
          <w:rFonts w:ascii="宋体" w:eastAsia="宋体" w:hAnsi="宋体" w:hint="eastAsia"/>
          <w:szCs w:val="21"/>
        </w:rPr>
        <w:t>，如图</w:t>
      </w:r>
      <w:r>
        <w:rPr>
          <w:rFonts w:ascii="宋体" w:eastAsia="宋体" w:hAnsi="宋体"/>
          <w:szCs w:val="21"/>
        </w:rPr>
        <w:t>6</w:t>
      </w:r>
      <w:r w:rsidRPr="00A05751">
        <w:rPr>
          <w:rFonts w:ascii="宋体" w:eastAsia="宋体" w:hAnsi="宋体" w:hint="eastAsia"/>
          <w:szCs w:val="21"/>
        </w:rPr>
        <w:t>所示</w:t>
      </w:r>
      <w:r>
        <w:rPr>
          <w:rFonts w:ascii="宋体" w:eastAsia="宋体" w:hAnsi="宋体" w:hint="eastAsia"/>
          <w:szCs w:val="21"/>
        </w:rPr>
        <w:t>，并</w:t>
      </w:r>
      <w:r w:rsidR="00275E3E" w:rsidRPr="00A05751">
        <w:rPr>
          <w:rFonts w:ascii="宋体" w:eastAsia="宋体" w:hAnsi="宋体" w:hint="eastAsia"/>
          <w:szCs w:val="21"/>
        </w:rPr>
        <w:t>利用锡箔纸在内部将泡沫箱包裹</w:t>
      </w:r>
      <w:r>
        <w:rPr>
          <w:rFonts w:ascii="宋体" w:eastAsia="宋体" w:hAnsi="宋体" w:hint="eastAsia"/>
          <w:szCs w:val="21"/>
        </w:rPr>
        <w:t>以减少热辐射，再将整个绝热系统</w:t>
      </w:r>
      <w:r w:rsidR="00275E3E" w:rsidRPr="00A05751">
        <w:rPr>
          <w:rFonts w:ascii="宋体" w:eastAsia="宋体" w:hAnsi="宋体" w:hint="eastAsia"/>
          <w:szCs w:val="21"/>
        </w:rPr>
        <w:t>封闭</w:t>
      </w:r>
      <w:r w:rsidR="00532766" w:rsidRPr="00A05751">
        <w:rPr>
          <w:rFonts w:ascii="宋体" w:eastAsia="宋体" w:hAnsi="宋体" w:hint="eastAsia"/>
          <w:szCs w:val="21"/>
        </w:rPr>
        <w:t>。再次测试后，温度空间稳定性确实</w:t>
      </w:r>
      <w:r w:rsidR="00B82114" w:rsidRPr="00A05751">
        <w:rPr>
          <w:rFonts w:ascii="宋体" w:eastAsia="宋体" w:hAnsi="宋体" w:hint="eastAsia"/>
          <w:szCs w:val="21"/>
        </w:rPr>
        <w:t>得到了</w:t>
      </w:r>
      <w:r>
        <w:rPr>
          <w:rFonts w:ascii="宋体" w:eastAsia="宋体" w:hAnsi="宋体" w:hint="eastAsia"/>
          <w:szCs w:val="21"/>
        </w:rPr>
        <w:t>很大提升</w:t>
      </w:r>
      <w:r w:rsidR="00532766" w:rsidRPr="00A05751">
        <w:rPr>
          <w:rFonts w:ascii="宋体" w:eastAsia="宋体" w:hAnsi="宋体" w:hint="eastAsia"/>
          <w:szCs w:val="21"/>
        </w:rPr>
        <w:t>。</w:t>
      </w:r>
    </w:p>
    <w:p w14:paraId="0E677E57" w14:textId="25313567" w:rsidR="00532766" w:rsidRPr="00A05751" w:rsidRDefault="00B82114" w:rsidP="00C3113F">
      <w:pPr>
        <w:tabs>
          <w:tab w:val="left" w:pos="38"/>
        </w:tabs>
        <w:spacing w:line="360" w:lineRule="auto"/>
        <w:ind w:firstLineChars="1300" w:firstLine="273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/>
          <w:noProof/>
        </w:rPr>
        <w:drawing>
          <wp:inline distT="0" distB="0" distL="0" distR="0" wp14:anchorId="6BDA88AE" wp14:editId="4F5CA7BC">
            <wp:extent cx="1973524" cy="1479550"/>
            <wp:effectExtent l="0" t="0" r="825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250" cy="14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A8C2" w14:textId="4D92C9D5" w:rsidR="003374F9" w:rsidRPr="00FE3280" w:rsidRDefault="00B82114" w:rsidP="00C3113F">
      <w:pPr>
        <w:tabs>
          <w:tab w:val="left" w:pos="38"/>
        </w:tabs>
        <w:spacing w:line="360" w:lineRule="auto"/>
        <w:ind w:firstLineChars="700" w:firstLine="1260"/>
        <w:rPr>
          <w:rFonts w:ascii="黑体" w:eastAsia="黑体" w:hAnsi="黑体"/>
          <w:sz w:val="18"/>
          <w:szCs w:val="18"/>
        </w:rPr>
      </w:pPr>
      <w:r w:rsidRPr="00A05751">
        <w:rPr>
          <w:rFonts w:ascii="宋体" w:eastAsia="宋体" w:hAnsi="宋体" w:hint="eastAsia"/>
          <w:sz w:val="18"/>
          <w:szCs w:val="18"/>
        </w:rPr>
        <w:t xml:space="preserve"> </w:t>
      </w:r>
      <w:r w:rsidRPr="00A05751">
        <w:rPr>
          <w:rFonts w:ascii="宋体" w:eastAsia="宋体" w:hAnsi="宋体"/>
          <w:sz w:val="18"/>
          <w:szCs w:val="18"/>
        </w:rPr>
        <w:t xml:space="preserve"> </w:t>
      </w:r>
      <w:r w:rsidR="00D12D9D" w:rsidRPr="00A05751">
        <w:rPr>
          <w:rFonts w:ascii="宋体" w:eastAsia="宋体" w:hAnsi="宋体"/>
          <w:sz w:val="18"/>
          <w:szCs w:val="18"/>
        </w:rPr>
        <w:t xml:space="preserve">                        </w:t>
      </w:r>
      <w:r w:rsidR="00D12D9D" w:rsidRPr="00FE3280">
        <w:rPr>
          <w:rFonts w:ascii="黑体" w:eastAsia="黑体" w:hAnsi="黑体"/>
          <w:sz w:val="18"/>
          <w:szCs w:val="18"/>
        </w:rPr>
        <w:t xml:space="preserve">  </w:t>
      </w:r>
      <w:r w:rsidR="002F5D2A">
        <w:rPr>
          <w:rFonts w:ascii="黑体" w:eastAsia="黑体" w:hAnsi="黑体"/>
          <w:sz w:val="18"/>
          <w:szCs w:val="18"/>
        </w:rPr>
        <w:t xml:space="preserve">   </w:t>
      </w:r>
      <w:r w:rsidRPr="00FE3280">
        <w:rPr>
          <w:rFonts w:ascii="黑体" w:eastAsia="黑体" w:hAnsi="黑体" w:hint="eastAsia"/>
          <w:sz w:val="18"/>
          <w:szCs w:val="18"/>
        </w:rPr>
        <w:t>图</w:t>
      </w:r>
      <w:r w:rsidR="002F5D2A">
        <w:rPr>
          <w:rFonts w:ascii="黑体" w:eastAsia="黑体" w:hAnsi="黑体"/>
          <w:sz w:val="18"/>
          <w:szCs w:val="18"/>
        </w:rPr>
        <w:t>6</w:t>
      </w:r>
    </w:p>
    <w:p w14:paraId="36C69DC1" w14:textId="19942A2A" w:rsidR="00B82114" w:rsidRPr="00A05751" w:rsidRDefault="00B82114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2.1</w:t>
      </w:r>
      <w:r w:rsidR="00E5177C" w:rsidRPr="00A05751">
        <w:rPr>
          <w:rFonts w:ascii="宋体" w:eastAsia="宋体" w:hAnsi="宋体"/>
          <w:b/>
          <w:bCs/>
          <w:szCs w:val="21"/>
        </w:rPr>
        <w:t xml:space="preserve"> </w:t>
      </w:r>
      <w:r w:rsidRPr="00A05751">
        <w:rPr>
          <w:rFonts w:ascii="宋体" w:eastAsia="宋体" w:hAnsi="宋体" w:hint="eastAsia"/>
          <w:b/>
          <w:bCs/>
          <w:szCs w:val="21"/>
        </w:rPr>
        <w:t>中端系统</w:t>
      </w:r>
    </w:p>
    <w:p w14:paraId="5BDA9533" w14:textId="31893774" w:rsidR="00037DEB" w:rsidRPr="00A05751" w:rsidRDefault="00B82114" w:rsidP="00C3113F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中端系统搭建过程中</w:t>
      </w:r>
      <w:r w:rsidR="00700A1A" w:rsidRPr="00A05751">
        <w:rPr>
          <w:rFonts w:ascii="宋体" w:eastAsia="宋体" w:hAnsi="宋体" w:hint="eastAsia"/>
          <w:szCs w:val="21"/>
        </w:rPr>
        <w:t>，</w:t>
      </w:r>
      <w:r w:rsidR="00037DEB" w:rsidRPr="00A05751">
        <w:rPr>
          <w:rFonts w:ascii="宋体" w:eastAsia="宋体" w:hAnsi="宋体" w:hint="eastAsia"/>
          <w:szCs w:val="21"/>
        </w:rPr>
        <w:t>根据热电偶差模输入较小，共模输入较大，且内阻不为定值的特点，</w:t>
      </w:r>
      <w:r w:rsidR="00490DFE">
        <w:rPr>
          <w:rFonts w:ascii="宋体" w:eastAsia="宋体" w:hAnsi="宋体" w:hint="eastAsia"/>
          <w:szCs w:val="21"/>
        </w:rPr>
        <w:t>笔者</w:t>
      </w:r>
      <w:r w:rsidR="00037DEB" w:rsidRPr="00A05751">
        <w:rPr>
          <w:rFonts w:ascii="宋体" w:eastAsia="宋体" w:hAnsi="宋体" w:hint="eastAsia"/>
          <w:szCs w:val="21"/>
        </w:rPr>
        <w:t>加入了输入射极跟随器，以保证输入的稳定性。这就是</w:t>
      </w:r>
      <w:r w:rsidR="00037DEB" w:rsidRPr="002F5D2A">
        <w:rPr>
          <w:rFonts w:ascii="宋体" w:eastAsia="宋体" w:hAnsi="宋体" w:hint="eastAsia"/>
          <w:b/>
          <w:szCs w:val="21"/>
        </w:rPr>
        <w:t>专用仪表放大器</w:t>
      </w:r>
      <w:r w:rsidR="00992F50">
        <w:rPr>
          <w:rFonts w:ascii="宋体" w:eastAsia="宋体" w:hAnsi="宋体" w:hint="eastAsia"/>
          <w:b/>
          <w:szCs w:val="21"/>
        </w:rPr>
        <w:t>，</w:t>
      </w:r>
      <w:r w:rsidR="00992F50" w:rsidRPr="00A05751">
        <w:rPr>
          <w:rFonts w:ascii="宋体" w:eastAsia="宋体" w:hAnsi="宋体" w:hint="eastAsia"/>
          <w:szCs w:val="21"/>
        </w:rPr>
        <w:t>如图</w:t>
      </w:r>
      <w:r w:rsidR="00992F50">
        <w:rPr>
          <w:rFonts w:ascii="宋体" w:eastAsia="宋体" w:hAnsi="宋体"/>
          <w:szCs w:val="21"/>
        </w:rPr>
        <w:t>7</w:t>
      </w:r>
      <w:r w:rsidR="00992F50" w:rsidRPr="00A05751">
        <w:rPr>
          <w:rFonts w:ascii="宋体" w:eastAsia="宋体" w:hAnsi="宋体" w:hint="eastAsia"/>
          <w:szCs w:val="21"/>
        </w:rPr>
        <w:t>所示</w:t>
      </w:r>
      <w:r w:rsidR="00037DEB" w:rsidRPr="00A05751">
        <w:rPr>
          <w:rFonts w:ascii="宋体" w:eastAsia="宋体" w:hAnsi="宋体" w:hint="eastAsia"/>
          <w:szCs w:val="21"/>
        </w:rPr>
        <w:t>。</w:t>
      </w:r>
    </w:p>
    <w:p w14:paraId="095255AC" w14:textId="77777777" w:rsidR="00037DEB" w:rsidRPr="00A05751" w:rsidRDefault="00037DEB" w:rsidP="00C3113F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140C9204" w14:textId="18B3A3FA" w:rsidR="00037DEB" w:rsidRPr="00A05751" w:rsidRDefault="00037DEB" w:rsidP="00C3113F">
      <w:pPr>
        <w:tabs>
          <w:tab w:val="left" w:pos="38"/>
        </w:tabs>
        <w:spacing w:line="360" w:lineRule="auto"/>
        <w:ind w:firstLineChars="1000" w:firstLine="210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/>
          <w:noProof/>
          <w:szCs w:val="21"/>
        </w:rPr>
        <w:drawing>
          <wp:inline distT="0" distB="0" distL="0" distR="0" wp14:anchorId="241432FB" wp14:editId="694860BA">
            <wp:extent cx="2536466" cy="1662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47" cy="16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1D47" w14:textId="3583D4E0" w:rsidR="00037DEB" w:rsidRPr="00FE3280" w:rsidRDefault="00037DEB" w:rsidP="00C3113F">
      <w:pPr>
        <w:tabs>
          <w:tab w:val="left" w:pos="38"/>
        </w:tabs>
        <w:spacing w:line="360" w:lineRule="auto"/>
        <w:ind w:firstLineChars="800" w:firstLine="1680"/>
        <w:rPr>
          <w:rFonts w:ascii="黑体" w:eastAsia="黑体" w:hAnsi="黑体"/>
          <w:sz w:val="18"/>
          <w:szCs w:val="18"/>
        </w:rPr>
      </w:pPr>
      <w:r w:rsidRPr="00A05751">
        <w:rPr>
          <w:rFonts w:ascii="宋体" w:eastAsia="宋体" w:hAnsi="宋体" w:hint="eastAsia"/>
          <w:szCs w:val="21"/>
        </w:rPr>
        <w:t xml:space="preserve"> </w:t>
      </w:r>
      <w:r w:rsidRPr="00A05751">
        <w:rPr>
          <w:rFonts w:ascii="宋体" w:eastAsia="宋体" w:hAnsi="宋体"/>
          <w:szCs w:val="21"/>
        </w:rPr>
        <w:t xml:space="preserve">                   </w:t>
      </w:r>
      <w:r w:rsidRPr="00FE3280">
        <w:rPr>
          <w:rFonts w:ascii="黑体" w:eastAsia="黑体" w:hAnsi="黑体"/>
          <w:szCs w:val="21"/>
        </w:rPr>
        <w:t xml:space="preserve"> </w:t>
      </w:r>
      <w:r w:rsidRPr="00FE3280">
        <w:rPr>
          <w:rFonts w:ascii="黑体" w:eastAsia="黑体" w:hAnsi="黑体" w:hint="eastAsia"/>
          <w:sz w:val="18"/>
          <w:szCs w:val="18"/>
        </w:rPr>
        <w:t>图</w:t>
      </w:r>
      <w:r w:rsidR="002F5D2A">
        <w:rPr>
          <w:rFonts w:ascii="黑体" w:eastAsia="黑体" w:hAnsi="黑体"/>
          <w:sz w:val="18"/>
          <w:szCs w:val="18"/>
        </w:rPr>
        <w:t>7</w:t>
      </w:r>
    </w:p>
    <w:p w14:paraId="70987EFB" w14:textId="792966B9" w:rsidR="00B82114" w:rsidRPr="00A05751" w:rsidRDefault="00631041" w:rsidP="00631041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这里</w:t>
      </w:r>
      <w:r w:rsidR="00490DFE">
        <w:rPr>
          <w:rFonts w:ascii="宋体" w:eastAsia="宋体" w:hAnsi="宋体" w:hint="eastAsia"/>
          <w:szCs w:val="21"/>
        </w:rPr>
        <w:t>笔者</w:t>
      </w:r>
      <w:r w:rsidR="00B82114" w:rsidRPr="00A05751">
        <w:rPr>
          <w:rFonts w:ascii="宋体" w:eastAsia="宋体" w:hAnsi="宋体" w:hint="eastAsia"/>
          <w:szCs w:val="21"/>
        </w:rPr>
        <w:t>首先采用了设计的正向放大电路，但不知是何原因，正向放大电路并不能正常运行，经过检测发现正向放大电路连通后运算放大器的正、负输入端电压出现问题。</w:t>
      </w:r>
      <w:r w:rsidR="00700A1A" w:rsidRPr="00A05751">
        <w:rPr>
          <w:rFonts w:ascii="宋体" w:eastAsia="宋体" w:hAnsi="宋体" w:hint="eastAsia"/>
          <w:szCs w:val="21"/>
        </w:rPr>
        <w:t>目前这个问题还没有得到解决。</w:t>
      </w:r>
      <w:r w:rsidR="00490DFE">
        <w:rPr>
          <w:rFonts w:ascii="宋体" w:eastAsia="宋体" w:hAnsi="宋体" w:hint="eastAsia"/>
          <w:szCs w:val="21"/>
        </w:rPr>
        <w:t>笔者</w:t>
      </w:r>
      <w:r w:rsidR="00700A1A" w:rsidRPr="00A05751">
        <w:rPr>
          <w:rFonts w:ascii="宋体" w:eastAsia="宋体" w:hAnsi="宋体" w:hint="eastAsia"/>
          <w:szCs w:val="21"/>
        </w:rPr>
        <w:t>提出的一</w:t>
      </w:r>
      <w:r w:rsidR="00D000B9" w:rsidRPr="00A05751">
        <w:rPr>
          <w:rFonts w:ascii="宋体" w:eastAsia="宋体" w:hAnsi="宋体" w:hint="eastAsia"/>
          <w:szCs w:val="21"/>
        </w:rPr>
        <w:t>种</w:t>
      </w:r>
      <w:r w:rsidR="00700A1A" w:rsidRPr="00A05751">
        <w:rPr>
          <w:rFonts w:ascii="宋体" w:eastAsia="宋体" w:hAnsi="宋体" w:hint="eastAsia"/>
          <w:szCs w:val="21"/>
        </w:rPr>
        <w:t>可能性是，由于兆欧级电阻的作用，实际上反馈支路中的电流非常小，为微安级，所以本来</w:t>
      </w:r>
      <w:r w:rsidR="00490DFE">
        <w:rPr>
          <w:rFonts w:ascii="宋体" w:eastAsia="宋体" w:hAnsi="宋体" w:hint="eastAsia"/>
          <w:szCs w:val="21"/>
        </w:rPr>
        <w:t>笔者</w:t>
      </w:r>
      <w:r w:rsidR="00700A1A" w:rsidRPr="00A05751">
        <w:rPr>
          <w:rFonts w:ascii="宋体" w:eastAsia="宋体" w:hAnsi="宋体" w:hint="eastAsia"/>
          <w:szCs w:val="21"/>
        </w:rPr>
        <w:t>可以忽略的运放漏电流必须计入。为了保证实验的顺利进行，</w:t>
      </w:r>
      <w:r w:rsidR="00490DFE">
        <w:rPr>
          <w:rFonts w:ascii="宋体" w:eastAsia="宋体" w:hAnsi="宋体" w:hint="eastAsia"/>
          <w:szCs w:val="21"/>
        </w:rPr>
        <w:t>笔者</w:t>
      </w:r>
      <w:r w:rsidR="002C6937">
        <w:rPr>
          <w:rFonts w:ascii="宋体" w:eastAsia="宋体" w:hAnsi="宋体" w:hint="eastAsia"/>
          <w:szCs w:val="21"/>
        </w:rPr>
        <w:t>换用了反向放大电路，接入分压</w:t>
      </w:r>
      <w:r w:rsidR="00700A1A" w:rsidRPr="00A05751">
        <w:rPr>
          <w:rFonts w:ascii="宋体" w:eastAsia="宋体" w:hAnsi="宋体" w:hint="eastAsia"/>
          <w:szCs w:val="21"/>
        </w:rPr>
        <w:t>电阻，</w:t>
      </w:r>
      <w:r w:rsidR="002C6937">
        <w:rPr>
          <w:rFonts w:ascii="宋体" w:eastAsia="宋体" w:hAnsi="宋体" w:hint="eastAsia"/>
          <w:szCs w:val="21"/>
        </w:rPr>
        <w:t>提高运放输入阻抗，</w:t>
      </w:r>
      <w:r w:rsidR="00700A1A" w:rsidRPr="00A05751">
        <w:rPr>
          <w:rFonts w:ascii="宋体" w:eastAsia="宋体" w:hAnsi="宋体" w:hint="eastAsia"/>
          <w:szCs w:val="21"/>
        </w:rPr>
        <w:t>再接入电路测试，发现其电路可以正常运行</w:t>
      </w:r>
      <w:r w:rsidR="002C6937">
        <w:rPr>
          <w:rFonts w:ascii="宋体" w:eastAsia="宋体" w:hAnsi="宋体" w:hint="eastAsia"/>
          <w:szCs w:val="21"/>
        </w:rPr>
        <w:t>，并与预期相符</w:t>
      </w:r>
      <w:r w:rsidR="00700A1A" w:rsidRPr="00A05751">
        <w:rPr>
          <w:rFonts w:ascii="宋体" w:eastAsia="宋体" w:hAnsi="宋体" w:hint="eastAsia"/>
          <w:szCs w:val="21"/>
        </w:rPr>
        <w:t>。</w:t>
      </w:r>
      <w:r w:rsidR="002C6937">
        <w:rPr>
          <w:rFonts w:ascii="宋体" w:eastAsia="宋体" w:hAnsi="宋体" w:hint="eastAsia"/>
          <w:szCs w:val="21"/>
        </w:rPr>
        <w:t>笔者将其</w:t>
      </w:r>
      <w:r w:rsidR="00700A1A" w:rsidRPr="00A05751">
        <w:rPr>
          <w:rFonts w:ascii="宋体" w:eastAsia="宋体" w:hAnsi="宋体" w:hint="eastAsia"/>
          <w:szCs w:val="21"/>
        </w:rPr>
        <w:t>和前端热电偶系统相连，开始正式的测压和定标。</w:t>
      </w:r>
    </w:p>
    <w:p w14:paraId="677495B8" w14:textId="1139D25E" w:rsidR="00823D2F" w:rsidRDefault="00EE74EB" w:rsidP="00631041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由于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的电路将毫伏级别电压放大了接近5000倍（误差也被放大），再者热电偶本身</w:t>
      </w:r>
      <w:r w:rsidRPr="00A05751">
        <w:rPr>
          <w:rFonts w:ascii="宋体" w:eastAsia="宋体" w:hAnsi="宋体" w:hint="eastAsia"/>
          <w:szCs w:val="21"/>
        </w:rPr>
        <w:lastRenderedPageBreak/>
        <w:t>焊点不是完美的焊接，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只能</w:t>
      </w:r>
      <w:r w:rsidR="002C6937">
        <w:rPr>
          <w:rFonts w:ascii="宋体" w:eastAsia="宋体" w:hAnsi="宋体" w:hint="eastAsia"/>
          <w:szCs w:val="21"/>
        </w:rPr>
        <w:t>认为</w:t>
      </w:r>
      <w:r w:rsidRPr="00A05751">
        <w:rPr>
          <w:rFonts w:ascii="宋体" w:eastAsia="宋体" w:hAnsi="宋体" w:hint="eastAsia"/>
          <w:szCs w:val="21"/>
        </w:rPr>
        <w:t>测量电压读数0.1V位有效。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测试的范围是</w:t>
      </w:r>
      <w:r w:rsidR="00631041">
        <w:rPr>
          <w:rFonts w:ascii="宋体" w:eastAsia="宋体" w:hAnsi="宋体"/>
          <w:szCs w:val="21"/>
        </w:rPr>
        <w:t>4</w:t>
      </w:r>
      <w:r w:rsidRPr="00A05751">
        <w:rPr>
          <w:rFonts w:ascii="宋体" w:eastAsia="宋体" w:hAnsi="宋体" w:hint="eastAsia"/>
          <w:szCs w:val="21"/>
        </w:rPr>
        <w:t>0℃~80℃，参考T型热电偶的参数表，在该范围内电压和温差的关系基本是线性的，于是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通过测试电压来拟合出斜率写入后端程序</w:t>
      </w:r>
      <w:r w:rsidR="002C6937">
        <w:rPr>
          <w:rFonts w:ascii="宋体" w:eastAsia="宋体" w:hAnsi="宋体" w:hint="eastAsia"/>
          <w:szCs w:val="21"/>
        </w:rPr>
        <w:t>进行定标</w:t>
      </w:r>
      <w:r w:rsidRPr="00A05751">
        <w:rPr>
          <w:rFonts w:ascii="宋体" w:eastAsia="宋体" w:hAnsi="宋体" w:hint="eastAsia"/>
          <w:szCs w:val="21"/>
        </w:rPr>
        <w:t>。</w:t>
      </w:r>
      <w:r w:rsidR="00823D2F" w:rsidRPr="00A05751">
        <w:rPr>
          <w:rFonts w:ascii="宋体" w:eastAsia="宋体" w:hAnsi="宋体" w:hint="eastAsia"/>
          <w:szCs w:val="21"/>
        </w:rPr>
        <w:t>表1是</w:t>
      </w:r>
      <w:r w:rsidR="00490DFE">
        <w:rPr>
          <w:rFonts w:ascii="宋体" w:eastAsia="宋体" w:hAnsi="宋体" w:hint="eastAsia"/>
          <w:szCs w:val="21"/>
        </w:rPr>
        <w:t>笔者</w:t>
      </w:r>
      <w:r w:rsidR="00823D2F" w:rsidRPr="00A05751">
        <w:rPr>
          <w:rFonts w:ascii="宋体" w:eastAsia="宋体" w:hAnsi="宋体" w:hint="eastAsia"/>
          <w:szCs w:val="21"/>
        </w:rPr>
        <w:t>定标的结果。</w:t>
      </w:r>
    </w:p>
    <w:p w14:paraId="1536289C" w14:textId="77777777" w:rsidR="00631041" w:rsidRDefault="00631041" w:rsidP="00A05751">
      <w:pPr>
        <w:tabs>
          <w:tab w:val="left" w:pos="38"/>
        </w:tabs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</w:p>
    <w:p w14:paraId="515ABFA0" w14:textId="77777777" w:rsidR="00631041" w:rsidRDefault="00631041" w:rsidP="00A05751">
      <w:pPr>
        <w:tabs>
          <w:tab w:val="left" w:pos="38"/>
        </w:tabs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</w:p>
    <w:p w14:paraId="0CEDD2B8" w14:textId="508BE35D" w:rsidR="00A05751" w:rsidRPr="00A05751" w:rsidRDefault="00A05751" w:rsidP="00A05751">
      <w:pPr>
        <w:tabs>
          <w:tab w:val="left" w:pos="38"/>
        </w:tabs>
        <w:spacing w:line="360" w:lineRule="auto"/>
        <w:ind w:firstLineChars="200" w:firstLine="360"/>
        <w:jc w:val="center"/>
        <w:rPr>
          <w:rFonts w:ascii="黑体" w:eastAsia="黑体" w:hAnsi="黑体"/>
          <w:szCs w:val="21"/>
        </w:rPr>
      </w:pPr>
      <w:r w:rsidRPr="00A05751">
        <w:rPr>
          <w:rFonts w:ascii="黑体" w:eastAsia="黑体" w:hAnsi="黑体" w:hint="eastAsia"/>
          <w:sz w:val="18"/>
          <w:szCs w:val="18"/>
        </w:rPr>
        <w:t>表1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23D2F" w:rsidRPr="00A05751" w14:paraId="70CBED6F" w14:textId="77777777" w:rsidTr="00823D2F">
        <w:tc>
          <w:tcPr>
            <w:tcW w:w="921" w:type="dxa"/>
          </w:tcPr>
          <w:p w14:paraId="12441942" w14:textId="69BACE6B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温度/℃</w:t>
            </w:r>
          </w:p>
        </w:tc>
        <w:tc>
          <w:tcPr>
            <w:tcW w:w="921" w:type="dxa"/>
          </w:tcPr>
          <w:p w14:paraId="5989B84A" w14:textId="5EE564ED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922" w:type="dxa"/>
          </w:tcPr>
          <w:p w14:paraId="136FDB62" w14:textId="224C5830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922" w:type="dxa"/>
          </w:tcPr>
          <w:p w14:paraId="453FF2AD" w14:textId="5D7791A3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55</w:t>
            </w:r>
          </w:p>
        </w:tc>
        <w:tc>
          <w:tcPr>
            <w:tcW w:w="922" w:type="dxa"/>
          </w:tcPr>
          <w:p w14:paraId="414DB9E7" w14:textId="59B53BE0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922" w:type="dxa"/>
          </w:tcPr>
          <w:p w14:paraId="5DE1B1B3" w14:textId="216EAD7B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922" w:type="dxa"/>
          </w:tcPr>
          <w:p w14:paraId="366B179D" w14:textId="1E60564F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70</w:t>
            </w:r>
          </w:p>
        </w:tc>
        <w:tc>
          <w:tcPr>
            <w:tcW w:w="922" w:type="dxa"/>
          </w:tcPr>
          <w:p w14:paraId="4575B7FA" w14:textId="3C672354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75</w:t>
            </w:r>
          </w:p>
        </w:tc>
        <w:tc>
          <w:tcPr>
            <w:tcW w:w="922" w:type="dxa"/>
          </w:tcPr>
          <w:p w14:paraId="501FD8C5" w14:textId="67AA2CA9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80</w:t>
            </w:r>
          </w:p>
        </w:tc>
      </w:tr>
      <w:tr w:rsidR="00823D2F" w:rsidRPr="00A05751" w14:paraId="171B4F7C" w14:textId="77777777" w:rsidTr="00823D2F">
        <w:tc>
          <w:tcPr>
            <w:tcW w:w="921" w:type="dxa"/>
          </w:tcPr>
          <w:p w14:paraId="5A609C6E" w14:textId="2B6C3004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电压/</w:t>
            </w:r>
            <w:r w:rsidRPr="00A05751"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921" w:type="dxa"/>
          </w:tcPr>
          <w:p w14:paraId="475E1163" w14:textId="34D6159C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-1.4</w:t>
            </w:r>
          </w:p>
        </w:tc>
        <w:tc>
          <w:tcPr>
            <w:tcW w:w="922" w:type="dxa"/>
          </w:tcPr>
          <w:p w14:paraId="7ECDCC3E" w14:textId="37646F44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-2.8</w:t>
            </w:r>
          </w:p>
        </w:tc>
        <w:tc>
          <w:tcPr>
            <w:tcW w:w="922" w:type="dxa"/>
          </w:tcPr>
          <w:p w14:paraId="38215917" w14:textId="2A8BA0D4" w:rsidR="00823D2F" w:rsidRPr="00A05751" w:rsidRDefault="00823D2F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-4.3</w:t>
            </w:r>
          </w:p>
        </w:tc>
        <w:tc>
          <w:tcPr>
            <w:tcW w:w="922" w:type="dxa"/>
          </w:tcPr>
          <w:p w14:paraId="726396DA" w14:textId="5FE6EDBD" w:rsidR="00823D2F" w:rsidRPr="00A05751" w:rsidRDefault="00C5567A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-5.5</w:t>
            </w:r>
          </w:p>
        </w:tc>
        <w:tc>
          <w:tcPr>
            <w:tcW w:w="922" w:type="dxa"/>
          </w:tcPr>
          <w:p w14:paraId="719F1EAE" w14:textId="063E65C2" w:rsidR="00823D2F" w:rsidRPr="00A05751" w:rsidRDefault="00C5567A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-6.8</w:t>
            </w:r>
          </w:p>
        </w:tc>
        <w:tc>
          <w:tcPr>
            <w:tcW w:w="922" w:type="dxa"/>
          </w:tcPr>
          <w:p w14:paraId="0068F239" w14:textId="33776A5A" w:rsidR="00823D2F" w:rsidRPr="00A05751" w:rsidRDefault="00C5567A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-8.4</w:t>
            </w:r>
          </w:p>
        </w:tc>
        <w:tc>
          <w:tcPr>
            <w:tcW w:w="922" w:type="dxa"/>
          </w:tcPr>
          <w:p w14:paraId="552135AB" w14:textId="021628F9" w:rsidR="00823D2F" w:rsidRPr="00A05751" w:rsidRDefault="00C5567A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-10.0</w:t>
            </w:r>
          </w:p>
        </w:tc>
        <w:tc>
          <w:tcPr>
            <w:tcW w:w="922" w:type="dxa"/>
          </w:tcPr>
          <w:p w14:paraId="7614CD77" w14:textId="0DF60FBB" w:rsidR="00823D2F" w:rsidRPr="00A05751" w:rsidRDefault="00C5567A" w:rsidP="00C3113F">
            <w:pPr>
              <w:tabs>
                <w:tab w:val="left" w:pos="38"/>
              </w:tabs>
              <w:spacing w:line="360" w:lineRule="auto"/>
              <w:rPr>
                <w:rFonts w:ascii="宋体" w:eastAsia="宋体" w:hAnsi="宋体"/>
                <w:szCs w:val="21"/>
              </w:rPr>
            </w:pPr>
            <w:r w:rsidRPr="00A05751">
              <w:rPr>
                <w:rFonts w:ascii="宋体" w:eastAsia="宋体" w:hAnsi="宋体" w:hint="eastAsia"/>
                <w:szCs w:val="21"/>
              </w:rPr>
              <w:t>-11.1</w:t>
            </w:r>
          </w:p>
        </w:tc>
      </w:tr>
    </w:tbl>
    <w:p w14:paraId="470DD667" w14:textId="52F91F91" w:rsidR="00C5567A" w:rsidRPr="00A05751" w:rsidRDefault="00C5567A" w:rsidP="00631041">
      <w:pPr>
        <w:tabs>
          <w:tab w:val="left" w:pos="38"/>
        </w:tabs>
        <w:spacing w:line="360" w:lineRule="auto"/>
        <w:ind w:firstLineChars="700" w:firstLine="1470"/>
        <w:rPr>
          <w:rFonts w:ascii="宋体" w:eastAsia="宋体" w:hAnsi="宋体"/>
          <w:sz w:val="18"/>
          <w:szCs w:val="18"/>
        </w:rPr>
      </w:pPr>
      <w:r w:rsidRPr="00A05751">
        <w:rPr>
          <w:rFonts w:ascii="宋体" w:eastAsia="宋体" w:hAnsi="宋体" w:hint="eastAsia"/>
          <w:szCs w:val="21"/>
        </w:rPr>
        <w:t xml:space="preserve"> </w:t>
      </w:r>
      <w:r w:rsidRPr="00A05751">
        <w:rPr>
          <w:rFonts w:ascii="宋体" w:eastAsia="宋体" w:hAnsi="宋体"/>
          <w:szCs w:val="21"/>
        </w:rPr>
        <w:t xml:space="preserve">                    </w:t>
      </w:r>
    </w:p>
    <w:p w14:paraId="0EC79406" w14:textId="46EEB7D7" w:rsidR="00C5567A" w:rsidRPr="00A05751" w:rsidRDefault="00C5567A" w:rsidP="00C3113F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接下来是对数据的线性拟合</w:t>
      </w:r>
      <w:r w:rsidR="00CF246C" w:rsidRPr="00A05751">
        <w:rPr>
          <w:rFonts w:ascii="宋体" w:eastAsia="宋体" w:hAnsi="宋体" w:hint="eastAsia"/>
          <w:szCs w:val="21"/>
        </w:rPr>
        <w:t>，如图</w:t>
      </w:r>
      <w:r w:rsidR="00631041">
        <w:rPr>
          <w:rFonts w:ascii="宋体" w:eastAsia="宋体" w:hAnsi="宋体"/>
          <w:szCs w:val="21"/>
        </w:rPr>
        <w:t>8</w:t>
      </w:r>
      <w:r w:rsidR="00CF246C" w:rsidRPr="00A05751">
        <w:rPr>
          <w:rFonts w:ascii="宋体" w:eastAsia="宋体" w:hAnsi="宋体" w:hint="eastAsia"/>
          <w:szCs w:val="21"/>
        </w:rPr>
        <w:t>所示</w:t>
      </w:r>
      <w:r w:rsidRPr="00A05751">
        <w:rPr>
          <w:rFonts w:ascii="宋体" w:eastAsia="宋体" w:hAnsi="宋体" w:hint="eastAsia"/>
          <w:szCs w:val="21"/>
        </w:rPr>
        <w:t>，</w:t>
      </w:r>
      <w:r w:rsidR="0020608F">
        <w:rPr>
          <w:rFonts w:ascii="宋体" w:eastAsia="宋体" w:hAnsi="宋体" w:hint="eastAsia"/>
          <w:szCs w:val="21"/>
        </w:rPr>
        <w:t>斜率大小</w:t>
      </w:r>
      <w:r w:rsidRPr="00A05751">
        <w:rPr>
          <w:rFonts w:ascii="宋体" w:eastAsia="宋体" w:hAnsi="宋体" w:hint="eastAsia"/>
          <w:szCs w:val="21"/>
        </w:rPr>
        <w:t>决定了后续数字处理系统的</w:t>
      </w:r>
      <w:r w:rsidR="00CF246C" w:rsidRPr="00A05751">
        <w:rPr>
          <w:rFonts w:ascii="宋体" w:eastAsia="宋体" w:hAnsi="宋体" w:hint="eastAsia"/>
          <w:szCs w:val="21"/>
        </w:rPr>
        <w:t>程序设计。</w:t>
      </w:r>
    </w:p>
    <w:p w14:paraId="47E02AF2" w14:textId="2BE3FD78" w:rsidR="00C5567A" w:rsidRPr="00A05751" w:rsidRDefault="00C5567A" w:rsidP="00C3113F">
      <w:pPr>
        <w:tabs>
          <w:tab w:val="left" w:pos="38"/>
        </w:tabs>
        <w:spacing w:line="360" w:lineRule="auto"/>
        <w:ind w:firstLineChars="800" w:firstLine="1440"/>
        <w:rPr>
          <w:rFonts w:ascii="宋体" w:eastAsia="宋体" w:hAnsi="宋体"/>
          <w:sz w:val="18"/>
          <w:szCs w:val="18"/>
        </w:rPr>
      </w:pPr>
      <w:r w:rsidRPr="00A05751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40CC7FED" wp14:editId="6D9972B1">
            <wp:extent cx="3106008" cy="2266122"/>
            <wp:effectExtent l="0" t="0" r="0" b="127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655D133-BDC2-4DAF-A756-44312A4081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655D133-BDC2-4DAF-A756-44312A4081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581" cy="2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E8AC" w14:textId="7EC8E4D6" w:rsidR="00EE74EB" w:rsidRPr="00A05751" w:rsidRDefault="00CF246C" w:rsidP="00C3113F">
      <w:pPr>
        <w:tabs>
          <w:tab w:val="left" w:pos="38"/>
        </w:tabs>
        <w:spacing w:line="360" w:lineRule="auto"/>
        <w:ind w:firstLineChars="800" w:firstLine="1440"/>
        <w:rPr>
          <w:rFonts w:ascii="黑体" w:eastAsia="黑体" w:hAnsi="黑体"/>
          <w:sz w:val="18"/>
          <w:szCs w:val="18"/>
        </w:rPr>
      </w:pPr>
      <w:r w:rsidRPr="00A05751">
        <w:rPr>
          <w:rFonts w:ascii="宋体" w:eastAsia="宋体" w:hAnsi="宋体" w:hint="eastAsia"/>
          <w:sz w:val="18"/>
          <w:szCs w:val="18"/>
        </w:rPr>
        <w:t xml:space="preserve"> </w:t>
      </w:r>
      <w:r w:rsidRPr="00A05751">
        <w:rPr>
          <w:rFonts w:ascii="宋体" w:eastAsia="宋体" w:hAnsi="宋体"/>
          <w:sz w:val="18"/>
          <w:szCs w:val="18"/>
        </w:rPr>
        <w:t xml:space="preserve">                         </w:t>
      </w:r>
      <w:r w:rsidRPr="00A05751">
        <w:rPr>
          <w:rFonts w:ascii="黑体" w:eastAsia="黑体" w:hAnsi="黑体"/>
          <w:sz w:val="18"/>
          <w:szCs w:val="18"/>
        </w:rPr>
        <w:t xml:space="preserve"> </w:t>
      </w:r>
      <w:r w:rsidRPr="00A05751">
        <w:rPr>
          <w:rFonts w:ascii="黑体" w:eastAsia="黑体" w:hAnsi="黑体" w:hint="eastAsia"/>
          <w:sz w:val="18"/>
          <w:szCs w:val="18"/>
        </w:rPr>
        <w:t>图</w:t>
      </w:r>
      <w:r w:rsidR="00631041">
        <w:rPr>
          <w:rFonts w:ascii="黑体" w:eastAsia="黑体" w:hAnsi="黑体"/>
          <w:sz w:val="18"/>
          <w:szCs w:val="18"/>
        </w:rPr>
        <w:t>8</w:t>
      </w:r>
    </w:p>
    <w:p w14:paraId="486A7C9F" w14:textId="47805D6C" w:rsidR="00E5177C" w:rsidRDefault="00E5177C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 w:rsidRPr="00A05751">
        <w:rPr>
          <w:rFonts w:ascii="宋体" w:eastAsia="宋体" w:hAnsi="宋体" w:hint="eastAsia"/>
          <w:b/>
          <w:bCs/>
          <w:szCs w:val="21"/>
        </w:rPr>
        <w:t>2.</w:t>
      </w:r>
      <w:r w:rsidRPr="00A05751">
        <w:rPr>
          <w:rFonts w:ascii="宋体" w:eastAsia="宋体" w:hAnsi="宋体"/>
          <w:b/>
          <w:bCs/>
          <w:szCs w:val="21"/>
        </w:rPr>
        <w:t xml:space="preserve">3 </w:t>
      </w:r>
      <w:r w:rsidRPr="00A05751">
        <w:rPr>
          <w:rFonts w:ascii="宋体" w:eastAsia="宋体" w:hAnsi="宋体" w:hint="eastAsia"/>
          <w:b/>
          <w:bCs/>
          <w:szCs w:val="21"/>
        </w:rPr>
        <w:t>后端系统</w:t>
      </w:r>
    </w:p>
    <w:p w14:paraId="228CD29A" w14:textId="57DF1749" w:rsidR="004847D5" w:rsidRPr="00A05751" w:rsidRDefault="004847D5" w:rsidP="00C3113F">
      <w:pPr>
        <w:tabs>
          <w:tab w:val="left" w:pos="38"/>
        </w:tabs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ab/>
      </w:r>
      <w:r w:rsidRPr="004847D5">
        <w:rPr>
          <w:rFonts w:ascii="宋体" w:eastAsia="宋体" w:hAnsi="宋体"/>
          <w:szCs w:val="21"/>
        </w:rPr>
        <w:t>后端</w:t>
      </w:r>
      <w:r>
        <w:rPr>
          <w:rFonts w:ascii="宋体" w:eastAsia="宋体" w:hAnsi="宋体"/>
          <w:szCs w:val="21"/>
        </w:rPr>
        <w:t>系统采用图</w:t>
      </w:r>
      <w:r>
        <w:rPr>
          <w:rFonts w:ascii="宋体" w:eastAsia="宋体" w:hAnsi="宋体" w:hint="eastAsia"/>
          <w:szCs w:val="21"/>
        </w:rPr>
        <w:t>9的</w:t>
      </w:r>
      <w:r w:rsidR="004D79AD">
        <w:rPr>
          <w:rFonts w:ascii="宋体" w:eastAsia="宋体" w:hAnsi="宋体" w:hint="eastAsia"/>
          <w:szCs w:val="21"/>
        </w:rPr>
        <w:t>方案构建数据通路。</w:t>
      </w:r>
    </w:p>
    <w:p w14:paraId="7056AE52" w14:textId="20939B20" w:rsidR="00E5177C" w:rsidRDefault="00631041" w:rsidP="00C3113F">
      <w:pPr>
        <w:tabs>
          <w:tab w:val="left" w:pos="38"/>
        </w:tabs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lastRenderedPageBreak/>
        <w:tab/>
      </w:r>
      <w:r w:rsidR="004847D5" w:rsidRPr="004847D5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59B2D9DD" wp14:editId="2DA723F0">
            <wp:extent cx="5168900" cy="2176215"/>
            <wp:effectExtent l="0" t="0" r="0" b="0"/>
            <wp:docPr id="14" name="图片 3" descr="微信图片_2021111912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微信图片_202111191200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0425" cy="21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77D3" w14:textId="271ABAE3" w:rsidR="00631041" w:rsidRDefault="004847D5" w:rsidP="00C3113F">
      <w:pPr>
        <w:tabs>
          <w:tab w:val="left" w:pos="38"/>
        </w:tabs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图</w:t>
      </w:r>
      <w:r>
        <w:rPr>
          <w:rFonts w:ascii="宋体" w:eastAsia="宋体" w:hAnsi="宋体" w:hint="eastAsia"/>
          <w:sz w:val="18"/>
          <w:szCs w:val="18"/>
        </w:rPr>
        <w:t>9</w:t>
      </w:r>
    </w:p>
    <w:p w14:paraId="55AF847A" w14:textId="7EA2A11B" w:rsidR="00631041" w:rsidRPr="004E197D" w:rsidRDefault="004D79AD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20608F">
        <w:rPr>
          <w:rFonts w:ascii="宋体" w:eastAsia="宋体" w:hAnsi="宋体" w:hint="eastAsia"/>
          <w:szCs w:val="21"/>
        </w:rPr>
        <w:t>笔者</w:t>
      </w:r>
      <w:r w:rsidRPr="004D79AD">
        <w:rPr>
          <w:rFonts w:ascii="宋体" w:eastAsia="宋体" w:hAnsi="宋体" w:hint="eastAsia"/>
          <w:szCs w:val="21"/>
        </w:rPr>
        <w:t>采用</w:t>
      </w:r>
      <w:r w:rsidRPr="004D79AD">
        <w:rPr>
          <w:rFonts w:ascii="宋体" w:eastAsia="宋体" w:hAnsi="宋体"/>
          <w:szCs w:val="21"/>
        </w:rPr>
        <w:t>xilinx公司产Artix7 FPGA作为最终数据处理和输出系统，AD模块使用AN9238芯片</w:t>
      </w:r>
      <w:r>
        <w:rPr>
          <w:rFonts w:ascii="宋体" w:eastAsia="宋体" w:hAnsi="宋体" w:hint="eastAsia"/>
          <w:szCs w:val="21"/>
        </w:rPr>
        <w:t>，</w:t>
      </w:r>
      <w:r w:rsidR="004E197D">
        <w:rPr>
          <w:rFonts w:ascii="宋体" w:eastAsia="宋体" w:hAnsi="宋体" w:hint="eastAsia"/>
          <w:szCs w:val="21"/>
        </w:rPr>
        <w:t>并且</w:t>
      </w:r>
      <w:r w:rsidR="004E197D" w:rsidRPr="004E197D">
        <w:rPr>
          <w:rFonts w:ascii="宋体" w:eastAsia="宋体" w:hAnsi="宋体" w:hint="eastAsia"/>
          <w:szCs w:val="21"/>
        </w:rPr>
        <w:t>为了更好的效果，我们在中间加入了</w:t>
      </w:r>
      <w:r w:rsidR="004E197D" w:rsidRPr="004E197D">
        <w:rPr>
          <w:rFonts w:ascii="宋体" w:eastAsia="宋体" w:hAnsi="宋体"/>
          <w:szCs w:val="21"/>
        </w:rPr>
        <w:t>Butterworth模拟低通滤波器</w:t>
      </w:r>
      <w:r w:rsidR="002C6937">
        <w:rPr>
          <w:rFonts w:ascii="宋体" w:eastAsia="宋体" w:hAnsi="宋体" w:hint="eastAsia"/>
          <w:szCs w:val="21"/>
        </w:rPr>
        <w:t>，以滤去环境高频噪声</w:t>
      </w:r>
      <w:r w:rsidR="004E197D">
        <w:rPr>
          <w:rFonts w:ascii="宋体" w:eastAsia="宋体" w:hAnsi="宋体" w:hint="eastAsia"/>
          <w:szCs w:val="21"/>
        </w:rPr>
        <w:t>。</w:t>
      </w:r>
      <w:r w:rsidR="004E197D" w:rsidRPr="004E197D">
        <w:rPr>
          <w:rFonts w:ascii="宋体" w:eastAsia="宋体" w:hAnsi="宋体" w:hint="eastAsia"/>
          <w:szCs w:val="21"/>
        </w:rPr>
        <w:t>完整的数字系统如图</w:t>
      </w:r>
      <w:r w:rsidR="004E197D">
        <w:rPr>
          <w:rFonts w:ascii="宋体" w:eastAsia="宋体" w:hAnsi="宋体" w:hint="eastAsia"/>
          <w:szCs w:val="21"/>
        </w:rPr>
        <w:t>1</w:t>
      </w:r>
      <w:r w:rsidR="004E197D">
        <w:rPr>
          <w:rFonts w:ascii="宋体" w:eastAsia="宋体" w:hAnsi="宋体"/>
          <w:szCs w:val="21"/>
        </w:rPr>
        <w:t>0</w:t>
      </w:r>
      <w:r w:rsidR="004E197D" w:rsidRPr="004E197D">
        <w:rPr>
          <w:rFonts w:ascii="宋体" w:eastAsia="宋体" w:hAnsi="宋体" w:hint="eastAsia"/>
          <w:szCs w:val="21"/>
        </w:rPr>
        <w:t>所示</w:t>
      </w:r>
    </w:p>
    <w:p w14:paraId="6B1E5B29" w14:textId="2953DB07" w:rsidR="00631041" w:rsidRPr="004E197D" w:rsidRDefault="004E197D" w:rsidP="00C3113F">
      <w:pPr>
        <w:tabs>
          <w:tab w:val="left" w:pos="38"/>
        </w:tabs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4E197D">
        <w:rPr>
          <w:rFonts w:ascii="宋体" w:eastAsia="宋体" w:hAnsi="宋体"/>
          <w:sz w:val="18"/>
          <w:szCs w:val="18"/>
        </w:rPr>
        <w:t>图</w:t>
      </w:r>
      <w:r w:rsidRPr="004E197D">
        <w:rPr>
          <w:rFonts w:ascii="宋体" w:eastAsia="宋体" w:hAnsi="宋体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005BAC1" wp14:editId="6E603123">
            <wp:simplePos x="0" y="0"/>
            <wp:positionH relativeFrom="margin">
              <wp:posOffset>1498600</wp:posOffset>
            </wp:positionH>
            <wp:positionV relativeFrom="paragraph">
              <wp:posOffset>0</wp:posOffset>
            </wp:positionV>
            <wp:extent cx="2489200" cy="2260600"/>
            <wp:effectExtent l="0" t="0" r="6350" b="6350"/>
            <wp:wrapTopAndBottom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4" b="13763"/>
                    <a:stretch/>
                  </pic:blipFill>
                  <pic:spPr>
                    <a:xfrm>
                      <a:off x="0" y="0"/>
                      <a:ext cx="2489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97D">
        <w:rPr>
          <w:rFonts w:ascii="宋体" w:eastAsia="宋体" w:hAnsi="宋体" w:hint="eastAsia"/>
          <w:sz w:val="18"/>
          <w:szCs w:val="18"/>
        </w:rPr>
        <w:t>1</w:t>
      </w:r>
      <w:r w:rsidRPr="004E197D">
        <w:rPr>
          <w:rFonts w:ascii="宋体" w:eastAsia="宋体" w:hAnsi="宋体"/>
          <w:sz w:val="18"/>
          <w:szCs w:val="18"/>
        </w:rPr>
        <w:t>0</w:t>
      </w:r>
    </w:p>
    <w:p w14:paraId="4480F94F" w14:textId="51AEC036" w:rsidR="004E197D" w:rsidRDefault="004E197D" w:rsidP="004E197D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笔者</w:t>
      </w:r>
      <w:r w:rsidRPr="004E197D">
        <w:rPr>
          <w:rFonts w:ascii="宋体" w:eastAsia="宋体" w:hAnsi="宋体" w:hint="eastAsia"/>
          <w:szCs w:val="21"/>
        </w:rPr>
        <w:t>采用</w:t>
      </w:r>
      <w:r w:rsidR="002C6937">
        <w:rPr>
          <w:rFonts w:ascii="宋体" w:eastAsia="宋体" w:hAnsi="宋体" w:hint="eastAsia"/>
          <w:szCs w:val="21"/>
        </w:rPr>
        <w:t>V</w:t>
      </w:r>
      <w:r w:rsidRPr="004E197D">
        <w:rPr>
          <w:rFonts w:ascii="宋体" w:eastAsia="宋体" w:hAnsi="宋体"/>
          <w:szCs w:val="21"/>
        </w:rPr>
        <w:t>erilog硬件描述语言和</w:t>
      </w:r>
      <w:r w:rsidR="002C6937">
        <w:rPr>
          <w:rFonts w:ascii="宋体" w:eastAsia="宋体" w:hAnsi="宋体" w:hint="eastAsia"/>
          <w:szCs w:val="21"/>
        </w:rPr>
        <w:t>V</w:t>
      </w:r>
      <w:r w:rsidRPr="004E197D">
        <w:rPr>
          <w:rFonts w:ascii="宋体" w:eastAsia="宋体" w:hAnsi="宋体"/>
          <w:szCs w:val="21"/>
        </w:rPr>
        <w:t>ivado平台对FPGA进行编程</w:t>
      </w:r>
      <w:r w:rsidRPr="004E197D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并且</w:t>
      </w:r>
      <w:r w:rsidRPr="004E197D">
        <w:rPr>
          <w:rFonts w:ascii="宋体" w:eastAsia="宋体" w:hAnsi="宋体" w:hint="eastAsia"/>
          <w:szCs w:val="21"/>
        </w:rPr>
        <w:t>根据模块化设计的思想，将整个处理系统分为以下几个大模块</w:t>
      </w:r>
      <w:r>
        <w:rPr>
          <w:rFonts w:ascii="宋体" w:eastAsia="宋体" w:hAnsi="宋体" w:hint="eastAsia"/>
          <w:szCs w:val="21"/>
        </w:rPr>
        <w:t>：</w:t>
      </w:r>
      <w:r w:rsidRPr="004E197D">
        <w:rPr>
          <w:rFonts w:ascii="宋体" w:eastAsia="宋体" w:hAnsi="宋体" w:hint="eastAsia"/>
          <w:b/>
          <w:szCs w:val="21"/>
        </w:rPr>
        <w:t>时钟分频模块</w:t>
      </w:r>
      <w:r w:rsidRPr="004E197D">
        <w:rPr>
          <w:rFonts w:ascii="宋体" w:eastAsia="宋体" w:hAnsi="宋体"/>
          <w:b/>
          <w:szCs w:val="21"/>
        </w:rPr>
        <w:t>(clock_division)</w:t>
      </w:r>
      <w:r w:rsidRPr="004E197D">
        <w:rPr>
          <w:rFonts w:ascii="宋体" w:eastAsia="宋体" w:hAnsi="宋体" w:hint="eastAsia"/>
          <w:b/>
          <w:szCs w:val="21"/>
        </w:rPr>
        <w:t>、转码模块</w:t>
      </w:r>
      <w:r w:rsidRPr="004E197D">
        <w:rPr>
          <w:rFonts w:ascii="宋体" w:eastAsia="宋体" w:hAnsi="宋体"/>
          <w:b/>
          <w:szCs w:val="21"/>
        </w:rPr>
        <w:t>(decoder)</w:t>
      </w:r>
      <w:r>
        <w:rPr>
          <w:rFonts w:ascii="宋体" w:eastAsia="宋体" w:hAnsi="宋体" w:hint="eastAsia"/>
          <w:b/>
          <w:szCs w:val="21"/>
        </w:rPr>
        <w:t>、</w:t>
      </w:r>
      <w:r w:rsidRPr="004E197D">
        <w:rPr>
          <w:rFonts w:ascii="宋体" w:eastAsia="宋体" w:hAnsi="宋体" w:hint="eastAsia"/>
          <w:b/>
          <w:szCs w:val="21"/>
        </w:rPr>
        <w:t>驱动模块</w:t>
      </w:r>
      <w:r w:rsidRPr="004E197D">
        <w:rPr>
          <w:rFonts w:ascii="宋体" w:eastAsia="宋体" w:hAnsi="宋体"/>
          <w:b/>
          <w:szCs w:val="21"/>
        </w:rPr>
        <w:t>(driver)</w:t>
      </w:r>
      <w:r>
        <w:rPr>
          <w:rFonts w:ascii="宋体" w:eastAsia="宋体" w:hAnsi="宋体" w:hint="eastAsia"/>
          <w:szCs w:val="21"/>
        </w:rPr>
        <w:t>，</w:t>
      </w:r>
      <w:r w:rsidRPr="004E197D">
        <w:rPr>
          <w:rFonts w:ascii="宋体" w:eastAsia="宋体" w:hAnsi="宋体" w:hint="eastAsia"/>
          <w:szCs w:val="21"/>
        </w:rPr>
        <w:t>并且引入</w:t>
      </w:r>
      <w:r w:rsidRPr="004E197D">
        <w:rPr>
          <w:rFonts w:ascii="宋体" w:eastAsia="宋体" w:hAnsi="宋体"/>
          <w:szCs w:val="21"/>
        </w:rPr>
        <w:t>button保持按键(因为示数振动过于频繁，不易读数)</w:t>
      </w:r>
      <w:r w:rsidRPr="004E197D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。核心译码算法</w:t>
      </w:r>
      <w:r w:rsidR="002C6937">
        <w:rPr>
          <w:rFonts w:ascii="宋体" w:eastAsia="宋体" w:hAnsi="宋体" w:hint="eastAsia"/>
          <w:szCs w:val="21"/>
        </w:rPr>
        <w:t>则</w:t>
      </w:r>
      <w:r>
        <w:rPr>
          <w:rFonts w:ascii="宋体" w:eastAsia="宋体" w:hAnsi="宋体" w:hint="eastAsia"/>
          <w:szCs w:val="21"/>
        </w:rPr>
        <w:t>采用</w:t>
      </w:r>
      <w:r w:rsidRPr="004E197D">
        <w:rPr>
          <w:rFonts w:ascii="宋体" w:eastAsia="宋体" w:hAnsi="宋体"/>
          <w:szCs w:val="21"/>
        </w:rPr>
        <w:t>BCD</w:t>
      </w:r>
      <w:r>
        <w:rPr>
          <w:rFonts w:ascii="宋体" w:eastAsia="宋体" w:hAnsi="宋体"/>
          <w:szCs w:val="21"/>
        </w:rPr>
        <w:t>译码算法</w:t>
      </w:r>
      <w:r>
        <w:rPr>
          <w:rFonts w:ascii="宋体" w:eastAsia="宋体" w:hAnsi="宋体" w:hint="eastAsia"/>
          <w:szCs w:val="21"/>
        </w:rPr>
        <w:t>——</w:t>
      </w:r>
      <w:r w:rsidRPr="004E197D">
        <w:rPr>
          <w:rFonts w:ascii="宋体" w:eastAsia="宋体" w:hAnsi="宋体"/>
          <w:b/>
          <w:szCs w:val="21"/>
        </w:rPr>
        <w:t>加三移位法</w:t>
      </w:r>
      <w:r w:rsidRPr="004E197D">
        <w:rPr>
          <w:rFonts w:ascii="宋体" w:eastAsia="宋体" w:hAnsi="宋体"/>
          <w:szCs w:val="21"/>
        </w:rPr>
        <w:t>（二-十进制与16</w:t>
      </w:r>
      <w:r>
        <w:rPr>
          <w:rFonts w:ascii="宋体" w:eastAsia="宋体" w:hAnsi="宋体"/>
          <w:szCs w:val="21"/>
        </w:rPr>
        <w:t>进制的转换）</w:t>
      </w:r>
      <w:r>
        <w:rPr>
          <w:rFonts w:ascii="宋体" w:eastAsia="宋体" w:hAnsi="宋体" w:hint="eastAsia"/>
          <w:szCs w:val="21"/>
        </w:rPr>
        <w:t>。</w:t>
      </w:r>
    </w:p>
    <w:p w14:paraId="5791F7DD" w14:textId="32B7C04A" w:rsidR="004E197D" w:rsidRPr="004E197D" w:rsidRDefault="004E197D" w:rsidP="004E197D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为了滤去市电环境干扰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笔者</w:t>
      </w:r>
      <w:r w:rsidR="002C6937">
        <w:rPr>
          <w:rFonts w:ascii="宋体" w:eastAsia="宋体" w:hAnsi="宋体" w:hint="eastAsia"/>
          <w:szCs w:val="21"/>
        </w:rPr>
        <w:t>又</w:t>
      </w:r>
      <w:r>
        <w:rPr>
          <w:rFonts w:ascii="宋体" w:eastAsia="宋体" w:hAnsi="宋体"/>
          <w:szCs w:val="21"/>
        </w:rPr>
        <w:t>加入了</w:t>
      </w:r>
      <w:r w:rsidR="00A16B26">
        <w:rPr>
          <w:rFonts w:ascii="宋体" w:eastAsia="宋体" w:hAnsi="宋体"/>
          <w:szCs w:val="21"/>
        </w:rPr>
        <w:t>数字</w:t>
      </w:r>
      <w:r w:rsidRPr="004E197D">
        <w:rPr>
          <w:rFonts w:ascii="宋体" w:eastAsia="宋体" w:hAnsi="宋体" w:hint="eastAsia"/>
          <w:szCs w:val="21"/>
        </w:rPr>
        <w:t>滤波器</w:t>
      </w:r>
      <w:r w:rsidR="00A16B26">
        <w:rPr>
          <w:rFonts w:ascii="宋体" w:eastAsia="宋体" w:hAnsi="宋体" w:hint="eastAsia"/>
          <w:szCs w:val="21"/>
        </w:rPr>
        <w:t>。</w:t>
      </w:r>
      <w:r w:rsidR="00A16B26" w:rsidRPr="004E197D">
        <w:rPr>
          <w:rFonts w:ascii="宋体" w:eastAsia="宋体" w:hAnsi="宋体" w:hint="eastAsia"/>
          <w:szCs w:val="21"/>
        </w:rPr>
        <w:t>滤波器</w:t>
      </w:r>
      <w:r w:rsidRPr="004E197D">
        <w:rPr>
          <w:rFonts w:ascii="宋体" w:eastAsia="宋体" w:hAnsi="宋体" w:hint="eastAsia"/>
          <w:szCs w:val="21"/>
        </w:rPr>
        <w:t>分为数字滤波器和模拟滤波器，</w:t>
      </w:r>
      <w:r w:rsidR="00A16B26">
        <w:rPr>
          <w:rFonts w:ascii="宋体" w:eastAsia="宋体" w:hAnsi="宋体" w:hint="eastAsia"/>
          <w:szCs w:val="21"/>
        </w:rPr>
        <w:t>笔者</w:t>
      </w:r>
      <w:r w:rsidRPr="004E197D">
        <w:rPr>
          <w:rFonts w:ascii="宋体" w:eastAsia="宋体" w:hAnsi="宋体" w:hint="eastAsia"/>
          <w:szCs w:val="21"/>
        </w:rPr>
        <w:t>不仅在中段</w:t>
      </w:r>
      <w:r w:rsidR="002C6937">
        <w:rPr>
          <w:rFonts w:ascii="宋体" w:eastAsia="宋体" w:hAnsi="宋体" w:hint="eastAsia"/>
          <w:szCs w:val="21"/>
        </w:rPr>
        <w:t>模拟部分</w:t>
      </w:r>
      <w:r w:rsidRPr="004E197D">
        <w:rPr>
          <w:rFonts w:ascii="宋体" w:eastAsia="宋体" w:hAnsi="宋体" w:hint="eastAsia"/>
          <w:szCs w:val="21"/>
        </w:rPr>
        <w:t>滤了一次波，而且在</w:t>
      </w:r>
      <w:r w:rsidRPr="004E197D">
        <w:rPr>
          <w:rFonts w:ascii="宋体" w:eastAsia="宋体" w:hAnsi="宋体"/>
          <w:szCs w:val="21"/>
        </w:rPr>
        <w:t>FPGA中内置Fourier和Ifourier IP CORE</w:t>
      </w:r>
      <w:r w:rsidR="002C6937">
        <w:rPr>
          <w:rFonts w:ascii="宋体" w:eastAsia="宋体" w:hAnsi="宋体"/>
          <w:szCs w:val="21"/>
        </w:rPr>
        <w:t>，在数</w:t>
      </w:r>
      <w:r w:rsidR="002C6937">
        <w:rPr>
          <w:rFonts w:ascii="宋体" w:eastAsia="宋体" w:hAnsi="宋体" w:hint="eastAsia"/>
          <w:szCs w:val="21"/>
        </w:rPr>
        <w:t>字信号</w:t>
      </w:r>
      <w:r w:rsidRPr="004E197D">
        <w:rPr>
          <w:rFonts w:ascii="宋体" w:eastAsia="宋体" w:hAnsi="宋体"/>
          <w:szCs w:val="21"/>
        </w:rPr>
        <w:t>上直接处理噪音。</w:t>
      </w:r>
    </w:p>
    <w:p w14:paraId="2E76B836" w14:textId="47AF7F34" w:rsidR="00631041" w:rsidRPr="00F02BF2" w:rsidRDefault="00F02BF2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8"/>
          <w:szCs w:val="18"/>
        </w:rPr>
        <w:tab/>
      </w:r>
      <w:r w:rsidRPr="00F02BF2"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>最后调试系统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可以得到表</w:t>
      </w:r>
      <w:r>
        <w:rPr>
          <w:rFonts w:ascii="宋体" w:eastAsia="宋体" w:hAnsi="宋体" w:hint="eastAsia"/>
          <w:szCs w:val="21"/>
        </w:rPr>
        <w:t>2</w:t>
      </w:r>
    </w:p>
    <w:p w14:paraId="778FA32D" w14:textId="32C21F63" w:rsidR="00F02BF2" w:rsidRPr="00A05751" w:rsidRDefault="00F02BF2" w:rsidP="00F02BF2">
      <w:pPr>
        <w:tabs>
          <w:tab w:val="left" w:pos="38"/>
        </w:tabs>
        <w:spacing w:line="360" w:lineRule="auto"/>
        <w:ind w:firstLineChars="200" w:firstLine="360"/>
        <w:jc w:val="center"/>
        <w:rPr>
          <w:rFonts w:ascii="黑体" w:eastAsia="黑体" w:hAnsi="黑体"/>
          <w:szCs w:val="21"/>
        </w:rPr>
      </w:pPr>
      <w:r w:rsidRPr="00A05751">
        <w:rPr>
          <w:rFonts w:ascii="黑体" w:eastAsia="黑体" w:hAnsi="黑体" w:hint="eastAsia"/>
          <w:sz w:val="18"/>
          <w:szCs w:val="18"/>
        </w:rPr>
        <w:t>表</w:t>
      </w:r>
      <w:r w:rsidR="00310D88">
        <w:rPr>
          <w:rFonts w:ascii="黑体" w:eastAsia="黑体" w:hAnsi="黑体"/>
          <w:sz w:val="18"/>
          <w:szCs w:val="18"/>
        </w:rPr>
        <w:t>2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2125"/>
        <w:gridCol w:w="2125"/>
        <w:gridCol w:w="2125"/>
        <w:gridCol w:w="2125"/>
      </w:tblGrid>
      <w:tr w:rsidR="00310D88" w:rsidRPr="00A05751" w14:paraId="62C12E5C" w14:textId="77777777" w:rsidTr="00310D88">
        <w:trPr>
          <w:trHeight w:val="500"/>
        </w:trPr>
        <w:tc>
          <w:tcPr>
            <w:tcW w:w="2125" w:type="dxa"/>
          </w:tcPr>
          <w:p w14:paraId="5C73EB6F" w14:textId="70A2D5A4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电压</w:t>
            </w: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2125" w:type="dxa"/>
          </w:tcPr>
          <w:p w14:paraId="661BE55A" w14:textId="0FC23DAD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-5</w:t>
            </w:r>
          </w:p>
        </w:tc>
        <w:tc>
          <w:tcPr>
            <w:tcW w:w="2125" w:type="dxa"/>
          </w:tcPr>
          <w:p w14:paraId="573A9A57" w14:textId="45964859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125" w:type="dxa"/>
          </w:tcPr>
          <w:p w14:paraId="7E3FE3FA" w14:textId="231C6F79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310D88" w:rsidRPr="00A05751" w14:paraId="29BF0BA3" w14:textId="77777777" w:rsidTr="00310D88">
        <w:trPr>
          <w:trHeight w:val="500"/>
        </w:trPr>
        <w:tc>
          <w:tcPr>
            <w:tcW w:w="2125" w:type="dxa"/>
          </w:tcPr>
          <w:p w14:paraId="281C73F0" w14:textId="14D94036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示数</w:t>
            </w:r>
          </w:p>
        </w:tc>
        <w:tc>
          <w:tcPr>
            <w:tcW w:w="2125" w:type="dxa"/>
          </w:tcPr>
          <w:p w14:paraId="669882F8" w14:textId="22763D56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2125" w:type="dxa"/>
          </w:tcPr>
          <w:p w14:paraId="03E55A8F" w14:textId="6293F7C2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2125" w:type="dxa"/>
          </w:tcPr>
          <w:p w14:paraId="10CFDA19" w14:textId="7F1A9BE3" w:rsidR="00310D88" w:rsidRPr="00A05751" w:rsidRDefault="00310D88" w:rsidP="00310D88">
            <w:pPr>
              <w:tabs>
                <w:tab w:val="left" w:pos="38"/>
              </w:tabs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253</w:t>
            </w:r>
          </w:p>
        </w:tc>
      </w:tr>
    </w:tbl>
    <w:p w14:paraId="74B41483" w14:textId="16F1BF54" w:rsidR="00631041" w:rsidRPr="00F02BF2" w:rsidRDefault="00310D88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5E10F7">
        <w:rPr>
          <w:rFonts w:ascii="宋体" w:eastAsia="宋体" w:hAnsi="宋体"/>
          <w:szCs w:val="21"/>
        </w:rPr>
        <w:t>误差＜</w:t>
      </w:r>
      <w:r w:rsidR="005E10F7">
        <w:rPr>
          <w:rFonts w:ascii="宋体" w:eastAsia="宋体" w:hAnsi="宋体" w:hint="eastAsia"/>
          <w:szCs w:val="21"/>
        </w:rPr>
        <w:t>0.</w:t>
      </w:r>
      <w:r w:rsidR="005E10F7">
        <w:rPr>
          <w:rFonts w:ascii="宋体" w:eastAsia="宋体" w:hAnsi="宋体"/>
          <w:szCs w:val="21"/>
        </w:rPr>
        <w:t>01V</w:t>
      </w:r>
      <w:r w:rsidR="005E10F7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可以认为数字系统搭建符合实验要求</w:t>
      </w:r>
      <w:r>
        <w:rPr>
          <w:rFonts w:ascii="宋体" w:eastAsia="宋体" w:hAnsi="宋体" w:hint="eastAsia"/>
          <w:szCs w:val="21"/>
        </w:rPr>
        <w:t>。</w:t>
      </w:r>
    </w:p>
    <w:p w14:paraId="10C642C3" w14:textId="77777777" w:rsidR="00631041" w:rsidRPr="005E10F7" w:rsidRDefault="00631041" w:rsidP="00C3113F">
      <w:pPr>
        <w:tabs>
          <w:tab w:val="left" w:pos="38"/>
        </w:tabs>
        <w:spacing w:line="360" w:lineRule="auto"/>
        <w:rPr>
          <w:rFonts w:ascii="宋体" w:eastAsia="宋体" w:hAnsi="宋体"/>
          <w:szCs w:val="21"/>
        </w:rPr>
      </w:pPr>
    </w:p>
    <w:p w14:paraId="210F9C50" w14:textId="5933FEDD" w:rsidR="003233E1" w:rsidRPr="00A05751" w:rsidRDefault="003233E1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/>
          <w:b/>
          <w:bCs/>
          <w:sz w:val="28"/>
          <w:szCs w:val="28"/>
        </w:rPr>
        <w:t>3</w:t>
      </w:r>
      <w:r w:rsidR="00E5177C" w:rsidRPr="00A0575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5E10F7">
        <w:rPr>
          <w:rFonts w:ascii="宋体" w:eastAsia="宋体" w:hAnsi="宋体"/>
          <w:b/>
          <w:bCs/>
          <w:sz w:val="28"/>
          <w:szCs w:val="28"/>
        </w:rPr>
        <w:t>测量结果</w:t>
      </w:r>
    </w:p>
    <w:p w14:paraId="12166A66" w14:textId="11D0B7B1" w:rsidR="005E10F7" w:rsidRDefault="003233E1" w:rsidP="005E10F7">
      <w:pPr>
        <w:tabs>
          <w:tab w:val="left" w:pos="38"/>
        </w:tabs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如图</w:t>
      </w:r>
      <w:r w:rsidR="005E10F7">
        <w:rPr>
          <w:rFonts w:ascii="宋体" w:eastAsia="宋体" w:hAnsi="宋体"/>
          <w:szCs w:val="21"/>
        </w:rPr>
        <w:t>11</w:t>
      </w:r>
      <w:r w:rsidRPr="00A05751">
        <w:rPr>
          <w:rFonts w:ascii="宋体" w:eastAsia="宋体" w:hAnsi="宋体" w:hint="eastAsia"/>
          <w:szCs w:val="21"/>
        </w:rPr>
        <w:t>~</w:t>
      </w:r>
      <w:r w:rsidR="005E10F7">
        <w:rPr>
          <w:rFonts w:ascii="宋体" w:eastAsia="宋体" w:hAnsi="宋体"/>
          <w:szCs w:val="21"/>
        </w:rPr>
        <w:t>12</w:t>
      </w:r>
      <w:r w:rsidRPr="00A05751">
        <w:rPr>
          <w:rFonts w:ascii="宋体" w:eastAsia="宋体" w:hAnsi="宋体" w:hint="eastAsia"/>
          <w:szCs w:val="21"/>
        </w:rPr>
        <w:t>是温度计使用时的状态。</w:t>
      </w:r>
      <w:r w:rsidR="00490DFE">
        <w:rPr>
          <w:rFonts w:ascii="宋体" w:eastAsia="宋体" w:hAnsi="宋体" w:hint="eastAsia"/>
          <w:szCs w:val="21"/>
        </w:rPr>
        <w:t>笔者</w:t>
      </w:r>
      <w:r w:rsidRPr="00A05751">
        <w:rPr>
          <w:rFonts w:ascii="宋体" w:eastAsia="宋体" w:hAnsi="宋体" w:hint="eastAsia"/>
          <w:szCs w:val="21"/>
        </w:rPr>
        <w:t>将热电偶两端分别放入冰水混合物和水浴锅中，使水浴锅逐渐升温，电子显示屏会显示相应地实时温度。</w:t>
      </w:r>
      <w:r w:rsidR="00740CC9" w:rsidRPr="00A05751">
        <w:rPr>
          <w:rFonts w:ascii="宋体" w:eastAsia="宋体" w:hAnsi="宋体" w:hint="eastAsia"/>
          <w:szCs w:val="21"/>
        </w:rPr>
        <w:t>以下为参考温度计为60度时的示数，可以看到匹配程度可以满足要求。</w:t>
      </w:r>
      <w:r w:rsidR="00787920" w:rsidRPr="00A05751">
        <w:rPr>
          <w:rFonts w:ascii="宋体" w:eastAsia="宋体" w:hAnsi="宋体" w:hint="eastAsia"/>
          <w:szCs w:val="21"/>
        </w:rPr>
        <w:t>虽然显示温度是</w:t>
      </w:r>
      <w:r w:rsidR="00D000B9" w:rsidRPr="00A05751">
        <w:rPr>
          <w:rFonts w:ascii="宋体" w:eastAsia="宋体" w:hAnsi="宋体" w:hint="eastAsia"/>
          <w:szCs w:val="21"/>
        </w:rPr>
        <w:t>5</w:t>
      </w:r>
      <w:r w:rsidR="00D000B9" w:rsidRPr="00A05751">
        <w:rPr>
          <w:rFonts w:ascii="宋体" w:eastAsia="宋体" w:hAnsi="宋体"/>
          <w:szCs w:val="21"/>
        </w:rPr>
        <w:t>8</w:t>
      </w:r>
      <w:r w:rsidR="00D000B9" w:rsidRPr="00A05751">
        <w:rPr>
          <w:rFonts w:ascii="宋体" w:eastAsia="宋体" w:hAnsi="宋体" w:hint="eastAsia"/>
          <w:szCs w:val="21"/>
        </w:rPr>
        <w:t>.</w:t>
      </w:r>
      <w:r w:rsidR="00D000B9" w:rsidRPr="00A05751">
        <w:rPr>
          <w:rFonts w:ascii="宋体" w:eastAsia="宋体" w:hAnsi="宋体"/>
          <w:szCs w:val="21"/>
        </w:rPr>
        <w:t>7</w:t>
      </w:r>
      <w:r w:rsidR="00D000B9" w:rsidRPr="00A05751">
        <w:rPr>
          <w:rFonts w:ascii="宋体" w:eastAsia="宋体" w:hAnsi="宋体" w:hint="eastAsia"/>
          <w:szCs w:val="21"/>
        </w:rPr>
        <w:t>度，但考虑到</w:t>
      </w:r>
      <w:r w:rsidR="00490DFE">
        <w:rPr>
          <w:rFonts w:ascii="宋体" w:eastAsia="宋体" w:hAnsi="宋体" w:hint="eastAsia"/>
          <w:szCs w:val="21"/>
        </w:rPr>
        <w:t>笔者</w:t>
      </w:r>
      <w:r w:rsidR="00D000B9" w:rsidRPr="00A05751">
        <w:rPr>
          <w:rFonts w:ascii="宋体" w:eastAsia="宋体" w:hAnsi="宋体" w:hint="eastAsia"/>
          <w:szCs w:val="21"/>
        </w:rPr>
        <w:t>精确位数到了0</w:t>
      </w:r>
      <w:r w:rsidR="00D000B9" w:rsidRPr="00A05751">
        <w:rPr>
          <w:rFonts w:ascii="宋体" w:eastAsia="宋体" w:hAnsi="宋体"/>
          <w:szCs w:val="21"/>
        </w:rPr>
        <w:t>.1</w:t>
      </w:r>
      <w:r w:rsidR="00D000B9" w:rsidRPr="00A05751">
        <w:rPr>
          <w:rFonts w:ascii="宋体" w:eastAsia="宋体" w:hAnsi="宋体" w:hint="eastAsia"/>
          <w:szCs w:val="21"/>
        </w:rPr>
        <w:t>位，且</w:t>
      </w:r>
      <w:r w:rsidR="00BC3D9A">
        <w:rPr>
          <w:rFonts w:ascii="宋体" w:eastAsia="宋体" w:hAnsi="宋体" w:hint="eastAsia"/>
          <w:szCs w:val="21"/>
        </w:rPr>
        <w:t>水浴锅内部温度分布仍</w:t>
      </w:r>
      <w:r w:rsidR="00EC145A" w:rsidRPr="00A05751">
        <w:rPr>
          <w:rFonts w:ascii="宋体" w:eastAsia="宋体" w:hAnsi="宋体" w:hint="eastAsia"/>
          <w:szCs w:val="21"/>
        </w:rPr>
        <w:t>存在</w:t>
      </w:r>
      <w:r w:rsidR="00BC3D9A">
        <w:rPr>
          <w:rFonts w:ascii="宋体" w:eastAsia="宋体" w:hAnsi="宋体" w:hint="eastAsia"/>
          <w:szCs w:val="21"/>
        </w:rPr>
        <w:t>不均匀的现象，</w:t>
      </w:r>
      <w:r w:rsidR="00490DFE">
        <w:rPr>
          <w:rFonts w:ascii="宋体" w:eastAsia="宋体" w:hAnsi="宋体" w:hint="eastAsia"/>
          <w:szCs w:val="21"/>
        </w:rPr>
        <w:t>笔者</w:t>
      </w:r>
      <w:r w:rsidR="00BC3D9A">
        <w:rPr>
          <w:rFonts w:ascii="宋体" w:eastAsia="宋体" w:hAnsi="宋体" w:hint="eastAsia"/>
          <w:szCs w:val="21"/>
        </w:rPr>
        <w:t>的测量也</w:t>
      </w:r>
      <w:r w:rsidR="00744728" w:rsidRPr="00A05751">
        <w:rPr>
          <w:rFonts w:ascii="宋体" w:eastAsia="宋体" w:hAnsi="宋体" w:hint="eastAsia"/>
          <w:szCs w:val="21"/>
        </w:rPr>
        <w:t>已经</w:t>
      </w:r>
      <w:r w:rsidR="00BC3D9A">
        <w:rPr>
          <w:rFonts w:ascii="宋体" w:eastAsia="宋体" w:hAnsi="宋体" w:hint="eastAsia"/>
          <w:szCs w:val="21"/>
        </w:rPr>
        <w:t>尽可能</w:t>
      </w:r>
      <w:r w:rsidR="00744728" w:rsidRPr="00A05751">
        <w:rPr>
          <w:rFonts w:ascii="宋体" w:eastAsia="宋体" w:hAnsi="宋体" w:hint="eastAsia"/>
          <w:szCs w:val="21"/>
        </w:rPr>
        <w:t>做到了</w:t>
      </w:r>
      <w:r w:rsidR="006617A7" w:rsidRPr="00A05751">
        <w:rPr>
          <w:rFonts w:ascii="黑体" w:eastAsia="黑体" w:hAnsi="黑体"/>
          <w:noProof/>
        </w:rPr>
        <w:drawing>
          <wp:anchor distT="0" distB="0" distL="114300" distR="114300" simplePos="0" relativeHeight="251661312" behindDoc="0" locked="0" layoutInCell="1" allowOverlap="1" wp14:anchorId="28A56C93" wp14:editId="3A87364D">
            <wp:simplePos x="0" y="0"/>
            <wp:positionH relativeFrom="column">
              <wp:posOffset>3054350</wp:posOffset>
            </wp:positionH>
            <wp:positionV relativeFrom="paragraph">
              <wp:posOffset>740410</wp:posOffset>
            </wp:positionV>
            <wp:extent cx="2028190" cy="1520190"/>
            <wp:effectExtent l="0" t="0" r="0" b="3810"/>
            <wp:wrapTopAndBottom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281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7A7" w:rsidRPr="00A05751">
        <w:rPr>
          <w:rFonts w:ascii="宋体" w:eastAsia="宋体" w:hAnsi="宋体"/>
          <w:b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1F85A9F4" wp14:editId="49E751EC">
            <wp:simplePos x="0" y="0"/>
            <wp:positionH relativeFrom="column">
              <wp:posOffset>355600</wp:posOffset>
            </wp:positionH>
            <wp:positionV relativeFrom="paragraph">
              <wp:posOffset>760730</wp:posOffset>
            </wp:positionV>
            <wp:extent cx="2023110" cy="1517650"/>
            <wp:effectExtent l="0" t="0" r="0" b="635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728" w:rsidRPr="00A05751">
        <w:rPr>
          <w:rFonts w:ascii="宋体" w:eastAsia="宋体" w:hAnsi="宋体" w:hint="eastAsia"/>
          <w:szCs w:val="21"/>
        </w:rPr>
        <w:t>精确到0</w:t>
      </w:r>
      <w:r w:rsidR="00744728" w:rsidRPr="00A05751">
        <w:rPr>
          <w:rFonts w:ascii="宋体" w:eastAsia="宋体" w:hAnsi="宋体"/>
          <w:szCs w:val="21"/>
        </w:rPr>
        <w:t>.1</w:t>
      </w:r>
      <w:r w:rsidR="00744728" w:rsidRPr="00A05751">
        <w:rPr>
          <w:rFonts w:ascii="宋体" w:eastAsia="宋体" w:hAnsi="宋体" w:hint="eastAsia"/>
          <w:szCs w:val="21"/>
        </w:rPr>
        <w:t>位</w:t>
      </w:r>
      <w:r w:rsidR="00BC3D9A">
        <w:rPr>
          <w:rFonts w:ascii="宋体" w:eastAsia="宋体" w:hAnsi="宋体" w:hint="eastAsia"/>
          <w:szCs w:val="21"/>
        </w:rPr>
        <w:t>，可以认为搭建取得成功</w:t>
      </w:r>
      <w:r w:rsidR="00744728" w:rsidRPr="00A05751">
        <w:rPr>
          <w:rFonts w:ascii="宋体" w:eastAsia="宋体" w:hAnsi="宋体" w:hint="eastAsia"/>
          <w:szCs w:val="21"/>
        </w:rPr>
        <w:t>。</w:t>
      </w:r>
    </w:p>
    <w:p w14:paraId="231A95F0" w14:textId="72E30EE2" w:rsidR="00740CC9" w:rsidRPr="005E10F7" w:rsidRDefault="00740CC9" w:rsidP="005E10F7">
      <w:pPr>
        <w:tabs>
          <w:tab w:val="left" w:pos="38"/>
        </w:tabs>
        <w:spacing w:line="360" w:lineRule="auto"/>
        <w:ind w:left="840" w:firstLineChars="400" w:firstLine="720"/>
        <w:rPr>
          <w:rFonts w:ascii="宋体" w:eastAsia="宋体" w:hAnsi="宋体"/>
          <w:szCs w:val="21"/>
        </w:rPr>
      </w:pPr>
      <w:r w:rsidRPr="00A05751">
        <w:rPr>
          <w:rFonts w:ascii="黑体" w:eastAsia="黑体" w:hAnsi="黑体"/>
          <w:sz w:val="18"/>
          <w:szCs w:val="18"/>
        </w:rPr>
        <w:t xml:space="preserve"> </w:t>
      </w:r>
      <w:r w:rsidRPr="00A05751">
        <w:rPr>
          <w:rFonts w:ascii="黑体" w:eastAsia="黑体" w:hAnsi="黑体" w:hint="eastAsia"/>
          <w:sz w:val="18"/>
          <w:szCs w:val="18"/>
        </w:rPr>
        <w:t>图</w:t>
      </w:r>
      <w:r w:rsidR="005E10F7">
        <w:rPr>
          <w:rFonts w:ascii="黑体" w:eastAsia="黑体" w:hAnsi="黑体"/>
          <w:sz w:val="18"/>
          <w:szCs w:val="18"/>
        </w:rPr>
        <w:t>11</w:t>
      </w:r>
      <w:r w:rsidR="005E10F7">
        <w:rPr>
          <w:rFonts w:ascii="宋体" w:eastAsia="宋体" w:hAnsi="宋体" w:hint="eastAsia"/>
          <w:szCs w:val="21"/>
        </w:rPr>
        <w:t xml:space="preserve"> </w:t>
      </w:r>
      <w:r w:rsidR="005E10F7">
        <w:rPr>
          <w:rFonts w:ascii="宋体" w:eastAsia="宋体" w:hAnsi="宋体"/>
          <w:szCs w:val="21"/>
        </w:rPr>
        <w:t xml:space="preserve">                                    </w:t>
      </w:r>
      <w:r w:rsidRPr="00A05751">
        <w:rPr>
          <w:rFonts w:ascii="黑体" w:eastAsia="黑体" w:hAnsi="黑体" w:hint="eastAsia"/>
          <w:sz w:val="18"/>
          <w:szCs w:val="18"/>
        </w:rPr>
        <w:t>图</w:t>
      </w:r>
      <w:r w:rsidR="005E10F7">
        <w:rPr>
          <w:rFonts w:ascii="黑体" w:eastAsia="黑体" w:hAnsi="黑体"/>
          <w:sz w:val="18"/>
          <w:szCs w:val="18"/>
        </w:rPr>
        <w:t>12</w:t>
      </w:r>
    </w:p>
    <w:p w14:paraId="2BFF752D" w14:textId="31B7EA69" w:rsidR="00072299" w:rsidRPr="005E10F7" w:rsidRDefault="00740CC9" w:rsidP="005E10F7">
      <w:pPr>
        <w:spacing w:line="360" w:lineRule="auto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072299" w:rsidRPr="00A0575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5E10F7" w:rsidRPr="005E10F7">
        <w:rPr>
          <w:rFonts w:ascii="宋体" w:eastAsia="宋体" w:hAnsi="宋体"/>
          <w:szCs w:val="21"/>
        </w:rPr>
        <w:t>但是在测量时</w:t>
      </w:r>
      <w:r w:rsidR="00BC3D9A">
        <w:rPr>
          <w:rFonts w:ascii="宋体" w:eastAsia="宋体" w:hAnsi="宋体" w:hint="eastAsia"/>
          <w:szCs w:val="21"/>
        </w:rPr>
        <w:t>笔者发现</w:t>
      </w:r>
      <w:r w:rsidR="005E10F7" w:rsidRPr="005E10F7">
        <w:rPr>
          <w:rFonts w:ascii="宋体" w:eastAsia="宋体" w:hAnsi="宋体"/>
          <w:szCs w:val="21"/>
        </w:rPr>
        <w:t>仍有一定的振动随机误差</w:t>
      </w:r>
      <w:r w:rsidR="00BC3D9A">
        <w:rPr>
          <w:rFonts w:ascii="宋体" w:eastAsia="宋体" w:hAnsi="宋体" w:hint="eastAsia"/>
          <w:szCs w:val="21"/>
        </w:rPr>
        <w:t>存在</w:t>
      </w:r>
      <w:r w:rsidR="005E10F7" w:rsidRPr="005E10F7">
        <w:rPr>
          <w:rFonts w:ascii="宋体" w:eastAsia="宋体" w:hAnsi="宋体"/>
          <w:szCs w:val="21"/>
        </w:rPr>
        <w:t>，说明存在非线性效应没有去除，这可能是工艺和市电导致的。</w:t>
      </w:r>
      <w:r w:rsidR="00C742AD">
        <w:rPr>
          <w:rFonts w:ascii="宋体" w:eastAsia="宋体" w:hAnsi="宋体"/>
          <w:szCs w:val="21"/>
        </w:rPr>
        <w:t>而且</w:t>
      </w:r>
      <w:r w:rsidR="005E10F7" w:rsidRPr="005E10F7">
        <w:rPr>
          <w:rFonts w:ascii="宋体" w:eastAsia="宋体" w:hAnsi="宋体"/>
          <w:szCs w:val="21"/>
        </w:rPr>
        <w:t>在使用过程中可以看出自制温度仪的使用偏差和振动还是不能满足</w:t>
      </w:r>
      <w:r w:rsidR="00C742AD">
        <w:rPr>
          <w:rFonts w:ascii="宋体" w:eastAsia="宋体" w:hAnsi="宋体"/>
          <w:szCs w:val="21"/>
        </w:rPr>
        <w:t>一个商用温度计的要求</w:t>
      </w:r>
      <w:r w:rsidR="00C742AD">
        <w:rPr>
          <w:rFonts w:ascii="宋体" w:eastAsia="宋体" w:hAnsi="宋体" w:hint="eastAsia"/>
          <w:szCs w:val="21"/>
        </w:rPr>
        <w:t>，</w:t>
      </w:r>
      <w:r w:rsidR="005E10F7" w:rsidRPr="005E10F7">
        <w:rPr>
          <w:rFonts w:ascii="宋体" w:eastAsia="宋体" w:hAnsi="宋体"/>
          <w:szCs w:val="21"/>
        </w:rPr>
        <w:t>但</w:t>
      </w:r>
      <w:r w:rsidR="00BC3D9A">
        <w:rPr>
          <w:rFonts w:ascii="宋体" w:eastAsia="宋体" w:hAnsi="宋体" w:hint="eastAsia"/>
          <w:szCs w:val="21"/>
        </w:rPr>
        <w:t>其</w:t>
      </w:r>
      <w:r w:rsidR="00C742AD">
        <w:rPr>
          <w:rFonts w:ascii="宋体" w:eastAsia="宋体" w:hAnsi="宋体"/>
          <w:szCs w:val="21"/>
        </w:rPr>
        <w:t>足</w:t>
      </w:r>
      <w:r w:rsidR="005E10F7" w:rsidRPr="005E10F7">
        <w:rPr>
          <w:rFonts w:ascii="宋体" w:eastAsia="宋体" w:hAnsi="宋体"/>
          <w:szCs w:val="21"/>
        </w:rPr>
        <w:t>以达成一个初步可用的实验装置，之后还可以</w:t>
      </w:r>
      <w:r w:rsidR="00BC3D9A">
        <w:rPr>
          <w:rFonts w:ascii="宋体" w:eastAsia="宋体" w:hAnsi="宋体" w:hint="eastAsia"/>
          <w:szCs w:val="21"/>
        </w:rPr>
        <w:t>引入新的技术</w:t>
      </w:r>
      <w:r w:rsidR="00B7142A">
        <w:rPr>
          <w:rFonts w:ascii="宋体" w:eastAsia="宋体" w:hAnsi="宋体" w:hint="eastAsia"/>
          <w:szCs w:val="21"/>
        </w:rPr>
        <w:t>来</w:t>
      </w:r>
      <w:r w:rsidR="005E10F7" w:rsidRPr="005E10F7">
        <w:rPr>
          <w:rFonts w:ascii="宋体" w:eastAsia="宋体" w:hAnsi="宋体"/>
          <w:szCs w:val="21"/>
        </w:rPr>
        <w:t>加强和改进</w:t>
      </w:r>
      <w:r w:rsidR="00BC3D9A">
        <w:rPr>
          <w:rFonts w:ascii="宋体" w:eastAsia="宋体" w:hAnsi="宋体" w:hint="eastAsia"/>
          <w:szCs w:val="21"/>
        </w:rPr>
        <w:t>设计</w:t>
      </w:r>
      <w:r w:rsidR="005E10F7" w:rsidRPr="005E10F7">
        <w:rPr>
          <w:rFonts w:ascii="宋体" w:eastAsia="宋体" w:hAnsi="宋体"/>
          <w:szCs w:val="21"/>
        </w:rPr>
        <w:t>。</w:t>
      </w:r>
    </w:p>
    <w:p w14:paraId="4B631FE3" w14:textId="07E9F0BE" w:rsidR="003233E1" w:rsidRPr="00A05751" w:rsidRDefault="00072299" w:rsidP="005E10F7">
      <w:pPr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 w:rsidRPr="00A05751">
        <w:rPr>
          <w:rFonts w:ascii="宋体" w:eastAsia="宋体" w:hAnsi="宋体" w:hint="eastAsia"/>
          <w:szCs w:val="21"/>
        </w:rPr>
        <w:tab/>
      </w:r>
    </w:p>
    <w:p w14:paraId="6E06E6A0" w14:textId="07224F9E" w:rsidR="00072299" w:rsidRPr="00A05751" w:rsidRDefault="00072299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/>
          <w:b/>
          <w:bCs/>
          <w:sz w:val="28"/>
          <w:szCs w:val="28"/>
        </w:rPr>
        <w:t xml:space="preserve">4 </w:t>
      </w:r>
      <w:r w:rsidRPr="00A05751"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14:paraId="44930A9D" w14:textId="5E325871" w:rsidR="00072299" w:rsidRPr="00A05751" w:rsidRDefault="00490DFE" w:rsidP="00C3113F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笔者</w:t>
      </w:r>
      <w:r w:rsidR="00E27427" w:rsidRPr="00A05751">
        <w:rPr>
          <w:rFonts w:ascii="宋体" w:eastAsia="宋体" w:hAnsi="宋体" w:hint="eastAsia"/>
          <w:szCs w:val="21"/>
        </w:rPr>
        <w:t>主要总结了一些</w:t>
      </w:r>
      <w:r w:rsidR="00072299" w:rsidRPr="00A05751">
        <w:rPr>
          <w:rFonts w:ascii="宋体" w:eastAsia="宋体" w:hAnsi="宋体" w:hint="eastAsia"/>
          <w:szCs w:val="21"/>
        </w:rPr>
        <w:t>造成误差的几点原因：</w:t>
      </w:r>
    </w:p>
    <w:p w14:paraId="580AFC94" w14:textId="77777777" w:rsidR="00072299" w:rsidRPr="00C742AD" w:rsidRDefault="00072299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C742AD">
        <w:rPr>
          <w:rFonts w:ascii="宋体" w:eastAsia="宋体" w:hAnsi="宋体"/>
          <w:b/>
          <w:szCs w:val="21"/>
        </w:rPr>
        <w:t>1.</w:t>
      </w:r>
      <w:r w:rsidRPr="00C742AD">
        <w:rPr>
          <w:rFonts w:ascii="宋体" w:eastAsia="宋体" w:hAnsi="宋体" w:hint="eastAsia"/>
          <w:b/>
          <w:szCs w:val="21"/>
        </w:rPr>
        <w:t>噪声无法有效消除</w:t>
      </w:r>
    </w:p>
    <w:p w14:paraId="3888A7E9" w14:textId="09392E38" w:rsidR="00072299" w:rsidRPr="00C742AD" w:rsidRDefault="00072299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C742AD">
        <w:rPr>
          <w:rFonts w:ascii="宋体" w:eastAsia="宋体" w:hAnsi="宋体"/>
          <w:b/>
          <w:szCs w:val="21"/>
        </w:rPr>
        <w:t>2.</w:t>
      </w:r>
      <w:r w:rsidRPr="00C742AD">
        <w:rPr>
          <w:rFonts w:ascii="宋体" w:eastAsia="宋体" w:hAnsi="宋体" w:hint="eastAsia"/>
          <w:b/>
          <w:szCs w:val="21"/>
        </w:rPr>
        <w:t>工艺不达要求</w:t>
      </w:r>
      <w:r w:rsidR="00E27427" w:rsidRPr="00C742AD">
        <w:rPr>
          <w:rFonts w:ascii="宋体" w:eastAsia="宋体" w:hAnsi="宋体" w:hint="eastAsia"/>
          <w:b/>
          <w:szCs w:val="21"/>
        </w:rPr>
        <w:t>，</w:t>
      </w:r>
      <w:r w:rsidRPr="00C742AD">
        <w:rPr>
          <w:rFonts w:ascii="宋体" w:eastAsia="宋体" w:hAnsi="宋体" w:hint="eastAsia"/>
          <w:b/>
          <w:szCs w:val="21"/>
        </w:rPr>
        <w:t>分立</w:t>
      </w:r>
      <w:r w:rsidRPr="00C742AD">
        <w:rPr>
          <w:rFonts w:ascii="宋体" w:eastAsia="宋体" w:hAnsi="宋体"/>
          <w:b/>
          <w:szCs w:val="21"/>
        </w:rPr>
        <w:t>--</w:t>
      </w:r>
      <w:r w:rsidRPr="00C742AD">
        <w:rPr>
          <w:rFonts w:ascii="宋体" w:eastAsia="宋体" w:hAnsi="宋体" w:hint="eastAsia"/>
          <w:b/>
          <w:szCs w:val="21"/>
        </w:rPr>
        <w:t>集成</w:t>
      </w:r>
      <w:r w:rsidR="00E27427" w:rsidRPr="00C742AD">
        <w:rPr>
          <w:rFonts w:ascii="宋体" w:eastAsia="宋体" w:hAnsi="宋体" w:hint="eastAsia"/>
          <w:b/>
          <w:szCs w:val="21"/>
        </w:rPr>
        <w:t>，</w:t>
      </w:r>
      <w:r w:rsidRPr="00C742AD">
        <w:rPr>
          <w:rFonts w:ascii="宋体" w:eastAsia="宋体" w:hAnsi="宋体"/>
          <w:b/>
          <w:szCs w:val="21"/>
        </w:rPr>
        <w:t>ECL</w:t>
      </w:r>
      <w:r w:rsidRPr="00C742AD">
        <w:rPr>
          <w:rFonts w:ascii="宋体" w:eastAsia="宋体" w:hAnsi="宋体" w:hint="eastAsia"/>
          <w:b/>
          <w:szCs w:val="21"/>
        </w:rPr>
        <w:t>电路等高速抗噪声工艺</w:t>
      </w:r>
      <w:r w:rsidR="00E27427" w:rsidRPr="00C742AD">
        <w:rPr>
          <w:rFonts w:ascii="宋体" w:eastAsia="宋体" w:hAnsi="宋体" w:hint="eastAsia"/>
          <w:b/>
          <w:szCs w:val="21"/>
        </w:rPr>
        <w:t>，</w:t>
      </w:r>
      <w:r w:rsidRPr="00C742AD">
        <w:rPr>
          <w:rFonts w:ascii="宋体" w:eastAsia="宋体" w:hAnsi="宋体"/>
          <w:b/>
          <w:szCs w:val="21"/>
        </w:rPr>
        <w:t>SOC</w:t>
      </w:r>
    </w:p>
    <w:p w14:paraId="6D9E6FEE" w14:textId="6DAC7133" w:rsidR="00072299" w:rsidRPr="00C742AD" w:rsidRDefault="00072299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C742AD">
        <w:rPr>
          <w:rFonts w:ascii="宋体" w:eastAsia="宋体" w:hAnsi="宋体"/>
          <w:b/>
          <w:szCs w:val="21"/>
        </w:rPr>
        <w:t>3.</w:t>
      </w:r>
      <w:r w:rsidRPr="00C742AD">
        <w:rPr>
          <w:rFonts w:ascii="宋体" w:eastAsia="宋体" w:hAnsi="宋体" w:hint="eastAsia"/>
          <w:b/>
          <w:szCs w:val="21"/>
        </w:rPr>
        <w:t>原理简单，做出了一些近似</w:t>
      </w:r>
      <w:r w:rsidR="00E27427" w:rsidRPr="00C742AD">
        <w:rPr>
          <w:rFonts w:ascii="宋体" w:eastAsia="宋体" w:hAnsi="宋体" w:hint="eastAsia"/>
          <w:b/>
          <w:szCs w:val="21"/>
        </w:rPr>
        <w:t>、运</w:t>
      </w:r>
      <w:r w:rsidRPr="00C742AD">
        <w:rPr>
          <w:rFonts w:ascii="宋体" w:eastAsia="宋体" w:hAnsi="宋体" w:hint="eastAsia"/>
          <w:b/>
          <w:szCs w:val="21"/>
        </w:rPr>
        <w:t>放模型近似</w:t>
      </w:r>
      <w:r w:rsidR="00B7142A">
        <w:rPr>
          <w:rFonts w:ascii="宋体" w:eastAsia="宋体" w:hAnsi="宋体" w:hint="eastAsia"/>
          <w:b/>
          <w:szCs w:val="21"/>
        </w:rPr>
        <w:t>，引入了误差</w:t>
      </w:r>
    </w:p>
    <w:p w14:paraId="7238F8F1" w14:textId="34F543F7" w:rsidR="00072299" w:rsidRPr="00C742AD" w:rsidRDefault="00072299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C742AD">
        <w:rPr>
          <w:rFonts w:ascii="宋体" w:eastAsia="宋体" w:hAnsi="宋体"/>
          <w:b/>
          <w:szCs w:val="21"/>
        </w:rPr>
        <w:t>4.</w:t>
      </w:r>
      <w:r w:rsidRPr="00C742AD">
        <w:rPr>
          <w:rFonts w:ascii="宋体" w:eastAsia="宋体" w:hAnsi="宋体" w:hint="eastAsia"/>
          <w:b/>
          <w:szCs w:val="21"/>
        </w:rPr>
        <w:t>处理系统基础</w:t>
      </w:r>
      <w:r w:rsidR="00E27427" w:rsidRPr="00C742AD">
        <w:rPr>
          <w:rFonts w:ascii="宋体" w:eastAsia="宋体" w:hAnsi="宋体" w:hint="eastAsia"/>
          <w:b/>
          <w:szCs w:val="21"/>
        </w:rPr>
        <w:t>：</w:t>
      </w:r>
      <w:r w:rsidRPr="00C742AD">
        <w:rPr>
          <w:rFonts w:ascii="宋体" w:eastAsia="宋体" w:hAnsi="宋体" w:hint="eastAsia"/>
          <w:b/>
          <w:szCs w:val="21"/>
        </w:rPr>
        <w:t>插线板连接，连接接口简陋</w:t>
      </w:r>
    </w:p>
    <w:p w14:paraId="0EB31C95" w14:textId="0B7FADB0" w:rsidR="00072299" w:rsidRDefault="00072299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C742AD">
        <w:rPr>
          <w:rFonts w:ascii="宋体" w:eastAsia="宋体" w:hAnsi="宋体"/>
          <w:b/>
          <w:szCs w:val="21"/>
        </w:rPr>
        <w:t>5.</w:t>
      </w:r>
      <w:r w:rsidRPr="00C742AD">
        <w:rPr>
          <w:rFonts w:ascii="宋体" w:eastAsia="宋体" w:hAnsi="宋体" w:hint="eastAsia"/>
          <w:b/>
          <w:szCs w:val="21"/>
        </w:rPr>
        <w:t>知识储备不足</w:t>
      </w:r>
      <w:r w:rsidR="00E27427" w:rsidRPr="00C742AD">
        <w:rPr>
          <w:rFonts w:ascii="宋体" w:eastAsia="宋体" w:hAnsi="宋体" w:hint="eastAsia"/>
          <w:b/>
          <w:szCs w:val="21"/>
        </w:rPr>
        <w:t>，</w:t>
      </w:r>
      <w:r w:rsidRPr="00C742AD">
        <w:rPr>
          <w:rFonts w:ascii="宋体" w:eastAsia="宋体" w:hAnsi="宋体" w:hint="eastAsia"/>
          <w:b/>
          <w:szCs w:val="21"/>
        </w:rPr>
        <w:t>如设计专用</w:t>
      </w:r>
      <w:r w:rsidRPr="00C742AD">
        <w:rPr>
          <w:rFonts w:ascii="宋体" w:eastAsia="宋体" w:hAnsi="宋体"/>
          <w:b/>
          <w:szCs w:val="21"/>
        </w:rPr>
        <w:t>PCB</w:t>
      </w:r>
      <w:r w:rsidRPr="00C742AD">
        <w:rPr>
          <w:rFonts w:ascii="宋体" w:eastAsia="宋体" w:hAnsi="宋体" w:hint="eastAsia"/>
          <w:b/>
          <w:szCs w:val="21"/>
        </w:rPr>
        <w:t>板可以提升中段处理效果</w:t>
      </w:r>
    </w:p>
    <w:p w14:paraId="3C36EBAA" w14:textId="77777777" w:rsidR="00B7142A" w:rsidRPr="00C742AD" w:rsidRDefault="00B7142A" w:rsidP="00C3113F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14:paraId="085C2A51" w14:textId="50D6761F" w:rsidR="00072299" w:rsidRPr="00A05751" w:rsidRDefault="00E27427" w:rsidP="00C3113F">
      <w:pPr>
        <w:spacing w:line="360" w:lineRule="auto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本次实验的</w:t>
      </w:r>
      <w:r w:rsidR="00072299" w:rsidRPr="00A05751">
        <w:rPr>
          <w:rFonts w:ascii="宋体" w:eastAsia="宋体" w:hAnsi="宋体" w:hint="eastAsia"/>
          <w:szCs w:val="21"/>
        </w:rPr>
        <w:t>成果：</w:t>
      </w:r>
    </w:p>
    <w:p w14:paraId="52D02304" w14:textId="1E5587A5" w:rsidR="00072299" w:rsidRPr="00A05751" w:rsidRDefault="00072299" w:rsidP="00C3113F">
      <w:pPr>
        <w:spacing w:line="360" w:lineRule="auto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/>
          <w:szCs w:val="21"/>
        </w:rPr>
        <w:tab/>
      </w:r>
      <w:r w:rsidRPr="00A05751">
        <w:rPr>
          <w:rFonts w:ascii="宋体" w:eastAsia="宋体" w:hAnsi="宋体" w:hint="eastAsia"/>
          <w:szCs w:val="21"/>
        </w:rPr>
        <w:t>本实验完成了温度</w:t>
      </w:r>
      <w:r w:rsidR="00B7142A">
        <w:rPr>
          <w:rFonts w:ascii="宋体" w:eastAsia="宋体" w:hAnsi="宋体" w:hint="eastAsia"/>
          <w:szCs w:val="21"/>
        </w:rPr>
        <w:t>仪的完整搭建，从前端到后端的功能齐全，最终结果也是在一定范围内很</w:t>
      </w:r>
      <w:r w:rsidRPr="00A05751">
        <w:rPr>
          <w:rFonts w:ascii="宋体" w:eastAsia="宋体" w:hAnsi="宋体" w:hint="eastAsia"/>
          <w:szCs w:val="21"/>
        </w:rPr>
        <w:t>好的吻合实际温度。因此，作为温度仪的原理机是合格的，达到了最初设计的目标。</w:t>
      </w:r>
    </w:p>
    <w:p w14:paraId="03E3EC33" w14:textId="59E90072" w:rsidR="00E27427" w:rsidRPr="00A05751" w:rsidRDefault="00E27427" w:rsidP="00C3113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78F4A4D" w14:textId="78C1AB9B" w:rsidR="00E27427" w:rsidRPr="00A05751" w:rsidRDefault="00E27427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/>
          <w:b/>
          <w:bCs/>
          <w:sz w:val="28"/>
          <w:szCs w:val="28"/>
        </w:rPr>
        <w:t xml:space="preserve">5 </w:t>
      </w:r>
      <w:r w:rsidRPr="00A05751">
        <w:rPr>
          <w:rFonts w:ascii="宋体" w:eastAsia="宋体" w:hAnsi="宋体" w:hint="eastAsia"/>
          <w:b/>
          <w:bCs/>
          <w:sz w:val="28"/>
          <w:szCs w:val="28"/>
        </w:rPr>
        <w:t>致谢</w:t>
      </w:r>
    </w:p>
    <w:p w14:paraId="63D14C45" w14:textId="4F466689" w:rsidR="00C742AD" w:rsidRPr="00C742AD" w:rsidRDefault="00E27427" w:rsidP="00C742AD">
      <w:pPr>
        <w:spacing w:line="360" w:lineRule="auto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C742AD">
        <w:rPr>
          <w:rFonts w:ascii="宋体" w:eastAsia="宋体" w:hAnsi="宋体"/>
          <w:b/>
          <w:bCs/>
          <w:sz w:val="28"/>
          <w:szCs w:val="28"/>
        </w:rPr>
        <w:tab/>
      </w:r>
      <w:r w:rsidR="00C742AD" w:rsidRPr="00C742AD">
        <w:rPr>
          <w:rFonts w:ascii="宋体" w:eastAsia="宋体" w:hAnsi="宋体" w:hint="eastAsia"/>
          <w:szCs w:val="21"/>
        </w:rPr>
        <w:t>通过本次实验，我们锻炼了对系统级实验的搭建能力，增进了对模块化系统设计的理解。前端热电偶让我们学习了如何制作保温环境和控温；中段信号处理让我们初步将模电课本上的知识作出实践，领会了信号放大的技术；后端数字处理让我们了解现代基于</w:t>
      </w:r>
      <w:r w:rsidR="00C742AD" w:rsidRPr="00C742AD">
        <w:rPr>
          <w:rFonts w:ascii="宋体" w:eastAsia="宋体" w:hAnsi="宋体"/>
          <w:szCs w:val="21"/>
        </w:rPr>
        <w:t>FPGA和嵌入式的核心处理终端方案，也见识了verilog硬件编程语言的魅力。最后测量温度，得到了令人满意的结果，激发了我们对物理电子学的兴趣。</w:t>
      </w:r>
    </w:p>
    <w:p w14:paraId="4AF08E6A" w14:textId="47D6B5A7" w:rsidR="00E27427" w:rsidRPr="00A05751" w:rsidRDefault="00C742AD" w:rsidP="00C3113F">
      <w:pPr>
        <w:spacing w:line="360" w:lineRule="auto"/>
        <w:jc w:val="left"/>
        <w:rPr>
          <w:rFonts w:ascii="宋体" w:eastAsia="宋体" w:hAnsi="宋体"/>
          <w:szCs w:val="21"/>
        </w:rPr>
      </w:pPr>
      <w:r w:rsidRPr="00C742AD">
        <w:rPr>
          <w:rFonts w:ascii="宋体" w:eastAsia="宋体" w:hAnsi="宋体"/>
          <w:szCs w:val="21"/>
        </w:rPr>
        <w:tab/>
        <w:t>最后，感谢王中平老师</w:t>
      </w:r>
      <w:r w:rsidRPr="00A05751">
        <w:rPr>
          <w:rFonts w:ascii="宋体" w:eastAsia="宋体" w:hAnsi="宋体" w:hint="eastAsia"/>
          <w:szCs w:val="21"/>
        </w:rPr>
        <w:t>对</w:t>
      </w:r>
      <w:r>
        <w:rPr>
          <w:rFonts w:ascii="宋体" w:eastAsia="宋体" w:hAnsi="宋体" w:hint="eastAsia"/>
          <w:szCs w:val="21"/>
        </w:rPr>
        <w:t>笔者实验给予的器材、知识和设计方面的建议</w:t>
      </w:r>
      <w:r w:rsidRPr="00C742AD">
        <w:rPr>
          <w:rFonts w:ascii="宋体" w:eastAsia="宋体" w:hAnsi="宋体"/>
          <w:szCs w:val="21"/>
        </w:rPr>
        <w:t>，也感谢物理教学实验中心提供的宝贵实验机会。</w:t>
      </w:r>
      <w:r w:rsidR="00E27427" w:rsidRPr="00C742AD">
        <w:rPr>
          <w:rFonts w:ascii="宋体" w:eastAsia="宋体" w:hAnsi="宋体"/>
          <w:szCs w:val="21"/>
        </w:rPr>
        <w:t xml:space="preserve"> </w:t>
      </w:r>
    </w:p>
    <w:p w14:paraId="746F77A1" w14:textId="2F959988" w:rsidR="00E27427" w:rsidRPr="00A05751" w:rsidRDefault="00E27427" w:rsidP="00C3113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A05751">
        <w:rPr>
          <w:rFonts w:ascii="宋体" w:eastAsia="宋体" w:hAnsi="宋体"/>
          <w:b/>
          <w:bCs/>
          <w:sz w:val="28"/>
          <w:szCs w:val="28"/>
        </w:rPr>
        <w:t xml:space="preserve">6 </w:t>
      </w:r>
      <w:r w:rsidRPr="00A05751">
        <w:rPr>
          <w:rFonts w:ascii="宋体" w:eastAsia="宋体" w:hAnsi="宋体" w:hint="eastAsia"/>
          <w:b/>
          <w:bCs/>
          <w:sz w:val="28"/>
          <w:szCs w:val="28"/>
        </w:rPr>
        <w:t>参考文献</w:t>
      </w:r>
    </w:p>
    <w:p w14:paraId="1E1FD6DA" w14:textId="77777777" w:rsidR="00E27427" w:rsidRPr="00A05751" w:rsidRDefault="00E27427" w:rsidP="00C3113F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/>
          <w:szCs w:val="21"/>
        </w:rPr>
        <w:t>[</w:t>
      </w:r>
      <w:r w:rsidRPr="00A05751">
        <w:rPr>
          <w:rFonts w:ascii="宋体" w:eastAsia="宋体" w:hAnsi="宋体" w:hint="eastAsia"/>
          <w:szCs w:val="21"/>
        </w:rPr>
        <w:t>1]  夏宇闻. Verilog数字系统设计教程[M]. 第四版. 北京航空航天大学出版社,2017</w:t>
      </w:r>
    </w:p>
    <w:p w14:paraId="46821FAB" w14:textId="7F6867AC" w:rsidR="00E27427" w:rsidRPr="00A05751" w:rsidRDefault="00E27427" w:rsidP="00C3113F">
      <w:pPr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  <w:r w:rsidRPr="00A05751">
        <w:rPr>
          <w:rFonts w:ascii="宋体" w:eastAsia="宋体" w:hAnsi="宋体" w:hint="eastAsia"/>
          <w:szCs w:val="21"/>
        </w:rPr>
        <w:t>[2]</w:t>
      </w:r>
      <w:r w:rsidRPr="00A05751">
        <w:rPr>
          <w:rFonts w:ascii="宋体" w:eastAsia="宋体" w:hAnsi="宋体" w:hint="eastAsia"/>
          <w:szCs w:val="21"/>
        </w:rPr>
        <w:tab/>
        <w:t>黄霞. 基于FPGA的智能温度控制系统的设计[D]. 武汉理工大学. 2012</w:t>
      </w:r>
    </w:p>
    <w:p w14:paraId="192FC097" w14:textId="77777777" w:rsidR="00E27427" w:rsidRPr="00E27427" w:rsidRDefault="00E27427" w:rsidP="00C3113F">
      <w:pPr>
        <w:spacing w:line="360" w:lineRule="auto"/>
        <w:jc w:val="left"/>
        <w:rPr>
          <w:rFonts w:ascii="华文宋体" w:eastAsia="华文宋体" w:hAnsi="华文宋体"/>
          <w:szCs w:val="21"/>
        </w:rPr>
      </w:pPr>
    </w:p>
    <w:p w14:paraId="19BAB6EC" w14:textId="77777777" w:rsidR="00E27427" w:rsidRPr="00E27427" w:rsidRDefault="00E27427" w:rsidP="00C3113F">
      <w:pPr>
        <w:spacing w:line="360" w:lineRule="auto"/>
        <w:jc w:val="left"/>
        <w:rPr>
          <w:rFonts w:ascii="华文宋体" w:eastAsia="华文宋体" w:hAnsi="华文宋体"/>
          <w:szCs w:val="21"/>
        </w:rPr>
      </w:pPr>
    </w:p>
    <w:p w14:paraId="5AC2FDCA" w14:textId="77777777" w:rsidR="00E27427" w:rsidRPr="00072299" w:rsidRDefault="00E27427" w:rsidP="00C3113F">
      <w:pPr>
        <w:spacing w:line="360" w:lineRule="auto"/>
        <w:jc w:val="left"/>
        <w:rPr>
          <w:rFonts w:ascii="华文宋体" w:eastAsia="华文宋体" w:hAnsi="华文宋体"/>
          <w:szCs w:val="21"/>
        </w:rPr>
      </w:pPr>
    </w:p>
    <w:p w14:paraId="4A551765" w14:textId="77777777" w:rsidR="00072299" w:rsidRPr="00072299" w:rsidRDefault="00072299" w:rsidP="00C3113F">
      <w:pPr>
        <w:spacing w:line="360" w:lineRule="auto"/>
        <w:jc w:val="left"/>
        <w:rPr>
          <w:rFonts w:ascii="华文宋体" w:eastAsia="华文宋体" w:hAnsi="华文宋体"/>
          <w:b/>
          <w:bCs/>
          <w:sz w:val="28"/>
          <w:szCs w:val="28"/>
        </w:rPr>
      </w:pPr>
    </w:p>
    <w:p w14:paraId="22E97819" w14:textId="77777777" w:rsidR="00E5177C" w:rsidRPr="00E5177C" w:rsidRDefault="00E5177C" w:rsidP="00C3113F">
      <w:pPr>
        <w:tabs>
          <w:tab w:val="left" w:pos="38"/>
        </w:tabs>
        <w:spacing w:line="360" w:lineRule="auto"/>
        <w:rPr>
          <w:rFonts w:ascii="黑体" w:eastAsia="黑体" w:hAnsi="黑体"/>
          <w:sz w:val="18"/>
          <w:szCs w:val="18"/>
        </w:rPr>
      </w:pPr>
    </w:p>
    <w:sectPr w:rsidR="00E5177C" w:rsidRPr="00E5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1BC41" w14:textId="77777777" w:rsidR="007E376B" w:rsidRDefault="007E376B" w:rsidP="00FA349A">
      <w:r>
        <w:separator/>
      </w:r>
    </w:p>
  </w:endnote>
  <w:endnote w:type="continuationSeparator" w:id="0">
    <w:p w14:paraId="4DD471BD" w14:textId="77777777" w:rsidR="007E376B" w:rsidRDefault="007E376B" w:rsidP="00FA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B25C9" w14:textId="77777777" w:rsidR="007E376B" w:rsidRDefault="007E376B" w:rsidP="00FA349A">
      <w:r>
        <w:separator/>
      </w:r>
    </w:p>
  </w:footnote>
  <w:footnote w:type="continuationSeparator" w:id="0">
    <w:p w14:paraId="0B6C236B" w14:textId="77777777" w:rsidR="007E376B" w:rsidRDefault="007E376B" w:rsidP="00FA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0723"/>
    <w:multiLevelType w:val="hybridMultilevel"/>
    <w:tmpl w:val="59C405F6"/>
    <w:lvl w:ilvl="0" w:tplc="EA265A08">
      <w:start w:val="1"/>
      <w:numFmt w:val="decimalEnclosedCircle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0A1EE7"/>
    <w:multiLevelType w:val="hybridMultilevel"/>
    <w:tmpl w:val="3052FE96"/>
    <w:lvl w:ilvl="0" w:tplc="DD186A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2"/>
    <w:rsid w:val="00037DEB"/>
    <w:rsid w:val="00063B54"/>
    <w:rsid w:val="00072299"/>
    <w:rsid w:val="00072D64"/>
    <w:rsid w:val="000B34EB"/>
    <w:rsid w:val="000D17E3"/>
    <w:rsid w:val="00135D28"/>
    <w:rsid w:val="001B7CA3"/>
    <w:rsid w:val="001C3D13"/>
    <w:rsid w:val="001C4FF3"/>
    <w:rsid w:val="0020608F"/>
    <w:rsid w:val="00275E3E"/>
    <w:rsid w:val="002C6937"/>
    <w:rsid w:val="002F5D2A"/>
    <w:rsid w:val="00310D88"/>
    <w:rsid w:val="003233E1"/>
    <w:rsid w:val="003374F9"/>
    <w:rsid w:val="003576B5"/>
    <w:rsid w:val="003C5559"/>
    <w:rsid w:val="004559AB"/>
    <w:rsid w:val="0047358F"/>
    <w:rsid w:val="004847D5"/>
    <w:rsid w:val="00490DFE"/>
    <w:rsid w:val="004A3751"/>
    <w:rsid w:val="004D79AD"/>
    <w:rsid w:val="004E197D"/>
    <w:rsid w:val="00521292"/>
    <w:rsid w:val="00532766"/>
    <w:rsid w:val="005D0C16"/>
    <w:rsid w:val="005E10F7"/>
    <w:rsid w:val="00617205"/>
    <w:rsid w:val="00631041"/>
    <w:rsid w:val="006617A7"/>
    <w:rsid w:val="00665776"/>
    <w:rsid w:val="00670F2A"/>
    <w:rsid w:val="006E4A6D"/>
    <w:rsid w:val="00700A1A"/>
    <w:rsid w:val="00740CC9"/>
    <w:rsid w:val="00744728"/>
    <w:rsid w:val="00747C7A"/>
    <w:rsid w:val="00787920"/>
    <w:rsid w:val="007E376B"/>
    <w:rsid w:val="00823D2F"/>
    <w:rsid w:val="00903302"/>
    <w:rsid w:val="00936E62"/>
    <w:rsid w:val="00966A5D"/>
    <w:rsid w:val="00983209"/>
    <w:rsid w:val="00992F50"/>
    <w:rsid w:val="00A05751"/>
    <w:rsid w:val="00A16B26"/>
    <w:rsid w:val="00A62FCD"/>
    <w:rsid w:val="00A81E0A"/>
    <w:rsid w:val="00AE1164"/>
    <w:rsid w:val="00B7142A"/>
    <w:rsid w:val="00B82114"/>
    <w:rsid w:val="00B92FD4"/>
    <w:rsid w:val="00BC3D9A"/>
    <w:rsid w:val="00C3113F"/>
    <w:rsid w:val="00C5567A"/>
    <w:rsid w:val="00C742AD"/>
    <w:rsid w:val="00CF246C"/>
    <w:rsid w:val="00D000B9"/>
    <w:rsid w:val="00D12D9D"/>
    <w:rsid w:val="00D55534"/>
    <w:rsid w:val="00D922D2"/>
    <w:rsid w:val="00DF3BB2"/>
    <w:rsid w:val="00E27427"/>
    <w:rsid w:val="00E34F95"/>
    <w:rsid w:val="00E5177C"/>
    <w:rsid w:val="00E872A4"/>
    <w:rsid w:val="00EC145A"/>
    <w:rsid w:val="00EC3959"/>
    <w:rsid w:val="00EE74EB"/>
    <w:rsid w:val="00EF63AD"/>
    <w:rsid w:val="00F02BF2"/>
    <w:rsid w:val="00F3775D"/>
    <w:rsid w:val="00F65158"/>
    <w:rsid w:val="00FA349A"/>
    <w:rsid w:val="00FE3280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5CF6C"/>
  <w15:chartTrackingRefBased/>
  <w15:docId w15:val="{449CA9FC-9796-4E67-8FE1-CF4F474A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49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A349A"/>
    <w:rPr>
      <w:color w:val="808080"/>
    </w:rPr>
  </w:style>
  <w:style w:type="paragraph" w:styleId="a8">
    <w:name w:val="Normal (Web)"/>
    <w:basedOn w:val="a"/>
    <w:uiPriority w:val="99"/>
    <w:semiHidden/>
    <w:unhideWhenUsed/>
    <w:rsid w:val="001B7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C3959"/>
    <w:pPr>
      <w:ind w:firstLineChars="200" w:firstLine="420"/>
    </w:pPr>
  </w:style>
  <w:style w:type="table" w:styleId="aa">
    <w:name w:val="Table Grid"/>
    <w:basedOn w:val="a1"/>
    <w:uiPriority w:val="39"/>
    <w:rsid w:val="00823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diagramDrawing" Target="diagrams/drawing1.xml"/><Relationship Id="rId22" Type="http://schemas.openxmlformats.org/officeDocument/2006/relationships/image" Target="media/image1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1BBBE-5915-4AEC-8211-5127D4C3E7D5}" type="doc">
      <dgm:prSet loTypeId="urn:microsoft.com/office/officeart/2008/layout/HorizontalMultiLevelHierarchy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A08AB3C1-26BC-4BAA-9AD7-C9C32DEEFC90}">
      <dgm:prSet phldrT="[文本]" phldr="0" custT="1"/>
      <dgm:spPr/>
      <dgm:t>
        <a:bodyPr vert="horz" wrap="square"/>
        <a:lstStyle/>
        <a:p>
          <a:pPr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 dirty="0">
              <a:solidFill>
                <a:prstClr val="white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温度仪</a:t>
          </a:r>
          <a:endParaRPr sz="8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22A3CD54-9CA1-4FF5-A4DD-6A9D55D5E05F}" type="parTrans" cxnId="{5011841E-18AA-4C01-BFE4-0B370BD163A4}">
      <dgm:prSet/>
      <dgm:spPr/>
      <dgm:t>
        <a:bodyPr/>
        <a:lstStyle/>
        <a:p>
          <a:endParaRPr lang="zh-CN" altLang="en-US"/>
        </a:p>
      </dgm:t>
    </dgm:pt>
    <dgm:pt modelId="{DDD89B6D-3912-4A93-80CA-CAA9DBF1B578}" type="sibTrans" cxnId="{5011841E-18AA-4C01-BFE4-0B370BD163A4}">
      <dgm:prSet/>
      <dgm:spPr/>
      <dgm:t>
        <a:bodyPr/>
        <a:lstStyle/>
        <a:p>
          <a:endParaRPr lang="zh-CN" altLang="en-US"/>
        </a:p>
      </dgm:t>
    </dgm:pt>
    <dgm:pt modelId="{5A3FF084-FCD9-4A50-B331-E47A27AFF47C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  <a:sym typeface="微软雅黑" panose="020B0503020204020204" pitchFamily="34" charset="-122"/>
            </a:rPr>
            <a:t>前端热电偶系统</a:t>
          </a:r>
          <a:endParaRPr lang="zh-CN" altLang="en-US" sz="800" dirty="0"/>
        </a:p>
      </dgm:t>
    </dgm:pt>
    <dgm:pt modelId="{D8331B74-407D-4221-980C-C24A9CBA8114}" type="parTrans" cxnId="{48DB24F6-65FA-47E7-998D-C81579F8065B}">
      <dgm:prSet/>
      <dgm:spPr/>
      <dgm:t>
        <a:bodyPr/>
        <a:lstStyle/>
        <a:p>
          <a:endParaRPr lang="zh-CN" altLang="en-US"/>
        </a:p>
      </dgm:t>
    </dgm:pt>
    <dgm:pt modelId="{8FD54316-D879-42EE-9F31-F846C85B47FD}" type="sibTrans" cxnId="{48DB24F6-65FA-47E7-998D-C81579F8065B}">
      <dgm:prSet/>
      <dgm:spPr/>
      <dgm:t>
        <a:bodyPr/>
        <a:lstStyle/>
        <a:p>
          <a:endParaRPr lang="zh-CN" altLang="en-US"/>
        </a:p>
      </dgm:t>
    </dgm:pt>
    <dgm:pt modelId="{DC35DD53-20F4-4BD3-8713-70C126708E5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dirty="0">
              <a:latin typeface="微软雅黑" panose="020B0503020204020204" pitchFamily="34" charset="-122"/>
              <a:ea typeface="微软雅黑" panose="020B0503020204020204" pitchFamily="34" charset="-122"/>
            </a:rPr>
            <a:t>中段信号处理系统</a:t>
          </a:r>
        </a:p>
      </dgm:t>
    </dgm:pt>
    <dgm:pt modelId="{1A306EEB-862D-43DF-9B0F-3632EC9988DE}" type="parTrans" cxnId="{4A51DD79-EAF2-47D8-A4DE-A8A45D15691A}">
      <dgm:prSet/>
      <dgm:spPr/>
      <dgm:t>
        <a:bodyPr/>
        <a:lstStyle/>
        <a:p>
          <a:endParaRPr lang="zh-CN" altLang="en-US"/>
        </a:p>
      </dgm:t>
    </dgm:pt>
    <dgm:pt modelId="{D19FBCA5-4F21-42C9-8CBF-B2931C6957D5}" type="sibTrans" cxnId="{4A51DD79-EAF2-47D8-A4DE-A8A45D15691A}">
      <dgm:prSet/>
      <dgm:spPr/>
      <dgm:t>
        <a:bodyPr/>
        <a:lstStyle/>
        <a:p>
          <a:endParaRPr lang="zh-CN" altLang="en-US"/>
        </a:p>
      </dgm:t>
    </dgm:pt>
    <dgm:pt modelId="{CF5C9C72-B9C9-49EB-BEFC-F97586BF3956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dirty="0">
              <a:latin typeface="微软雅黑" panose="020B0503020204020204" pitchFamily="34" charset="-122"/>
              <a:ea typeface="微软雅黑" panose="020B0503020204020204" pitchFamily="34" charset="-122"/>
            </a:rPr>
            <a:t>后端数字系统</a:t>
          </a:r>
        </a:p>
      </dgm:t>
    </dgm:pt>
    <dgm:pt modelId="{41DA2CF3-D574-49AE-A528-EA5B3A781A81}" type="parTrans" cxnId="{851E5993-8770-4B2D-B3F9-02EF195B1354}">
      <dgm:prSet/>
      <dgm:spPr/>
      <dgm:t>
        <a:bodyPr/>
        <a:lstStyle/>
        <a:p>
          <a:endParaRPr lang="zh-CN" altLang="en-US"/>
        </a:p>
      </dgm:t>
    </dgm:pt>
    <dgm:pt modelId="{0A974CE2-6AA6-4274-90DC-79B1856FEB10}" type="sibTrans" cxnId="{851E5993-8770-4B2D-B3F9-02EF195B1354}">
      <dgm:prSet/>
      <dgm:spPr/>
      <dgm:t>
        <a:bodyPr/>
        <a:lstStyle/>
        <a:p>
          <a:endParaRPr lang="zh-CN" altLang="en-US"/>
        </a:p>
      </dgm:t>
    </dgm:pt>
    <dgm:pt modelId="{8F2858E9-418F-4252-BAB1-DBCFEB91219F}" type="pres">
      <dgm:prSet presAssocID="{35F1BBBE-5915-4AEC-8211-5127D4C3E7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9CF5B4F-03E1-454D-A4FD-271DEF61D2E7}" type="pres">
      <dgm:prSet presAssocID="{A08AB3C1-26BC-4BAA-9AD7-C9C32DEEFC90}" presName="root1" presStyleCnt="0"/>
      <dgm:spPr/>
    </dgm:pt>
    <dgm:pt modelId="{F49C5B30-A48F-4E95-83CF-AFBF8CA26361}" type="pres">
      <dgm:prSet presAssocID="{A08AB3C1-26BC-4BAA-9AD7-C9C32DEEFC90}" presName="LevelOneTextNode" presStyleLbl="node0" presStyleIdx="0" presStyleCnt="1" custAng="5400000" custScaleX="105013" custScaleY="36009" custLinFactNeighborX="-82589" custLinFactNeighborY="-19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15425A-83FF-4376-83EA-DAE59EA6DDC2}" type="pres">
      <dgm:prSet presAssocID="{A08AB3C1-26BC-4BAA-9AD7-C9C32DEEFC90}" presName="level2hierChild" presStyleCnt="0"/>
      <dgm:spPr/>
    </dgm:pt>
    <dgm:pt modelId="{90B375D1-D760-4C95-8AB3-FCF22AF9EE68}" type="pres">
      <dgm:prSet presAssocID="{D8331B74-407D-4221-980C-C24A9CBA8114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1387DBD6-349B-43DE-A847-E1B85C8D94A2}" type="pres">
      <dgm:prSet presAssocID="{D8331B74-407D-4221-980C-C24A9CBA8114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AEB4E53E-D485-4843-AF16-87FD14D2BF48}" type="pres">
      <dgm:prSet presAssocID="{5A3FF084-FCD9-4A50-B331-E47A27AFF47C}" presName="root2" presStyleCnt="0"/>
      <dgm:spPr/>
    </dgm:pt>
    <dgm:pt modelId="{3674847B-3F22-4568-BF72-87930E5C2D8E}" type="pres">
      <dgm:prSet presAssocID="{5A3FF084-FCD9-4A50-B331-E47A27AFF47C}" presName="LevelTwoTextNode" presStyleLbl="node2" presStyleIdx="0" presStyleCnt="3" custScaleX="77611" custScaleY="92316" custLinFactNeighborX="26000" custLinFactNeighborY="-2008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F8701B-23B9-44C9-8EA2-457EFC1C3119}" type="pres">
      <dgm:prSet presAssocID="{5A3FF084-FCD9-4A50-B331-E47A27AFF47C}" presName="level3hierChild" presStyleCnt="0"/>
      <dgm:spPr/>
    </dgm:pt>
    <dgm:pt modelId="{5E9CE886-AD63-4F8B-9DCC-24A0A66749E9}" type="pres">
      <dgm:prSet presAssocID="{1A306EEB-862D-43DF-9B0F-3632EC9988DE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F1D215E-F9A1-409A-B142-F2E72DBD7228}" type="pres">
      <dgm:prSet presAssocID="{1A306EEB-862D-43DF-9B0F-3632EC9988DE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68176D2F-62F8-41AA-9C7A-25DBA3EACA98}" type="pres">
      <dgm:prSet presAssocID="{DC35DD53-20F4-4BD3-8713-70C126708E56}" presName="root2" presStyleCnt="0"/>
      <dgm:spPr/>
    </dgm:pt>
    <dgm:pt modelId="{CA64305E-4AD0-40C9-8F7A-42BF34FA5AE4}" type="pres">
      <dgm:prSet presAssocID="{DC35DD53-20F4-4BD3-8713-70C126708E56}" presName="LevelTwoTextNode" presStyleLbl="node2" presStyleIdx="1" presStyleCnt="3" custScaleX="78612" custScaleY="103738" custLinFactNeighborX="26000" custLinFactNeighborY="-104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50E479-D5D4-4FBF-AC4D-383466034778}" type="pres">
      <dgm:prSet presAssocID="{DC35DD53-20F4-4BD3-8713-70C126708E56}" presName="level3hierChild" presStyleCnt="0"/>
      <dgm:spPr/>
    </dgm:pt>
    <dgm:pt modelId="{9A91D5CF-058D-40B9-AF90-C1BB2367AD2F}" type="pres">
      <dgm:prSet presAssocID="{41DA2CF3-D574-49AE-A528-EA5B3A781A81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360A15F-43EC-4FD7-904C-76DB3FCB998C}" type="pres">
      <dgm:prSet presAssocID="{41DA2CF3-D574-49AE-A528-EA5B3A781A81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B47F4C50-F93D-44DA-AE61-6259F4FAD285}" type="pres">
      <dgm:prSet presAssocID="{CF5C9C72-B9C9-49EB-BEFC-F97586BF3956}" presName="root2" presStyleCnt="0"/>
      <dgm:spPr/>
    </dgm:pt>
    <dgm:pt modelId="{FAFDBEB2-6D6B-463A-9DA7-113C578B4425}" type="pres">
      <dgm:prSet presAssocID="{CF5C9C72-B9C9-49EB-BEFC-F97586BF3956}" presName="LevelTwoTextNode" presStyleLbl="node2" presStyleIdx="2" presStyleCnt="3" custScaleX="77611" custScaleY="81194" custLinFactNeighborX="26000" custLinFactNeighborY="12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76C263-CB0F-4720-83C0-2184A99AB71B}" type="pres">
      <dgm:prSet presAssocID="{CF5C9C72-B9C9-49EB-BEFC-F97586BF3956}" presName="level3hierChild" presStyleCnt="0"/>
      <dgm:spPr/>
    </dgm:pt>
  </dgm:ptLst>
  <dgm:cxnLst>
    <dgm:cxn modelId="{48DB24F6-65FA-47E7-998D-C81579F8065B}" srcId="{A08AB3C1-26BC-4BAA-9AD7-C9C32DEEFC90}" destId="{5A3FF084-FCD9-4A50-B331-E47A27AFF47C}" srcOrd="0" destOrd="0" parTransId="{D8331B74-407D-4221-980C-C24A9CBA8114}" sibTransId="{8FD54316-D879-42EE-9F31-F846C85B47FD}"/>
    <dgm:cxn modelId="{9FFCACE2-4C1C-4701-AE4D-0315E6088A00}" type="presOf" srcId="{41DA2CF3-D574-49AE-A528-EA5B3A781A81}" destId="{9A91D5CF-058D-40B9-AF90-C1BB2367AD2F}" srcOrd="0" destOrd="0" presId="urn:microsoft.com/office/officeart/2008/layout/HorizontalMultiLevelHierarchy#1"/>
    <dgm:cxn modelId="{228E91D6-39E9-400E-AF7B-FEADAF09DC1A}" type="presOf" srcId="{1A306EEB-862D-43DF-9B0F-3632EC9988DE}" destId="{5E9CE886-AD63-4F8B-9DCC-24A0A66749E9}" srcOrd="0" destOrd="0" presId="urn:microsoft.com/office/officeart/2008/layout/HorizontalMultiLevelHierarchy#1"/>
    <dgm:cxn modelId="{5011841E-18AA-4C01-BFE4-0B370BD163A4}" srcId="{35F1BBBE-5915-4AEC-8211-5127D4C3E7D5}" destId="{A08AB3C1-26BC-4BAA-9AD7-C9C32DEEFC90}" srcOrd="0" destOrd="0" parTransId="{22A3CD54-9CA1-4FF5-A4DD-6A9D55D5E05F}" sibTransId="{DDD89B6D-3912-4A93-80CA-CAA9DBF1B578}"/>
    <dgm:cxn modelId="{4A51DD79-EAF2-47D8-A4DE-A8A45D15691A}" srcId="{A08AB3C1-26BC-4BAA-9AD7-C9C32DEEFC90}" destId="{DC35DD53-20F4-4BD3-8713-70C126708E56}" srcOrd="1" destOrd="0" parTransId="{1A306EEB-862D-43DF-9B0F-3632EC9988DE}" sibTransId="{D19FBCA5-4F21-42C9-8CBF-B2931C6957D5}"/>
    <dgm:cxn modelId="{29180FBD-92C8-4CF5-A488-09D01874D4B8}" type="presOf" srcId="{35F1BBBE-5915-4AEC-8211-5127D4C3E7D5}" destId="{8F2858E9-418F-4252-BAB1-DBCFEB91219F}" srcOrd="0" destOrd="0" presId="urn:microsoft.com/office/officeart/2008/layout/HorizontalMultiLevelHierarchy#1"/>
    <dgm:cxn modelId="{15ABA224-3E40-4FEC-A46F-D8F917FEA7FC}" type="presOf" srcId="{5A3FF084-FCD9-4A50-B331-E47A27AFF47C}" destId="{3674847B-3F22-4568-BF72-87930E5C2D8E}" srcOrd="0" destOrd="0" presId="urn:microsoft.com/office/officeart/2008/layout/HorizontalMultiLevelHierarchy#1"/>
    <dgm:cxn modelId="{851E5993-8770-4B2D-B3F9-02EF195B1354}" srcId="{A08AB3C1-26BC-4BAA-9AD7-C9C32DEEFC90}" destId="{CF5C9C72-B9C9-49EB-BEFC-F97586BF3956}" srcOrd="2" destOrd="0" parTransId="{41DA2CF3-D574-49AE-A528-EA5B3A781A81}" sibTransId="{0A974CE2-6AA6-4274-90DC-79B1856FEB10}"/>
    <dgm:cxn modelId="{056794C7-64A2-4B42-9981-714DE9358CEE}" type="presOf" srcId="{D8331B74-407D-4221-980C-C24A9CBA8114}" destId="{90B375D1-D760-4C95-8AB3-FCF22AF9EE68}" srcOrd="0" destOrd="0" presId="urn:microsoft.com/office/officeart/2008/layout/HorizontalMultiLevelHierarchy#1"/>
    <dgm:cxn modelId="{2E370FF1-6B56-4F46-82DD-E4691193A7C1}" type="presOf" srcId="{1A306EEB-862D-43DF-9B0F-3632EC9988DE}" destId="{CF1D215E-F9A1-409A-B142-F2E72DBD7228}" srcOrd="1" destOrd="0" presId="urn:microsoft.com/office/officeart/2008/layout/HorizontalMultiLevelHierarchy#1"/>
    <dgm:cxn modelId="{9FD5FDAE-0BFD-40E7-B2AB-1772B742B10F}" type="presOf" srcId="{CF5C9C72-B9C9-49EB-BEFC-F97586BF3956}" destId="{FAFDBEB2-6D6B-463A-9DA7-113C578B4425}" srcOrd="0" destOrd="0" presId="urn:microsoft.com/office/officeart/2008/layout/HorizontalMultiLevelHierarchy#1"/>
    <dgm:cxn modelId="{CDFF4DF5-71C5-4B14-AAC7-12966B3B33C9}" type="presOf" srcId="{D8331B74-407D-4221-980C-C24A9CBA8114}" destId="{1387DBD6-349B-43DE-A847-E1B85C8D94A2}" srcOrd="1" destOrd="0" presId="urn:microsoft.com/office/officeart/2008/layout/HorizontalMultiLevelHierarchy#1"/>
    <dgm:cxn modelId="{C9CEB7EA-867C-4861-BB17-19D016409FE8}" type="presOf" srcId="{41DA2CF3-D574-49AE-A528-EA5B3A781A81}" destId="{7360A15F-43EC-4FD7-904C-76DB3FCB998C}" srcOrd="1" destOrd="0" presId="urn:microsoft.com/office/officeart/2008/layout/HorizontalMultiLevelHierarchy#1"/>
    <dgm:cxn modelId="{6295415C-1A32-4E0C-83D9-33334D4011B1}" type="presOf" srcId="{DC35DD53-20F4-4BD3-8713-70C126708E56}" destId="{CA64305E-4AD0-40C9-8F7A-42BF34FA5AE4}" srcOrd="0" destOrd="0" presId="urn:microsoft.com/office/officeart/2008/layout/HorizontalMultiLevelHierarchy#1"/>
    <dgm:cxn modelId="{9C180FB7-5F7B-42F8-86B4-FF0A2653434F}" type="presOf" srcId="{A08AB3C1-26BC-4BAA-9AD7-C9C32DEEFC90}" destId="{F49C5B30-A48F-4E95-83CF-AFBF8CA26361}" srcOrd="0" destOrd="0" presId="urn:microsoft.com/office/officeart/2008/layout/HorizontalMultiLevelHierarchy#1"/>
    <dgm:cxn modelId="{F0CBBC87-2D26-43A8-A6F9-BB5F757CD77D}" type="presParOf" srcId="{8F2858E9-418F-4252-BAB1-DBCFEB91219F}" destId="{59CF5B4F-03E1-454D-A4FD-271DEF61D2E7}" srcOrd="0" destOrd="0" presId="urn:microsoft.com/office/officeart/2008/layout/HorizontalMultiLevelHierarchy#1"/>
    <dgm:cxn modelId="{638017F4-8B00-4CEB-94A5-EBB4689B2D36}" type="presParOf" srcId="{59CF5B4F-03E1-454D-A4FD-271DEF61D2E7}" destId="{F49C5B30-A48F-4E95-83CF-AFBF8CA26361}" srcOrd="0" destOrd="0" presId="urn:microsoft.com/office/officeart/2008/layout/HorizontalMultiLevelHierarchy#1"/>
    <dgm:cxn modelId="{80A3E454-0501-4F2B-AEA2-051A4DC9D971}" type="presParOf" srcId="{59CF5B4F-03E1-454D-A4FD-271DEF61D2E7}" destId="{1915425A-83FF-4376-83EA-DAE59EA6DDC2}" srcOrd="1" destOrd="0" presId="urn:microsoft.com/office/officeart/2008/layout/HorizontalMultiLevelHierarchy#1"/>
    <dgm:cxn modelId="{375E9B8F-44CC-43B5-AAA4-E189FA8FE521}" type="presParOf" srcId="{1915425A-83FF-4376-83EA-DAE59EA6DDC2}" destId="{90B375D1-D760-4C95-8AB3-FCF22AF9EE68}" srcOrd="0" destOrd="0" presId="urn:microsoft.com/office/officeart/2008/layout/HorizontalMultiLevelHierarchy#1"/>
    <dgm:cxn modelId="{866770BF-DDBD-40E9-BE7D-BD4373FB880E}" type="presParOf" srcId="{90B375D1-D760-4C95-8AB3-FCF22AF9EE68}" destId="{1387DBD6-349B-43DE-A847-E1B85C8D94A2}" srcOrd="0" destOrd="0" presId="urn:microsoft.com/office/officeart/2008/layout/HorizontalMultiLevelHierarchy#1"/>
    <dgm:cxn modelId="{7420390C-5E3A-4B9F-929D-73BDC2F9EE97}" type="presParOf" srcId="{1915425A-83FF-4376-83EA-DAE59EA6DDC2}" destId="{AEB4E53E-D485-4843-AF16-87FD14D2BF48}" srcOrd="1" destOrd="0" presId="urn:microsoft.com/office/officeart/2008/layout/HorizontalMultiLevelHierarchy#1"/>
    <dgm:cxn modelId="{72AE9BF4-BB2D-4B40-AE35-FB52ED028BAF}" type="presParOf" srcId="{AEB4E53E-D485-4843-AF16-87FD14D2BF48}" destId="{3674847B-3F22-4568-BF72-87930E5C2D8E}" srcOrd="0" destOrd="0" presId="urn:microsoft.com/office/officeart/2008/layout/HorizontalMultiLevelHierarchy#1"/>
    <dgm:cxn modelId="{5490B9DA-24D3-49F8-8B81-4714C2E112C0}" type="presParOf" srcId="{AEB4E53E-D485-4843-AF16-87FD14D2BF48}" destId="{5EF8701B-23B9-44C9-8EA2-457EFC1C3119}" srcOrd="1" destOrd="0" presId="urn:microsoft.com/office/officeart/2008/layout/HorizontalMultiLevelHierarchy#1"/>
    <dgm:cxn modelId="{9457390E-47C0-47C8-B1D5-189C5B740179}" type="presParOf" srcId="{1915425A-83FF-4376-83EA-DAE59EA6DDC2}" destId="{5E9CE886-AD63-4F8B-9DCC-24A0A66749E9}" srcOrd="2" destOrd="0" presId="urn:microsoft.com/office/officeart/2008/layout/HorizontalMultiLevelHierarchy#1"/>
    <dgm:cxn modelId="{2602C90A-7AC3-4758-957C-0CBEEE131D5E}" type="presParOf" srcId="{5E9CE886-AD63-4F8B-9DCC-24A0A66749E9}" destId="{CF1D215E-F9A1-409A-B142-F2E72DBD7228}" srcOrd="0" destOrd="0" presId="urn:microsoft.com/office/officeart/2008/layout/HorizontalMultiLevelHierarchy#1"/>
    <dgm:cxn modelId="{D598F0C2-7072-4FCF-851F-1CC47193FCA5}" type="presParOf" srcId="{1915425A-83FF-4376-83EA-DAE59EA6DDC2}" destId="{68176D2F-62F8-41AA-9C7A-25DBA3EACA98}" srcOrd="3" destOrd="0" presId="urn:microsoft.com/office/officeart/2008/layout/HorizontalMultiLevelHierarchy#1"/>
    <dgm:cxn modelId="{0F0A9AB3-4701-4AFE-A27D-A515997F6D1D}" type="presParOf" srcId="{68176D2F-62F8-41AA-9C7A-25DBA3EACA98}" destId="{CA64305E-4AD0-40C9-8F7A-42BF34FA5AE4}" srcOrd="0" destOrd="0" presId="urn:microsoft.com/office/officeart/2008/layout/HorizontalMultiLevelHierarchy#1"/>
    <dgm:cxn modelId="{2A0C930F-5409-4AA0-9995-B58ABE3DAA97}" type="presParOf" srcId="{68176D2F-62F8-41AA-9C7A-25DBA3EACA98}" destId="{DC50E479-D5D4-4FBF-AC4D-383466034778}" srcOrd="1" destOrd="0" presId="urn:microsoft.com/office/officeart/2008/layout/HorizontalMultiLevelHierarchy#1"/>
    <dgm:cxn modelId="{9E5E7AEB-41F0-4A60-A4F5-857B6DC76D3D}" type="presParOf" srcId="{1915425A-83FF-4376-83EA-DAE59EA6DDC2}" destId="{9A91D5CF-058D-40B9-AF90-C1BB2367AD2F}" srcOrd="4" destOrd="0" presId="urn:microsoft.com/office/officeart/2008/layout/HorizontalMultiLevelHierarchy#1"/>
    <dgm:cxn modelId="{FB2E4A2C-B102-4E40-AD3E-DA3981D00C9E}" type="presParOf" srcId="{9A91D5CF-058D-40B9-AF90-C1BB2367AD2F}" destId="{7360A15F-43EC-4FD7-904C-76DB3FCB998C}" srcOrd="0" destOrd="0" presId="urn:microsoft.com/office/officeart/2008/layout/HorizontalMultiLevelHierarchy#1"/>
    <dgm:cxn modelId="{BD53730D-566A-4D66-8182-D04F6B7CE7E1}" type="presParOf" srcId="{1915425A-83FF-4376-83EA-DAE59EA6DDC2}" destId="{B47F4C50-F93D-44DA-AE61-6259F4FAD285}" srcOrd="5" destOrd="0" presId="urn:microsoft.com/office/officeart/2008/layout/HorizontalMultiLevelHierarchy#1"/>
    <dgm:cxn modelId="{FAC5C9F5-BAC8-44F3-9BB8-1CA92AEFB51F}" type="presParOf" srcId="{B47F4C50-F93D-44DA-AE61-6259F4FAD285}" destId="{FAFDBEB2-6D6B-463A-9DA7-113C578B4425}" srcOrd="0" destOrd="0" presId="urn:microsoft.com/office/officeart/2008/layout/HorizontalMultiLevelHierarchy#1"/>
    <dgm:cxn modelId="{EE541A55-BB37-4082-ABA1-BF2A78162ABA}" type="presParOf" srcId="{B47F4C50-F93D-44DA-AE61-6259F4FAD285}" destId="{F576C263-CB0F-4720-83C0-2184A99AB71B}" srcOrd="1" destOrd="0" presId="urn:microsoft.com/office/officeart/2008/layout/HorizontalMultiLevelHierarchy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1D5CF-058D-40B9-AF90-C1BB2367AD2F}">
      <dsp:nvSpPr>
        <dsp:cNvPr id="0" name=""/>
        <dsp:cNvSpPr/>
      </dsp:nvSpPr>
      <dsp:spPr>
        <a:xfrm>
          <a:off x="1343829" y="977941"/>
          <a:ext cx="903348" cy="521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1674" y="0"/>
              </a:lnTo>
              <a:lnTo>
                <a:pt x="451674" y="521046"/>
              </a:lnTo>
              <a:lnTo>
                <a:pt x="903348" y="521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69433" y="1212393"/>
        <a:ext cx="52142" cy="52142"/>
      </dsp:txXfrm>
    </dsp:sp>
    <dsp:sp modelId="{5E9CE886-AD63-4F8B-9DCC-24A0A66749E9}">
      <dsp:nvSpPr>
        <dsp:cNvPr id="0" name=""/>
        <dsp:cNvSpPr/>
      </dsp:nvSpPr>
      <dsp:spPr>
        <a:xfrm>
          <a:off x="1343829" y="932221"/>
          <a:ext cx="903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1674" y="45720"/>
              </a:lnTo>
              <a:lnTo>
                <a:pt x="451674" y="67235"/>
              </a:lnTo>
              <a:lnTo>
                <a:pt x="903348" y="672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72914" y="955351"/>
        <a:ext cx="45180" cy="45180"/>
      </dsp:txXfrm>
    </dsp:sp>
    <dsp:sp modelId="{90B375D1-D760-4C95-8AB3-FCF22AF9EE68}">
      <dsp:nvSpPr>
        <dsp:cNvPr id="0" name=""/>
        <dsp:cNvSpPr/>
      </dsp:nvSpPr>
      <dsp:spPr>
        <a:xfrm>
          <a:off x="1343829" y="485988"/>
          <a:ext cx="903348" cy="491953"/>
        </a:xfrm>
        <a:custGeom>
          <a:avLst/>
          <a:gdLst/>
          <a:ahLst/>
          <a:cxnLst/>
          <a:rect l="0" t="0" r="0" b="0"/>
          <a:pathLst>
            <a:path>
              <a:moveTo>
                <a:pt x="0" y="491953"/>
              </a:moveTo>
              <a:lnTo>
                <a:pt x="451674" y="491953"/>
              </a:lnTo>
              <a:lnTo>
                <a:pt x="451674" y="0"/>
              </a:lnTo>
              <a:lnTo>
                <a:pt x="9033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69788" y="706249"/>
        <a:ext cx="51430" cy="51430"/>
      </dsp:txXfrm>
    </dsp:sp>
    <dsp:sp modelId="{F49C5B30-A48F-4E95-83CF-AFBF8CA26361}">
      <dsp:nvSpPr>
        <dsp:cNvPr id="0" name=""/>
        <dsp:cNvSpPr/>
      </dsp:nvSpPr>
      <dsp:spPr>
        <a:xfrm>
          <a:off x="774017" y="774781"/>
          <a:ext cx="733303" cy="406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 dirty="0">
              <a:solidFill>
                <a:prstClr val="white"/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rPr>
            <a:t>温度仪</a:t>
          </a:r>
          <a:endParaRPr sz="8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774017" y="774781"/>
        <a:ext cx="733303" cy="406321"/>
      </dsp:txXfrm>
    </dsp:sp>
    <dsp:sp modelId="{3674847B-3F22-4568-BF72-87930E5C2D8E}">
      <dsp:nvSpPr>
        <dsp:cNvPr id="0" name=""/>
        <dsp:cNvSpPr/>
      </dsp:nvSpPr>
      <dsp:spPr>
        <a:xfrm>
          <a:off x="2247178" y="307391"/>
          <a:ext cx="984970" cy="357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  <a:sym typeface="微软雅黑" panose="020B0503020204020204" pitchFamily="34" charset="-122"/>
            </a:rPr>
            <a:t>前端热电偶系统</a:t>
          </a:r>
          <a:endParaRPr lang="zh-CN" altLang="en-US" sz="800" kern="1200" dirty="0"/>
        </a:p>
      </dsp:txBody>
      <dsp:txXfrm>
        <a:off x="2247178" y="307391"/>
        <a:ext cx="984970" cy="357193"/>
      </dsp:txXfrm>
    </dsp:sp>
    <dsp:sp modelId="{CA64305E-4AD0-40C9-8F7A-42BF34FA5AE4}">
      <dsp:nvSpPr>
        <dsp:cNvPr id="0" name=""/>
        <dsp:cNvSpPr/>
      </dsp:nvSpPr>
      <dsp:spPr>
        <a:xfrm>
          <a:off x="2247178" y="798762"/>
          <a:ext cx="997674" cy="401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中段信号处理系统</a:t>
          </a:r>
        </a:p>
      </dsp:txBody>
      <dsp:txXfrm>
        <a:off x="2247178" y="798762"/>
        <a:ext cx="997674" cy="401387"/>
      </dsp:txXfrm>
    </dsp:sp>
    <dsp:sp modelId="{FAFDBEB2-6D6B-463A-9DA7-113C578B4425}">
      <dsp:nvSpPr>
        <dsp:cNvPr id="0" name=""/>
        <dsp:cNvSpPr/>
      </dsp:nvSpPr>
      <dsp:spPr>
        <a:xfrm>
          <a:off x="2247178" y="1341908"/>
          <a:ext cx="984970" cy="31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后端数字系统</a:t>
          </a:r>
        </a:p>
      </dsp:txBody>
      <dsp:txXfrm>
        <a:off x="2247178" y="1341908"/>
        <a:ext cx="984970" cy="314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理翰</dc:creator>
  <cp:keywords/>
  <dc:description/>
  <cp:lastModifiedBy>STARKer-first</cp:lastModifiedBy>
  <cp:revision>27</cp:revision>
  <dcterms:created xsi:type="dcterms:W3CDTF">2022-02-09T04:07:00Z</dcterms:created>
  <dcterms:modified xsi:type="dcterms:W3CDTF">2022-02-17T03:49:00Z</dcterms:modified>
</cp:coreProperties>
</file>