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left"/>
      </w:pPr>
      <w:r>
        <w:rPr>
          <w:rFonts w:ascii="Arial" w:cs="Arial" w:eastAsia="Arial" w:hAnsi="Arial"/>
          <w:b w:val="false"/>
          <w:bCs w:val="false"/>
          <w:i w:val="false"/>
          <w:iCs w:val="false"/>
          <w:color w:val="000000"/>
          <w:sz w:val="22"/>
          <w:szCs w:val="22"/>
        </w:rPr>
        <w:t xml:space="preserve"/>
      </w:r>
    </w:p>
    <w:p>
      <w:pPr>
        <w:spacing w:after="120" w:before="240"/>
        <w:jc w:val="both"/>
      </w:pPr>
      <w:r>
        <w:rPr>
          <w:rFonts w:ascii="Arial" w:cs="Arial" w:eastAsia="Arial" w:hAnsi="Arial"/>
          <w:b/>
          <w:bCs/>
          <w:i w:val="false"/>
          <w:iCs w:val="false"/>
          <w:color w:val="1F4E79"/>
          <w:sz w:val="40"/>
          <w:szCs w:val="40"/>
        </w:rPr>
        <w:t xml:space="preserve">INVERTER GEN3</w:t>
      </w:r>
    </w:p>
    <w:p>
      <w:pPr>
        <w:spacing w:after="120" w:before="0"/>
        <w:jc w:val="both"/>
      </w:pPr>
      <w:r>
        <w:rPr>
          <w:rFonts w:ascii="Arial" w:cs="Arial" w:eastAsia="Arial" w:hAnsi="Arial"/>
          <w:b/>
          <w:bCs/>
          <w:i w:val="false"/>
          <w:iCs w:val="false"/>
          <w:color w:val="2E75B6"/>
          <w:sz w:val="32"/>
          <w:szCs w:val="32"/>
        </w:rPr>
        <w:t xml:space="preserve">HW PCBA Automated Test</w:t>
      </w:r>
    </w:p>
    <w:p>
      <w:pPr>
        <w:pBdr>
          <w:bottom w:val="single" w:color="2E75B6" w:sz="6" w:space="1"/>
        </w:pBdr>
        <w:spacing w:after="120" w:before="120"/>
      </w:pPr>
      <w:r>
        <w:t xml:space="preserve"/>
      </w:r>
    </w:p>
    <w:p>
      <w:pPr>
        <w:spacing w:after="240" w:before="120"/>
        <w:jc w:val="both"/>
      </w:pPr>
      <w:r>
        <w:rPr>
          <w:rFonts w:ascii="Arial" w:cs="Arial" w:eastAsia="Arial" w:hAnsi="Arial"/>
          <w:b w:val="false"/>
          <w:bCs w:val="false"/>
          <w:i w:val="false"/>
          <w:iCs w:val="false"/>
          <w:color w:val="595959"/>
          <w:sz w:val="28"/>
          <w:szCs w:val="28"/>
        </w:rPr>
        <w:t xml:space="preserve">Test-by-Test Analysis &amp; Plan</w:t>
      </w:r>
    </w:p>
    <w:p>
      <w:pPr>
        <w:spacing w:after="1440" w:before="0"/>
        <w:jc w:val="center"/>
      </w:pPr>
      <w:r>
        <w:rPr>
          <w:rFonts w:ascii="Arial" w:cs="Arial" w:eastAsia="Arial" w:hAnsi="Arial"/>
          <w:b w:val="false"/>
          <w:bCs w:val="false"/>
          <w:i w:val="false"/>
          <w:iCs w:val="false"/>
          <w:color w:val="595959"/>
          <w:sz w:val="22"/>
          <w:szCs w:val="22"/>
        </w:rPr>
        <w:t>Version 3.2  |  May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160"/>
        <w:gridCol w:w="5040"/>
      </w:tblGrid>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 xml:space="preserve">Project</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Inverter Gen3 — Stage 1 HW PCBA Verification</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 xml:space="preserve">Author</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Carlos Miguel Espinar / StarkFuture</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 xml:space="preserve">Firmware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HW-Test firmware (Stage 1)</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 xml:space="preserve">Interface</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PCAN-USB  |  CAN ID 0x100  |  250 kBit/s</w:t>
            </w:r>
          </w:p>
        </w:tc>
      </w:tr>
      <w:tr>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 xml:space="preserve">Sequences</w:t>
            </w:r>
          </w:p>
        </w:tc>
        <w:tc>
          <w:tcPr>
            <w:tcW w:type="dxa" w:w="5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(17 tests)  |  B-Sample B0/B1/B2 (21 tests)</w:t>
            </w:r>
          </w:p>
        </w:tc>
      </w:tr>
    </w:tbl>
    <w:p>
      <w:pPr>
        <w:spacing w:after="0" w:before="144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240"/>
        <w:jc w:val="left"/>
      </w:pPr>
      <w:r>
        <w:rPr>
          <w:rFonts w:ascii="Arial" w:cs="Arial" w:eastAsia="Arial" w:hAnsi="Arial"/>
          <w:b w:val="false"/>
          <w:bCs w:val="false"/>
          <w:i w:val="false"/>
          <w:iCs w:val="false"/>
          <w:color w:val="000000"/>
          <w:sz w:val="22"/>
          <w:szCs w:val="22"/>
        </w:rPr>
        <w:t xml:space="preserve">1. Introduction</w:t>
      </w:r>
    </w:p>
    <w:p>
      <w:pPr>
        <w:pBdr>
          <w:bottom w:val="single" w:color="2E75B6" w:sz="6" w:space="1"/>
        </w:pBdr>
        <w:spacing w:after="120" w:before="120"/>
      </w:pPr>
      <w:r>
        <w:t xml:space="preserve"/>
      </w:r>
    </w:p>
    <w:p>
      <w:pPr>
        <w:spacing w:after="160" w:before="80"/>
        <w:jc w:val="both"/>
      </w:pPr>
      <w:r>
        <w:rPr>
          <w:rFonts w:ascii="Arial" w:cs="Arial" w:eastAsia="Arial" w:hAnsi="Arial"/>
          <w:b w:val="false"/>
          <w:bCs w:val="false"/>
          <w:i w:val="false"/>
          <w:iCs w:val="false"/>
          <w:color w:val="000000"/>
          <w:sz w:val="22"/>
          <w:szCs w:val="22"/>
        </w:rPr>
        <w:t xml:space="preserve">This document provides a test-by-test description of every automated test executed by the Inverter Gen3 Stage 1 HW PCBA test campaign. The purpose is to make the content of the test sequences understandable for engineers reviewing the code, planning bring-up activities, or analysing test failures.</w:t>
      </w:r>
    </w:p>
    <w:p>
      <w:pPr>
        <w:spacing w:after="160" w:before="0"/>
        <w:jc w:val="both"/>
      </w:pPr>
      <w:r>
        <w:rPr>
          <w:rFonts w:ascii="Arial" w:cs="Arial" w:eastAsia="Arial" w:hAnsi="Arial"/>
          <w:b w:val="false"/>
          <w:bCs w:val="false"/>
          <w:i w:val="false"/>
          <w:iCs w:val="false"/>
          <w:color w:val="000000"/>
          <w:sz w:val="22"/>
          <w:szCs w:val="22"/>
        </w:rPr>
        <w:t xml:space="preserve">The test campaign is implemented in Python and communicates with the board under test through a PCAN-USB adapter. All communication follows the sf_hw_test_protocol running on CAN ID 0x100 at 250 kBit/s. The board must be loaded with the HW-test firmware image (not the production firmware) before running any test.</w:t>
      </w:r>
    </w:p>
    <w:p>
      <w:pPr>
        <w:spacing w:after="80" w:before="0"/>
        <w:jc w:val="both"/>
      </w:pPr>
      <w:r>
        <w:rPr>
          <w:rFonts w:ascii="Arial" w:cs="Arial" w:eastAsia="Arial" w:hAnsi="Arial"/>
          <w:b w:val="false"/>
          <w:bCs w:val="false"/>
          <w:i w:val="false"/>
          <w:iCs w:val="false"/>
          <w:color w:val="000000"/>
          <w:sz w:val="22"/>
          <w:szCs w:val="22"/>
        </w:rPr>
        <w:t xml:space="preserve">Two test sequences are defined:</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A0/A1-Sample sequence — 17 tests — for first-article and pre-production boards with the ABI encoder interface populated.</w:t>
      </w:r>
    </w:p>
    <w:p>
      <w:pPr>
        <w:pStyle w:val="ListParagraph"/>
        <w:numPr>
          <w:ilvl w:val="0"/>
          <w:numId w:val="2"/>
        </w:numPr>
        <w:spacing w:after="120" w:before="60"/>
        <w:jc w:val="left"/>
      </w:pPr>
      <w:r>
        <w:rPr>
          <w:rFonts w:ascii="Arial" w:cs="Arial" w:eastAsia="Arial" w:hAnsi="Arial"/>
          <w:b w:val="false"/>
          <w:bCs w:val="false"/>
          <w:i w:val="false"/>
          <w:iCs w:val="false"/>
          <w:color w:val="000000"/>
          <w:sz w:val="22"/>
          <w:szCs w:val="22"/>
        </w:rPr>
        <w:t>B-Sample sequence (B0 / B1 / B2) — 19 tests — for production boards where the ABI encoder is not fitted. Adds the pump-driver, MCU-internal, and external-temperature loopback tests that are not exercised on the A-sample.</w:t>
      </w:r>
    </w:p>
    <w:p>
      <w:pPr>
        <w:spacing w:after="80" w:before="0"/>
        <w:jc w:val="both"/>
      </w:pPr>
      <w:r>
        <w:rPr>
          <w:rFonts w:ascii="Arial" w:cs="Arial" w:eastAsia="Arial" w:hAnsi="Arial"/>
          <w:b w:val="false"/>
          <w:bCs w:val="false"/>
          <w:i w:val="false"/>
          <w:iCs w:val="false"/>
          <w:color w:val="000000"/>
          <w:sz w:val="22"/>
          <w:szCs w:val="22"/>
        </w:rPr>
        <w:t xml:space="preserve">The test outcome for each test is determined by the firmware: the host checks the V+ (verification OK) and/or S+ (self-test OK) status flags reported in the 0x81 response frame after the test timeout expires. Some tests also report ANLG[] objects whose values are compared against secondary acceptance limits.</w:t>
      </w:r>
    </w:p>
    <w:p>
      <w:pPr>
        <w:spacing w:after="0" w:before="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240"/>
        <w:jc w:val="left"/>
      </w:pPr>
      <w:r>
        <w:rPr>
          <w:rFonts w:ascii="Arial" w:cs="Arial" w:eastAsia="Arial" w:hAnsi="Arial"/>
          <w:b w:val="false"/>
          <w:bCs w:val="false"/>
          <w:i w:val="false"/>
          <w:iCs w:val="false"/>
          <w:color w:val="000000"/>
          <w:sz w:val="22"/>
          <w:szCs w:val="22"/>
        </w:rPr>
        <w:t xml:space="preserve">2. Communication Protocol Overview</w:t>
      </w:r>
    </w:p>
    <w:p>
      <w:pPr>
        <w:pBdr>
          <w:bottom w:val="single" w:color="2E75B6" w:sz="6" w:space="1"/>
        </w:pBdr>
        <w:spacing w:after="120" w:before="120"/>
      </w:pPr>
      <w:r>
        <w:t xml:space="preserve"/>
      </w:r>
    </w:p>
    <w:p>
      <w:pPr>
        <w:pStyle w:val="Heading2"/>
        <w:spacing w:after="120" w:before="200"/>
        <w:jc w:val="left"/>
      </w:pPr>
      <w:r>
        <w:rPr>
          <w:rFonts w:ascii="Arial" w:cs="Arial" w:eastAsia="Arial" w:hAnsi="Arial"/>
          <w:b w:val="false"/>
          <w:bCs w:val="false"/>
          <w:i w:val="false"/>
          <w:iCs w:val="false"/>
          <w:color w:val="000000"/>
          <w:sz w:val="22"/>
          <w:szCs w:val="22"/>
        </w:rPr>
        <w:t xml:space="preserve">2.1  CAN Frame Structure</w:t>
      </w:r>
    </w:p>
    <w:p>
      <w:pPr>
        <w:spacing w:after="120" w:before="0"/>
        <w:jc w:val="both"/>
      </w:pPr>
      <w:r>
        <w:rPr>
          <w:rFonts w:ascii="Arial" w:cs="Arial" w:eastAsia="Arial" w:hAnsi="Arial"/>
          <w:b w:val="false"/>
          <w:bCs w:val="false"/>
          <w:i w:val="false"/>
          <w:iCs w:val="false"/>
          <w:color w:val="000000"/>
          <w:sz w:val="22"/>
          <w:szCs w:val="22"/>
        </w:rPr>
        <w:t xml:space="preserve">All frames use standard 11-bit CAN IDs (not extended). Every frame is exactly 8 bytes. The CAN arbitration ID is always 0x100. The first byte selects the command or response type; the remaining bytes carry one protocol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
        <w:gridCol w:w="720"/>
        <w:gridCol w:w="720"/>
        <w:gridCol w:w="720"/>
        <w:gridCol w:w="720"/>
        <w:gridCol w:w="720"/>
        <w:gridCol w:w="720"/>
        <w:gridCol w:w="1440"/>
      </w:tblGrid>
      <w:tr>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0</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1</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2</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3</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4</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5</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6</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center"/>
            </w:pPr>
            <w:r>
              <w:rPr>
                <w:rFonts w:ascii="Arial" w:cs="Arial" w:eastAsia="Arial" w:hAnsi="Arial"/>
                <w:b/>
                <w:bCs/>
                <w:i w:val="false"/>
                <w:iCs w:val="false"/>
                <w:color w:val="000000"/>
                <w:sz w:val="18"/>
                <w:szCs w:val="18"/>
              </w:rPr>
              <w:t xml:space="preserve">Byte 7</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Field</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CMD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OBJ_INFO</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VALUE[0]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VALUE[1]</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VALUE[2]</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VALUE[3]</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FLAGS[0]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false"/>
                <w:bCs w:val="false"/>
                <w:i w:val="false"/>
                <w:iCs w:val="false"/>
                <w:color w:val="000000"/>
                <w:sz w:val="18"/>
                <w:szCs w:val="18"/>
              </w:rPr>
              <w:t xml:space="preserve">FLAGS[1]</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1+1+4+2 bytes</w:t>
            </w:r>
          </w:p>
        </w:tc>
      </w:tr>
    </w:tbl>
    <w:p>
      <w:pPr>
        <w:spacing w:after="120" w:before="60"/>
        <w:jc w:val="both"/>
      </w:pPr>
      <w:r>
        <w:rPr>
          <w:rFonts w:ascii="Arial" w:cs="Arial" w:eastAsia="Arial" w:hAnsi="Arial"/>
          <w:b w:val="false"/>
          <w:bCs w:val="false"/>
          <w:i w:val="false"/>
          <w:iCs w:val="false"/>
          <w:color w:val="595959"/>
          <w:sz w:val="18"/>
          <w:szCs w:val="18"/>
        </w:rPr>
        <w:t xml:space="preserve">OBJ_INFO = bits[7:5] object data type | bits[4:0] object instance (channel ID)</w:t>
      </w:r>
    </w:p>
    <w:p>
      <w:pPr>
        <w:pStyle w:val="Heading2"/>
        <w:spacing w:after="120" w:before="200"/>
        <w:jc w:val="left"/>
      </w:pPr>
      <w:r>
        <w:rPr>
          <w:rFonts w:ascii="Arial" w:cs="Arial" w:eastAsia="Arial" w:hAnsi="Arial"/>
          <w:b w:val="false"/>
          <w:bCs w:val="false"/>
          <w:i w:val="false"/>
          <w:iCs w:val="false"/>
          <w:color w:val="000000"/>
          <w:sz w:val="22"/>
          <w:szCs w:val="22"/>
        </w:rPr>
        <w:t xml:space="preserve">2.2  Request Codes (Host →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Code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RQST_NOP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Do nothing (keepalive)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Configure test environment flags (CLEAR_REBOOT=0x01, REPORT_ENABLE=0x02)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Select and start the specified test (value = test code)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RQST_ECHO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Echo stimulus — firmware echoes payload back as RSPN_ECHO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RQST_SET_PWM_FREQ</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PWM frequency (Hz, applies to active frequency test)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RQST_SET_PWM_DUTY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PWM duty cycle (%, applies to active duty test)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CMD_SET_DIG_OUT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digital output state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CMD_SET_PWM_DT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PWM deadtime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CMD_SET_PWM_PULSES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finite PWM pulse count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CMD_EN_DIS_PHASE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Enable / disable PWM branch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RQST_SET_PUMP_DUTY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pump duty cycle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0x0B</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RQST_SET_PUMP_FREQ</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pump PWM frequency</w:t>
            </w:r>
          </w:p>
        </w:tc>
      </w:tr>
    </w:tbl>
    <w:p>
      <w:pPr>
        <w:pStyle w:val="Heading2"/>
        <w:spacing w:after="120" w:before="200"/>
        <w:jc w:val="left"/>
      </w:pPr>
      <w:r>
        <w:rPr>
          <w:rFonts w:ascii="Arial" w:cs="Arial" w:eastAsia="Arial" w:hAnsi="Arial"/>
          <w:b w:val="false"/>
          <w:bCs w:val="false"/>
          <w:i w:val="false"/>
          <w:iCs w:val="false"/>
          <w:color w:val="000000"/>
          <w:sz w:val="22"/>
          <w:szCs w:val="22"/>
        </w:rPr>
        <w:t xml:space="preserve">2.3  Response Codes (Board →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Name</w:t>
            </w:r>
          </w:p>
        </w:tc>
        <w:tc>
          <w:tcPr>
            <w:tcW w:type="dxa" w:w="5760"/>
            <w:tcBorders>
              <w:top w:val="single" w:color="CCCCCC" w:sz="1"/>
              <w:left w:val="single" w:color="CCCCCC" w:sz="1"/>
              <w:bottom w:val="single" w:color="CCCCCC" w:sz="1"/>
              <w:right w:val="single" w:color="CCCCCC" w:sz="1"/>
            </w:tcBorders>
            <w:shd w:fill="1F6B75"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B75"/>
                <w:sz w:val="18"/>
                <w:szCs w:val="18"/>
              </w:rPr>
              <w:t xml:space="preserve">0x80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RSPN_NONE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Board reports nothing (acknowledgement only)</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B75"/>
                <w:sz w:val="18"/>
                <w:szCs w:val="18"/>
              </w:rPr>
              <w:t xml:space="preserve">0x81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Current test ID and status flags (primary pass/fail carrier)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B75"/>
                <w:sz w:val="18"/>
                <w:szCs w:val="18"/>
              </w:rPr>
              <w:t xml:space="preserve">0x82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Analog measurement value (ANLG[id] with float/uint32 + flags)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B75"/>
                <w:sz w:val="18"/>
                <w:szCs w:val="18"/>
              </w:rPr>
              <w:t xml:space="preserve">0x83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RSPN_ECHO</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Echo reply — 4-byte payload mirrors RQST_ECHO stimulus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6B75"/>
                <w:sz w:val="18"/>
                <w:szCs w:val="18"/>
              </w:rPr>
              <w:t xml:space="preserve">0x84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RSPN_BUFFER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User buffer (4 bytes of arbitrary data)</w:t>
            </w:r>
          </w:p>
        </w:tc>
      </w:tr>
    </w:tbl>
    <w:p>
      <w:pPr>
        <w:pStyle w:val="Heading2"/>
        <w:spacing w:after="120" w:before="200"/>
        <w:jc w:val="left"/>
      </w:pPr>
      <w:r>
        <w:rPr>
          <w:rFonts w:ascii="Arial" w:cs="Arial" w:eastAsia="Arial" w:hAnsi="Arial"/>
          <w:b w:val="false"/>
          <w:bCs w:val="false"/>
          <w:i w:val="false"/>
          <w:iCs w:val="false"/>
          <w:color w:val="000000"/>
          <w:sz w:val="22"/>
          <w:szCs w:val="22"/>
        </w:rPr>
        <w:t xml:space="preserve">2.4  Status Flags in RSPN_TEST_STATUS (0x81)</w:t>
      </w:r>
    </w:p>
    <w:p>
      <w:pPr>
        <w:spacing w:after="80" w:before="0"/>
        <w:jc w:val="both"/>
      </w:pPr>
      <w:r>
        <w:rPr>
          <w:rFonts w:ascii="Arial" w:cs="Arial" w:eastAsia="Arial" w:hAnsi="Arial"/>
          <w:b w:val="false"/>
          <w:bCs w:val="false"/>
          <w:i w:val="false"/>
          <w:iCs w:val="false"/>
          <w:color w:val="000000"/>
          <w:sz w:val="22"/>
          <w:szCs w:val="22"/>
        </w:rPr>
        <w:t xml:space="preserve">The FLAGS[1:0] field of a 0x81 frame carries a bitmask describing the current test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40"/>
        <w:gridCol w:w="672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Bit mask</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Symbol</w:t>
            </w:r>
          </w:p>
        </w:tc>
        <w:tc>
          <w:tcPr>
            <w:tcW w:type="dxa" w:w="67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0x01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BT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Board has rebooted since last SET_TEST_ENV</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0x02</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RN</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Test is currently running</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0x04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V (V- if V+ absent)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Verification was attempted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0x08</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V+</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Verification passed  ← primary PASS indicator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0x10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 (S- if S+ absent)</w:t>
            </w:r>
          </w:p>
        </w:tc>
        <w:tc>
          <w:tcPr>
            <w:tcW w:type="dxa" w:w="6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Self-test was attempted</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0x20</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w:t>
            </w:r>
          </w:p>
        </w:tc>
        <w:tc>
          <w:tcPr>
            <w:tcW w:type="dxa" w:w="67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Self-test passed  ← primary PASS indicator for self-test types</w:t>
            </w:r>
          </w:p>
        </w:tc>
      </w:tr>
    </w:tbl>
    <w:p>
      <w:pPr>
        <w:spacing w:after="80" w:before="120"/>
        <w:jc w:val="both"/>
      </w:pPr>
      <w:r>
        <w:rPr>
          <w:rFonts w:ascii="Arial" w:cs="Arial" w:eastAsia="Arial" w:hAnsi="Arial"/>
          <w:b/>
          <w:bCs/>
          <w:i w:val="false"/>
          <w:iCs w:val="false"/>
          <w:color w:val="1E7A3B"/>
          <w:sz w:val="20"/>
          <w:szCs w:val="20"/>
        </w:rPr>
        <w:t xml:space="preserve">PASS rule: after the test timeout expires, the test passes if V+ (0x08) OR S+ (0x20) is set in the latest received 0x81 frame.</w:t>
      </w:r>
    </w:p>
    <w:p>
      <w:pPr>
        <w:spacing w:after="0" w:before="0"/>
        <w:jc w:val="left"/>
      </w:pPr>
      <w:r>
        <w:rPr>
          <w:rFonts w:ascii="Arial" w:cs="Arial" w:eastAsia="Arial" w:hAnsi="Arial"/>
          <w:b w:val="false"/>
          <w:bCs w:val="false"/>
          <w:i w:val="false"/>
          <w:iCs w:val="false"/>
          <w:color w:val="000000"/>
          <w:sz w:val="22"/>
          <w:szCs w:val="22"/>
        </w:rPr>
        <w:t xml:space="preserve"/>
      </w:r>
    </w:p>
    <w:p>
      <w:r>
        <w:br w:type="page"/>
      </w:r>
    </w:p>
    <w:p>
      <w:pPr>
        <w:pStyle w:val="Heading1"/>
        <w:spacing w:after="160" w:before="240"/>
        <w:jc w:val="left"/>
      </w:pPr>
      <w:r>
        <w:rPr>
          <w:rFonts w:ascii="Arial" w:cs="Arial" w:eastAsia="Arial" w:hAnsi="Arial"/>
          <w:b w:val="false"/>
          <w:bCs w:val="false"/>
          <w:i w:val="false"/>
          <w:iCs w:val="false"/>
          <w:color w:val="000000"/>
          <w:sz w:val="22"/>
          <w:szCs w:val="22"/>
        </w:rPr>
        <w:t xml:space="preserve">3. Sequence Execution Model</w:t>
      </w:r>
    </w:p>
    <w:p>
      <w:pPr>
        <w:pBdr>
          <w:bottom w:val="single" w:color="2E75B6" w:sz="6"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2"/>
          <w:szCs w:val="22"/>
        </w:rPr>
        <w:t xml:space="preserve">The automated runner replicates the state machine originally implemented in STARK_FUTURE_InvGen3_hw_test.py. The execution flow for one complete sequence is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Step</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State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Action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Initialise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State 0</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Send RQST_SET_TEST_ENV with value = REPORT_ENABLE (0x02). This tells the firmware to start reporting test status and analog objects over CAN.</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Select test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State 1</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Send RQST_SET_TEST with the next test code. Clear m_reported_objects dictionary. Record the test timeout.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Stimulus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State 2</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If the sequence item defines a stimulus_type (only HW_TEST_CAN_ECHO does this), send that stimulus frame immediately after SET_TEST.</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Wait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State 3</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Decrement the timeout counter by the sequence quantum (20 ms per loop tick). Accumulate all received 0x82 / 0x81 / 0x83 / 0x84 frames in m_reported_objects. When timeout reaches zero, advance.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Evaluate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Post-wait</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Read the last 0x81 frame from m_reported_objects. Check V+ (bit 3) or S+ (bit 5) in FLAGS. Check analog limits on all received ANLG objects. Record PASS or FAIL.</w:t>
            </w:r>
          </w:p>
        </w:tc>
      </w:tr>
      <w:tr>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Next test</w:t>
            </w:r>
          </w:p>
        </w:tc>
        <w:tc>
          <w:tcPr>
            <w:tcW w:type="dxa" w:w="14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Return to State 1 with the next item in the sequence list. Repeat until all tests are done.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Finish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State 4</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Set m_sequenceInProgress = False. Write results CSV. Generate Word report.</w:t>
            </w:r>
          </w:p>
        </w:tc>
      </w:tr>
    </w:tbl>
    <w:p>
      <w:pPr>
        <w:spacing w:after="80" w:before="120"/>
        <w:jc w:val="both"/>
      </w:pPr>
      <w:r>
        <w:rPr>
          <w:rFonts w:ascii="Arial" w:cs="Arial" w:eastAsia="Arial" w:hAnsi="Arial"/>
          <w:b w:val="false"/>
          <w:bCs w:val="false"/>
          <w:i/>
          <w:iCs/>
          <w:color w:val="595959"/>
          <w:sz w:val="20"/>
          <w:szCs w:val="20"/>
        </w:rPr>
        <w:t xml:space="preserve">Quantum timing: the sequence thread sleeps for 20 ms between state transitions (APP_HW_TEST_SEQ_QUANTUM_TIME_IN_MS = 20). All timeout values in the test list are in milliseconds; they are decremented by 20 on each pass.</w:t>
      </w:r>
    </w:p>
    <w:p>
      <w:pPr>
        <w:jc w:val="both"/>
      </w:pPr>
      <w:r>
        <w:rPr>
          <w:sz w:val="20"/>
        </w:rPr>
        <w:t>Per-test execution time equals the configured Timeout: the runner always decrements through the full quantum countdown before evaluating results (no early exit). Realistic wall-clock per campaign also includes a one-shot boot wait (1.0 s) and env-setup wait (0.3 s), plus a 0.2 s inter-test settling gap between consecutive tests.</w:t>
      </w:r>
    </w:p>
    <w:p>
      <w:pPr>
        <w:jc w:val="both"/>
      </w:pPr>
      <w:r>
        <w:rPr>
          <w:sz w:val="20"/>
        </w:rPr>
        <w:t>Early-exit (config.EARLY_EXIT_ON_PASS = True, default): once the latest 0x81 frame reports V+ (verification OK) or S+ (self-test OK), the runner drops out of the countdown after a short grace window (EARLY_EXIT_GRACE_MS = 200 ms) — keeping any trailing analog frames — instead of waiting the full timeout. Monitoring-only tests (no V/S bits) still wait the full timeout. This typically halves campaign duration.</w:t>
      </w:r>
    </w:p>
    <w:p>
      <w:pPr>
        <w:spacing w:after="0" w:before="0"/>
        <w:jc w:val="left"/>
      </w:pPr>
      <w:r>
        <w:rPr>
          <w:rFonts w:ascii="Arial" w:cs="Arial" w:eastAsia="Arial" w:hAnsi="Arial"/>
          <w:b w:val="false"/>
          <w:bCs w:val="false"/>
          <w:i w:val="false"/>
          <w:iCs w:val="false"/>
          <w:color w:val="000000"/>
          <w:sz w:val="22"/>
          <w:szCs w:val="22"/>
        </w:rPr>
        <w:t xml:space="preserve"/>
      </w:r>
    </w:p>
    <w:p>
      <w:r>
        <w:br w:type="page"/>
      </w:r>
    </w:p>
    <w:p>
      <w:r>
        <w:rPr>
          <w:sz w:val="20"/>
        </w:rPr>
        <w:t>Firmware OUT_OF_RANGE flag — every analog frame (0x82) carries a 2-byte flags field; bit 0 is the firmware's own OUT_OF_RANGE indicator, set whenever a measurement falls outside the firmware-defined valid range for that channel. The runner now surfaces this verdict with a '*' marker in the per-test analog listing. A '*' is independent of the Python limit-check (shown with '!!'): the firmware's OUT_OF_RANGE flag is what determines the firmware's V+/V- verdict, while '!!' indicates a value outside the secondary limits in hw_test_criteria.py. Both can appear on the same line.</w:t>
      </w:r>
    </w:p>
    <w:p>
      <w:pPr>
        <w:pStyle w:val="Heading1"/>
        <w:spacing w:after="160" w:before="240"/>
        <w:jc w:val="left"/>
      </w:pPr>
      <w:r>
        <w:rPr>
          <w:rFonts w:ascii="Arial" w:cs="Arial" w:eastAsia="Arial" w:hAnsi="Arial"/>
          <w:b w:val="false"/>
          <w:bCs w:val="false"/>
          <w:i w:val="false"/>
          <w:iCs w:val="false"/>
          <w:color w:val="000000"/>
          <w:sz w:val="22"/>
          <w:szCs w:val="22"/>
        </w:rPr>
        <w:t xml:space="preserve">4. Test Sequences</w:t>
      </w:r>
    </w:p>
    <w:p>
      <w:pPr>
        <w:pBdr>
          <w:bottom w:val="single" w:color="2E75B6" w:sz="6" w:space="1"/>
        </w:pBdr>
        <w:spacing w:after="120" w:before="120"/>
      </w:pPr>
      <w:r>
        <w:t xml:space="preserve"/>
      </w:r>
    </w:p>
    <w:p>
      <w:pPr>
        <w:pStyle w:val="Heading2"/>
        <w:spacing w:after="120" w:before="200"/>
        <w:jc w:val="left"/>
      </w:pPr>
      <w:r>
        <w:rPr>
          <w:rFonts w:ascii="Arial" w:cs="Arial" w:eastAsia="Arial" w:hAnsi="Arial"/>
          <w:b w:val="false"/>
          <w:bCs w:val="false"/>
          <w:i w:val="false"/>
          <w:iCs w:val="false"/>
          <w:color w:val="000000"/>
          <w:sz w:val="22"/>
          <w:szCs w:val="22"/>
        </w:rPr>
        <w:t xml:space="preserve">4.1  A0/A1-Sample Sequence  (17 tests)</w:t>
      </w:r>
    </w:p>
    <w:p>
      <w:pPr>
        <w:spacing w:after="120" w:before="0"/>
        <w:jc w:val="both"/>
      </w:pPr>
      <w:r>
        <w:rPr>
          <w:rFonts w:ascii="Arial" w:cs="Arial" w:eastAsia="Arial" w:hAnsi="Arial"/>
          <w:b w:val="false"/>
          <w:bCs w:val="false"/>
          <w:i/>
          <w:iCs/>
          <w:color w:val="595959"/>
          <w:sz w:val="20"/>
          <w:szCs w:val="20"/>
        </w:rPr>
        <w:t>Total campaign duration (sum of per-test execution times): 27000 ms (≈ 27.0 s). Realistic wall-clock including 1.0 s boot wait + 0.3 s env setup + 17 × 0.2 s inter-test gaps: ≈ 31.7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800"/>
        <w:gridCol w:w="1000"/>
        <w:gridCol w:w="720"/>
        <w:gridCol w:w="3520"/>
      </w:tblGrid>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left"/>
            </w:pPr>
            <w:r>
              <w:rPr>
                <w:rFonts w:ascii="Arial" w:cs="Arial" w:eastAsia="Arial" w:hAnsi="Arial"/>
                <w:b/>
                <w:bCs/>
                <w:i w:val="false"/>
                <w:iCs w:val="false"/>
                <w:color w:val="FFFFFF"/>
                <w:sz w:val="18"/>
                <w:szCs w:val="18"/>
              </w:rPr>
              <w:t xml:space="preserve">Test 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Code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Timeout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Stim.</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left"/>
            </w:pPr>
            <w:r>
              <w:rPr>
                <w:rFonts w:ascii="Arial" w:cs="Arial" w:eastAsia="Arial" w:hAnsi="Arial"/>
                <w:b/>
                <w:bCs/>
                <w:i w:val="false"/>
                <w:iCs w:val="false"/>
                <w:color w:val="FFFFFF"/>
                <w:sz w:val="18"/>
                <w:szCs w:val="18"/>
              </w:rPr>
              <w:t xml:space="preserve">Pass Criterion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LEDS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(firmware confirms LED cycle completed without fault). No ANLG[] obj…</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SUPPLY_VOLTAGES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(all measured rails within firmware acceptance window). ANLG[15] = 5…</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ALL_ADC_MEASUREMENTS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Key channel limits: ANLG[1-3] (I_Ph U/V/W) within [-5 A, +5 A] at i…</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PWM_DRIVERS_USER_MEASUREMENTS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(isolated ADC reads within expected range per firmware). ANLG[] valu…</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MEASUREMENTS_DIAGNOSTICS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(all diagnostic checks passed). Longer timeout (1000 ms) because dia…</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ALL_PWM_SUPPLIES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0x0C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1500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(all three driver supply rails confirmed present). Extra 500 ms comp…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ALL_DRIVERS_STATUS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3500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(all drivers report no fault condition, status bits match expected v…</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ALL_DRIVERS_SETTING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3500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(all SPI write/read-back comparisons pass). Long timeout to allow mu…</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ALL_DRIVERS_FREQUENCY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4000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(frequency configuration accepted and verified). 4000 ms timeout all…</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ALL_DRIVERS_DUTY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4000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(duty-cycle programming verified for all phases). Long timeout (4000…</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CAN_ECHO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0x1E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ECHO</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RSPN_ECHO (0x83) received with identical 4-byte payload to stimulus. Additional:…</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UART_CHECK_LOOPBACK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S+ flag set (UART self-test passed — transmitted pattern matches received echo).…</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I2C_TEMP_HUMID_AUTO_TX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(sensor acknowledged on I2C bus, valid reading obtained). Sensor val…</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SPI_FLASH_MEM_AUTO_TX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(JEDEC ID recognised, write/read-back match). A missing or wrong-typ…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ENC_SPI_AUTO_TX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0x24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(SPI encoder responds with valid framing and within expected data ra…</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ENC_ABI_LOOPBACK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0x27</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2500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S+ flag set (self-test: generated vs received ABI pulse count within tolerance).…</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 xml:space="preserve">EXTRA_GPIOs_LOOPBACK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0x29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val="false"/>
                <w:i w:val="false"/>
                <w:iCs w:val="false"/>
                <w:color w:val="000000"/>
                <w:sz w:val="18"/>
                <w:szCs w:val="18"/>
              </w:rPr>
              <w:t xml:space="preserve">—</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val="false"/>
                <w:i w:val="false"/>
                <w:iCs w:val="false"/>
                <w:color w:val="000000"/>
                <w:sz w:val="16"/>
                <w:szCs w:val="16"/>
              </w:rPr>
              <w:t xml:space="preserve">V+ flag set (all GPIO loopback reads match driven values). A missing loopback co…</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i w:val="false"/>
                <w:iCs w:val="false"/>
                <w:color w:val="1F3864"/>
                <w:sz w:val="18"/>
                <w:szCs w:val="18"/>
              </w:rPr>
              <w:t>TOTAL — execution time (sum of per-test timeouts)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t>27000 ms  (≈ 27.0 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i w:val="false"/>
                <w:iCs w:val="false"/>
                <w:color w:val="1F3864"/>
                <w:sz w:val="18"/>
                <w:szCs w:val="18"/>
              </w:rPr>
              <w:t>Add ≈ 1.3 s boot/env setup + 0.2 s × N inter-test gaps for total wall-clock</w:t>
            </w:r>
          </w:p>
        </w:tc>
      </w:tr>
    </w:tbl>
    <w:p>
      <w:pPr>
        <w:pStyle w:val="Heading2"/>
        <w:spacing w:after="120" w:before="200"/>
        <w:jc w:val="left"/>
      </w:pPr>
      <w:r>
        <w:rPr>
          <w:rFonts w:ascii="Arial" w:cs="Arial" w:eastAsia="Arial" w:hAnsi="Arial"/>
          <w:b w:val="false"/>
          <w:bCs w:val="false"/>
          <w:i w:val="false"/>
          <w:iCs w:val="false"/>
          <w:color w:val="000000"/>
          <w:sz w:val="22"/>
          <w:szCs w:val="22"/>
        </w:rPr>
        <w:t>4.2  B-Sample Sequence — B0 / B1 / B2  (21 tests)</w:t>
      </w:r>
    </w:p>
    <w:p>
      <w:pPr>
        <w:spacing w:after="120" w:before="0"/>
        <w:jc w:val="both"/>
      </w:pPr>
      <w:r>
        <w:rPr>
          <w:rFonts w:ascii="Arial" w:cs="Arial" w:eastAsia="Arial" w:hAnsi="Arial"/>
          <w:b w:val="false"/>
          <w:bCs w:val="false"/>
          <w:i/>
          <w:iCs/>
          <w:color w:val="595959"/>
          <w:sz w:val="20"/>
          <w:szCs w:val="20"/>
        </w:rPr>
        <w:t>Identical to the A0/A1 sequence minus HW_TEST_ENC_ABI_LOOPBACK and HW_TEST_ENC_SPI_AUTO_TX (B-sample boards use the sin/cos encoder front-end only), plus five B-sample additions: HW_TEST_MCU_INTER_MEASUREMENTS (0x04), the sin/cos analog loopbacks (0x25, 0x26), the unipolar and bipolar voltage conditioning loopbacks (0x2A, 0x2B), and HW_TEST_PUMP_AUTO (0x2F). HW_TEST_EXT_TEMPERATURE_LOOPBACK (0x2E) is intentionally NOT in the default sequence because only EXT_TEMP1/EXT_TEMP2 are populated on B0/B1; the firmware's DAC sweep across all four NTC paths would always saturate the unconnected ones. B0, B1 and B2 share the same sequence. Worst-case per-test execution time: 36 500 ms (≈ 36.5 s). Realistic wall-clock including 1.0 s boot wait + 0.3 s env setup + 21 × 0.2 s inter-test gaps: ≈ 42.0 s — typically ~50 % less when early-exit on a passing last-N window is enabled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800"/>
        <w:gridCol w:w="800"/>
        <w:gridCol w:w="1000"/>
        <w:gridCol w:w="720"/>
        <w:gridCol w:w="3520"/>
      </w:tblGrid>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left"/>
            </w:pPr>
            <w:r>
              <w:rPr>
                <w:rFonts w:ascii="Arial" w:cs="Arial" w:eastAsia="Arial" w:hAnsi="Arial"/>
                <w:b/>
                <w:bCs/>
                <w:i w:val="false"/>
                <w:iCs w:val="false"/>
                <w:color w:val="FFFFFF"/>
                <w:sz w:val="18"/>
                <w:szCs w:val="18"/>
              </w:rPr>
              <w:t xml:space="preserve">Test Name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Code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Timeout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center"/>
            </w:pPr>
            <w:r>
              <w:rPr>
                <w:rFonts w:ascii="Arial" w:cs="Arial" w:eastAsia="Arial" w:hAnsi="Arial"/>
                <w:b/>
                <w:bCs/>
                <w:i w:val="false"/>
                <w:iCs w:val="false"/>
                <w:color w:val="FFFFFF"/>
                <w:sz w:val="18"/>
                <w:szCs w:val="18"/>
              </w:rPr>
              <w:t xml:space="preserve">Stim.</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3864"/>
          </w:tcPr>
          <w:p>
            <w:pPr>
              <w:spacing w:after="80" w:before="80"/>
              <w:jc w:val="left"/>
            </w:pPr>
            <w:r>
              <w:rPr>
                <w:rFonts w:ascii="Arial" w:cs="Arial" w:eastAsia="Arial" w:hAnsi="Arial"/>
                <w:b/>
                <w:bCs/>
                <w:i w:val="false"/>
                <w:iCs w:val="false"/>
                <w:color w:val="FFFFFF"/>
                <w:sz w:val="18"/>
                <w:szCs w:val="18"/>
              </w:rPr>
              <w:t xml:space="preserve">Pass Criterion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LEDS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0x01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(LED cycle completed without fault); visual confirmation also recommended.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SUPPLY_VOLTAGES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0x02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(all rails within firmware acceptance window). ANLG[15]=5V_RAIL in [4.75, 5.25] V; ANLG[14]=SUPPLY_28V in [25.0, 31.0] V.</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ALL_ADC_MEASUREMENTS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0x03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ANLG[1-3] I_Ph U/V/W in [-5, +5] A at idle; ANLG[4] DC_LINK in expected range; ANLG[13]=PCB_TEMP.</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MCU_INTER_MEASUREMENTS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0x04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ANLG[18]=VDDCORE in [1.30, 1.40] V; ANLG[20]=VREFINT in [3.00, 3.60] V; ANLG[21]=VBAT in [2.80, 3.60] V; ANLG[19]=MCU_TEMP in [-10, 85] °C.</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PWM_DRIVERS_USER_MEASUREMENTS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0x05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ANLG[22-23]=PCB_TEMP0/1, ANLG[24-26]=PM_U/V/W_TEMP, all in [-10, 85] °C.</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MEASUREMENTS_DIAGNOSTICS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0x08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(all diagnostic checks passed).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ALL_PWM_SUPPLIES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0x0C</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(all three driver supply rails confirmed present).</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ALL_DRIVERS_STATUS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3500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(all drivers report no fault condition).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ALL_DRIVERS_SETTING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0x14</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3500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(all SPI write/read-back comparisons pass).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ALL_DRIVERS_FREQUENCY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0x18</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4000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(frequency configuration accepted and verified).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ALL_DRIVERS_DUTY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0x19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4000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(duty-cycle programming verified for all phases).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CAN_ECHO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0x1E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ECHO</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RSPN_ECHO (0x83) received; payload matches stimulus.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UART_CHECK_LOOPBACK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0x21</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S+ flag set (UART self-test passed).</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I2C_TEMP_HUMID_AUTO_TX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(I2C sensor acknowledged, plausible readings).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SPI_FLASH_MEM_AUTO_TX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0x23</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(JEDEC ID recognised, write/read-back match).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ENC_SINCOS_SIN_LOOPBACK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0x25</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(DAC→ADC tracking for the SIN differential analog front-end). Common-mode + range sweep covered. ANLG[16]=ENC_SIN.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ENC_SINCOS_COS_LOOPBACK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0x26</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(DAC→ADC tracking for the COS differential analog front-end). Same coverage as 0x25 on the COS leg. ANLG[17]=ENC_COS.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EXTRA_GPIOs_LOOPBACK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0x29</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(all GPIO loopback reads match driven values).</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19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POWER_UNIPLR_V_LOOPBACK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2000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(unipolar voltage conditioning chain verified through isolated-input loopback). Targets DC-link voltage sense chain.</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20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POWER_BIPLR_V_LOOPBACK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0x2B</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2000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(bipolar voltage conditioning chain — phase-to-DCneg voltage sense UV/WV — verified through isolated-input loopback).</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21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PUMP_AUTO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0x2F</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5000 ms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center"/>
            </w:pPr>
            <w:r>
              <w:rPr>
                <w:rFonts w:ascii="Arial" w:cs="Arial" w:eastAsia="Arial" w:hAnsi="Arial"/>
                <w:b w:val="0"/>
                <w:bCs/>
                <w:i w:val="false"/>
                <w:iCs w:val="false"/>
                <w:color w:val="000000"/>
                <w:sz w:val="18"/>
                <w:szCs w:val="18"/>
              </w:rPr>
              <w:t>—</w:t>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0"/>
                <w:bCs/>
                <w:i w:val="false"/>
                <w:iCs w:val="false"/>
                <w:color w:val="000000"/>
                <w:sz w:val="18"/>
                <w:szCs w:val="18"/>
              </w:rPr>
              <w:t>V+ flag set (firmware sweeps EN/LATCH/SEL combinations + duty cycle; pump HS-switches report nominal). ANLG[32]/ANLG[34] pump HS temperatures, ANLG[39] PUMP_SPEED_TACH.</w:t>
            </w:r>
          </w:p>
        </w:tc>
      </w:tr>
      <w:tr>
        <w:tc>
          <w:tcPr>
            <w:tcW w:type="dxa" w:w="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i w:val="false"/>
                <w:iCs w:val="false"/>
                <w:color w:val="1F3864"/>
                <w:sz w:val="18"/>
                <w:szCs w:val="18"/>
              </w:rPr>
              <w:t>TOTAL — execution time (worst-case sum of per-test timeouts)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t>36500 ms  (≈ 36.5 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center"/>
            </w:pPr>
            <w:r>
              <w:rPr>
                <w:rFonts w:ascii="Arial" w:cs="Arial" w:eastAsia="Arial" w:hAnsi="Arial"/>
                <w:b/>
                <w:bCs/>
                <w:i w:val="false"/>
                <w:iCs w:val="false"/>
                <w:color w:val="1F3864"/>
                <w:sz w:val="18"/>
                <w:szCs w:val="18"/>
              </w:rPr>
            </w:r>
          </w:p>
        </w:tc>
        <w:tc>
          <w:tcPr>
            <w:tcW w:type="dxa" w:w="352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i w:val="false"/>
                <w:iCs w:val="false"/>
                <w:color w:val="1F3864"/>
                <w:sz w:val="18"/>
                <w:szCs w:val="18"/>
              </w:rPr>
              <w:t>Early-exit on a passing last-N window typically halves this; add ≈ 1.3 s boot/env setup + 0.2 s × N inter-test gaps for total wall-clock.</w:t>
            </w:r>
          </w:p>
        </w:tc>
      </w:tr>
    </w:tbl>
    <w:p>
      <w:pPr>
        <w:spacing w:after="0" w:before="0"/>
        <w:jc w:val="left"/>
      </w:pPr>
      <w:r>
        <w:rPr>
          <w:rFonts w:ascii="Arial" w:cs="Arial" w:eastAsia="Arial" w:hAnsi="Arial"/>
          <w:b w:val="false"/>
          <w:bCs w:val="false"/>
          <w:i w:val="false"/>
          <w:iCs w:val="false"/>
          <w:color w:val="000000"/>
          <w:sz w:val="22"/>
          <w:szCs w:val="22"/>
        </w:rPr>
        <w:t xml:space="preserve"/>
      </w:r>
    </w:p>
    <w:p>
      <w:r>
        <w:br w:type="page"/>
      </w:r>
    </w:p>
    <w:p>
      <w:pPr>
        <w:pStyle w:val="Heading2"/>
      </w:pPr>
      <w:r>
        <w:t>4.3  3-Phase Campaign Structure (B-sample)</w:t>
      </w:r>
    </w:p>
    <w:p>
      <w:r>
        <w:rPr>
          <w:sz w:val="20"/>
        </w:rPr>
        <w:t>Operationally the 21-test B-sample sequence is split into THREE independently runnable phases by how each test needs to be driven: Phase 1 (no operator input), Phase 2 (external scope verification, probe moves) and Phase 3 (operator DAC hookups). The verify_pcba.py orchestrator runs each phase under its own flag and merges the results into one unified ValidationReport workbook.</w:t>
      </w:r>
    </w:p>
    <w:p>
      <w:r>
        <w:rPr>
          <w:sz w:val="20"/>
        </w:rPr>
        <w:t>Phase 1 — Self auto-verification (16 tests, sequence "B&lt;x&gt;_SELF"). Runs unattended over CAN once the board is powered and the standard test-fixture jumpers (UART TX-RX, GPIO loopback) are in place: SUPPLY_VOLTAGES, ALL_ADC_MEASUREMENTS, MCU_INTER_MEASUREMENTS, PWM_DRIVERS_USER_MEASUREMENTS, MEASUREMENTS_DIAGNOSTICS, ALL_PWM_SUPPLIES, ALL_DRIVERS_STATUS, ALL_DRIVERS_SETTING, ALL_DRIVERS_FREQUENCY (0x18), ALL_DRIVERS_DUTY (0x19), CAN_ECHO, UART_CHECK_LOOPBACK, I2C_TEMP_HUMID_AUTO_TX, SPI_FLASH_MEM_AUTO_TX, EXTRA_GPIOs_LOOPBACK, PUMP_AUTO. CLI: --self (default on) / --no-self to skip. Note: PUMP_AUTO will report FAIL on a bench where no pump is wired to the pump output — this is expected and the result is recorded as-is in the report.</w:t>
      </w:r>
    </w:p>
    <w:p>
      <w:r>
        <w:rPr>
          <w:sz w:val="20"/>
        </w:rPr>
        <w:t>Phase 2 — Power modules (1 firmware test, HW_TEST_ALL_POWER_MODULE 0x1B; scope-assisted, see §6.5). Sequence is just that one test, but its execution is a 6 switches × 9 setpoint sweep (10/20/30 kHz × 25/50/75 % at 1 µs dead-band). After each probe move the test is cycled (SET_TEST(HW_TEST_NO_TEST) → SET_TEST(HW_TEST_ALL_POWER_MODULE) + re-pin the dead-band) so the gate drivers are reset and the "not ready" condition caused by the physical probe change is cleared before the next sweep. No initial warm-up is required (the per-switch reset replaces it). CLI: --power-module.</w:t>
      </w:r>
    </w:p>
    <w:p>
      <w:r>
        <w:rPr>
          <w:sz w:val="20"/>
        </w:rPr>
        <w:t>Phase 3 — Operator-verified tests (5 tests, sequence "B&lt;x&gt;_LOOPBACK"). Each test requires the operator to do something physical before/during the test runs. HW_TEST_LEDS (0x01) — operator visually verifies LED1/LED2 blink during the test (a pre-test prompt instructs the operator and waits for ENTER). The four DAC-injection loopbacks — ENC_SINCOS_SIN_LOOPBACK (0x25), ENC_SINCOS_COS_LOOPBACK (0x26), POWER_UNIPLR_V_LOOPBACK (0x2A), POWER_BIPLR_V_LOOPBACK (0x2B) — each require the operator to wire a DAC output to an analog input before the test runs. The runner prints the hookup/observation instruction and waits for ENTER per test, always interactive (the --no-prompts flag does not suppress these prompts). CLI: --loopback. Implementation note: the protocol method is sfHwTestProtocolGetBSampleOperatorVerifiedTestsList (older callers can still use the alias sfHwTestProtocolGetBSampleLoopbackTestsList).</w:t>
      </w:r>
    </w:p>
    <w:p>
      <w:r>
        <w:rPr>
          <w:sz w:val="20"/>
        </w:rPr>
        <w:t>Phase 1 ∪ Phase 3 is exactly the full B-sample list (the two are disjoint and together exhaustive); Phase 2 sits alongside and is not in either base list. The --all flag enables all three phases in a single verify_pcba.py invocation. The unified ValidationReport_&lt;SN&gt;_&lt;ts&gt;.xlsx tags every test row with its Phase number, in addition to the dedicated Power Module Sweep sheet for Phase 2.</w:t>
      </w:r>
    </w:p>
    <w:p>
      <w:pPr>
        <w:pStyle w:val="Heading1"/>
        <w:spacing w:after="160" w:before="240"/>
        <w:jc w:val="left"/>
      </w:pPr>
      <w:r>
        <w:rPr>
          <w:rFonts w:ascii="Arial" w:cs="Arial" w:eastAsia="Arial" w:hAnsi="Arial"/>
          <w:b w:val="false"/>
          <w:bCs w:val="false"/>
          <w:i w:val="false"/>
          <w:iCs w:val="false"/>
          <w:color w:val="000000"/>
          <w:sz w:val="22"/>
          <w:szCs w:val="22"/>
        </w:rPr>
        <w:t xml:space="preserve">5. Test-by-Test Analysis</w:t>
      </w:r>
    </w:p>
    <w:p>
      <w:pPr>
        <w:pBdr>
          <w:bottom w:val="single" w:color="2E75B6" w:sz="6"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2"/>
          <w:szCs w:val="22"/>
        </w:rPr>
        <w:t xml:space="preserve">Each subsection below covers one unique test in detail. Tests are ordered by CAN test code.</w:t>
      </w:r>
    </w:p>
    <w:p>
      <w:pPr>
        <w:pStyle w:val="Heading2"/>
        <w:spacing w:after="160" w:before="200"/>
      </w:pPr>
      <w:r>
        <w:rPr>
          <w:rFonts w:ascii="Arial" w:cs="Arial" w:eastAsia="Arial" w:hAnsi="Arial"/>
          <w:b/>
          <w:bCs/>
          <w:color w:val="595959"/>
          <w:sz w:val="28"/>
          <w:szCs w:val="28"/>
        </w:rPr>
        <w:t xml:space="preserve">5.1  HW_TEST_LEDS  (0x01)</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0x01   |   Timeout 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LED continuous test. Firmware drives all indicator LEDs in a repeating pattern so the operator can visually verify all LEDs are installed and functional.</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(firmware confirms LED cycle completed without fault). No ANLG[] objects reported.</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None</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Run last in both sequences. Visual confirmation also recommended while timeout is active.</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0x01. m_reported_objects cleared. Test timeout = 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5.2  HW_TEST_SUPPLY_VOLTAGES  (0x02)</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0x02   |   Timeout 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Supply voltage rail check. Firmware measures all regulated DC rails (3.3 V, 5 V, 12 V, etc.) through internal ADC channels and reports them as ANLG[] objects. Rails outside tolerance are flagged.</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(all measured rails within firmware acceptance window). ANLG[15] = 5 V rail expected within [4.75 V, 5.25 V].</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ANLG[15] = 5V_RAIL</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First functional test in both sequences. ANLG out-of-range flag (bit 0 of analog flags) is set by firmware if any rail is outside limit.</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m_reported_objects cleared. Test timeout = 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5.3  HW_TEST_ALL_ADC_MEASUREMENTS  (0x03)</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0x03   |   Timeout 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Full ADC scan. Firmware samples every main-board ADC channel — phase currents, DC-link voltage, PCB temperatures — and reports them all as a stream of ANLG[] objects over CAN.</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V+ flag set. Key channel limits: ANLG[1-3] (I_Ph U/V/W) within [-5 A, +5 A] at idle; ANLG[4] (DC_LINK) within expected range; ANLG[13]=PCB_TEMP within [-10 °C, 85 °C]; ANLG[14]=SUPPLY_28V within [25.0, 31.0] V.</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ANLG[0]=HW_VERSION, ANLG[1-3]=I_Ph_U/V/W, ANLG[4]=DC_LINK, ANLG[5-6]=UV/WV_VOLTAGE, ANLG[13]=PCB_TEMP, ANLG[14]=SUPPLY_28V, ANLG[15]=SUPPLY_5V, ANLG[16-17]=ENC_SIN/COS, ANLG[18-21]=MCU rails, ANLG[32, 34]=PUMP_HS1/2_TEMP (remapped from PUMP_SNS1/2), ANLG[35-38]=EXT_TEMP1-4 (remapped from internal IDs 7-10).</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Rich ANLG[] stream — expect multiple 0x82 frames before 0x81 with V+. Firmware remaps PUMP_SNS1/2 (11,12) → 32/34 and EXT_TEMP1-4 (7-10) → 35-38 on the wire; Python channel limits are placed at the reported IDs accordingly. PCB_TEMP0/1 (ANLG[22, 23]) are reported by test 0x05, NOT by 0x03. Current failure mode on B1: firmware ranges HW_VERSION (channel 0) and the four EXT_TEMP channels; with only EXT_TEMP1/EXT_TEMP2 populated on B1 the firmware always flags EXT_TEMP3 and EXT_TEMP4 as OUT_OF_RANGE ('*' marker). HW_VERSION is also reported as OUT_OF_RANGE, which is a firmware oversight (the version index is a valid identifier, not a ranged measurement). These three '*' flags drive the firmware verdict to V- and the test to FAIL even though every other channel passes. Python's hw_test_criteria.SKIP_CHANNELS_BY_HW_VERSION ignores the two unpopulated EXT_TEMPs at the limit-check level but cannot override the firmware V-; the FW side will need its own HW-version aware skip in analog_measurements_test() to pass cleanly on B1.</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0x03. m_reported_objects cleared. Test timeout = 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pPr>
      <w:r>
        <w:rPr>
          <w:rFonts w:ascii="Arial" w:hAnsi="Arial"/>
          <w:b/>
          <w:color w:val="595959"/>
          <w:sz w:val="28"/>
        </w:rPr>
        <w:t>5.4  HW_TEST_MCU_INTER_MEASUREMENTS  (0x04)</w:t>
      </w:r>
    </w:p>
    <w:tbl>
      <w:tblPr>
        <w:tblW w:type="dxa" w:w="0"/>
        <w:tblLook w:firstColumn="1" w:firstRow="1" w:lastColumn="0" w:lastRow="0" w:noHBand="0" w:noVBand="1" w:val="04A0"/>
        <w:tblLayout w:type="fixed"/>
      </w:tblPr>
      <w:tblGrid>
        <w:gridCol w:w="2267"/>
        <w:gridCol w:w="7370"/>
      </w:tblGrid>
      <w:tr>
        <w:tc>
          <w:tcPr>
            <w:tcW w:type="dxa" w:w="2268"/>
            <w:shd w:val="clear" w:color="auto" w:fill="1F4E79"/>
          </w:tcPr>
          <w:p>
            <w:r>
              <w:rPr>
                <w:b/>
                <w:color w:val="FFFFFF"/>
              </w:rPr>
              <w:t>Test</w:t>
            </w:r>
          </w:p>
        </w:tc>
        <w:tc>
          <w:tcPr>
            <w:tcW w:type="dxa" w:w="7370"/>
            <w:shd w:val="clear" w:color="auto" w:fill="D9E1F2"/>
          </w:tcPr>
          <w:p>
            <w:r>
              <w:rPr>
                <w:b/>
              </w:rPr>
              <w:t>Code 0x04   |   Timeout 500 ms   |   Sequences: B-Sample (B0/B1/B2)</w:t>
            </w:r>
          </w:p>
        </w:tc>
      </w:tr>
      <w:tr>
        <w:tc>
          <w:tcPr>
            <w:tcW w:type="dxa" w:w="2268"/>
          </w:tcPr>
          <w:p>
            <w:r>
              <w:t>Description</w:t>
            </w:r>
          </w:p>
        </w:tc>
        <w:tc>
          <w:tcPr>
            <w:tcW w:type="dxa" w:w="7370"/>
          </w:tcPr>
          <w:p>
            <w:r>
              <w:t>MCU-internal measurement scan. Firmware samples the on-chip ADC channels connected to VDDCORE, VREFINT, VBAT and the internal temperature sensor and reports each as an ANLG[] object.</w:t>
            </w:r>
          </w:p>
        </w:tc>
      </w:tr>
      <w:tr>
        <w:tc>
          <w:tcPr>
            <w:tcW w:type="dxa" w:w="2268"/>
          </w:tcPr>
          <w:p>
            <w:r>
              <w:t>Sequence(s)</w:t>
            </w:r>
          </w:p>
        </w:tc>
        <w:tc>
          <w:tcPr>
            <w:tcW w:type="dxa" w:w="7370"/>
          </w:tcPr>
          <w:p>
            <w:r>
              <w:t>B-Sample (B0/B1/B2) only</w:t>
            </w:r>
          </w:p>
        </w:tc>
      </w:tr>
      <w:tr>
        <w:tc>
          <w:tcPr>
            <w:tcW w:type="dxa" w:w="2268"/>
          </w:tcPr>
          <w:p>
            <w:r>
              <w:t>Stimulus</w:t>
            </w:r>
          </w:p>
        </w:tc>
        <w:tc>
          <w:tcPr>
            <w:tcW w:type="dxa" w:w="7370"/>
          </w:tcPr>
          <w:p>
            <w:r>
              <w:t>None — no additional CAN frame is sent after SET_TEST</w:t>
            </w:r>
          </w:p>
        </w:tc>
      </w:tr>
      <w:tr>
        <w:tc>
          <w:tcPr>
            <w:tcW w:type="dxa" w:w="2268"/>
          </w:tcPr>
          <w:p>
            <w:r>
              <w:t>Pass Criteria</w:t>
            </w:r>
          </w:p>
        </w:tc>
        <w:tc>
          <w:tcPr>
            <w:tcW w:type="dxa" w:w="7370"/>
          </w:tcPr>
          <w:p>
            <w:r>
              <w:t>V+ flag set (all four MCU internal measurements within firmware acceptance window). Python secondary limits: VDDCORE [1.30, 1.40] V, VREFINT [3.00, 3.60] V, VBAT [2.80, 3.60] V, MCU_TEMP [-10, 85] °C.</w:t>
            </w:r>
          </w:p>
        </w:tc>
      </w:tr>
      <w:tr>
        <w:tc>
          <w:tcPr>
            <w:tcW w:type="dxa" w:w="2268"/>
          </w:tcPr>
          <w:p>
            <w:r>
              <w:t>ANLG[] Channels</w:t>
            </w:r>
          </w:p>
        </w:tc>
        <w:tc>
          <w:tcPr>
            <w:tcW w:type="dxa" w:w="7370"/>
          </w:tcPr>
          <w:p>
            <w:r>
              <w:t>ANLG[18]=VDD_CORE, ANLG[19]=MCU_TEMP, ANLG[20]=VREF_INT, ANLG[21]=VBAT_INT.</w:t>
            </w:r>
          </w:p>
        </w:tc>
      </w:tr>
      <w:tr>
        <w:tc>
          <w:tcPr>
            <w:tcW w:type="dxa" w:w="2268"/>
          </w:tcPr>
          <w:p>
            <w:r>
              <w:t>Notes</w:t>
            </w:r>
          </w:p>
        </w:tc>
        <w:tc>
          <w:tcPr>
            <w:tcW w:type="dxa" w:w="7370"/>
          </w:tcPr>
          <w:p>
            <w:r>
              <w:t>Only test in the campaign that emits the MCU-internal channels. A drifting VDDCORE or VBAT is a strong indicator of MCU power-supply decoupling problems or a bad PCB build.</w:t>
            </w:r>
          </w:p>
        </w:tc>
      </w:tr>
    </w:tbl>
    <w:p>
      <w:pPr>
        <w:jc w:val="both"/>
      </w:pPr>
      <w:r>
        <w:t>CAN Frame Exchange</w:t>
      </w:r>
    </w:p>
    <w:tbl>
      <w:tblPr>
        <w:tblW w:type="dxa" w:w="0"/>
        <w:tblLook w:firstColumn="1" w:firstRow="1" w:lastColumn="0" w:lastRow="0" w:noHBand="0" w:noVBand="1" w:val="04A0"/>
        <w:tblLayout w:type="fixed"/>
      </w:tblPr>
      <w:tblGrid>
        <w:gridCol w:w="907"/>
        <w:gridCol w:w="3061"/>
        <w:gridCol w:w="5669"/>
      </w:tblGrid>
      <w:tr>
        <w:tc>
          <w:tcPr>
            <w:tcW w:type="dxa" w:w="907"/>
          </w:tcPr>
          <w:p>
            <w:r>
              <w:t>Step</w:t>
            </w:r>
          </w:p>
        </w:tc>
        <w:tc>
          <w:tcPr>
            <w:tcW w:type="dxa" w:w="3061"/>
          </w:tcPr>
          <w:p>
            <w:r>
              <w:t>Frame</w:t>
            </w:r>
          </w:p>
        </w:tc>
        <w:tc>
          <w:tcPr>
            <w:tcW w:type="dxa" w:w="5669"/>
          </w:tcPr>
          <w:p>
            <w:r>
              <w:t>Content</w:t>
            </w:r>
          </w:p>
        </w:tc>
      </w:tr>
      <w:tr>
        <w:tc>
          <w:tcPr>
            <w:tcW w:type="dxa" w:w="907"/>
          </w:tcPr>
          <w:p>
            <w:r>
              <w:t>1  →</w:t>
            </w:r>
          </w:p>
        </w:tc>
        <w:tc>
          <w:tcPr>
            <w:tcW w:type="dxa" w:w="3061"/>
          </w:tcPr>
          <w:p>
            <w:r>
              <w:t>RQST_SET_TEST_ENV (0x01)</w:t>
            </w:r>
          </w:p>
        </w:tc>
        <w:tc>
          <w:tcPr>
            <w:tcW w:type="dxa" w:w="5669"/>
          </w:tcPr>
          <w:p>
            <w:r>
              <w:t>value = 0x02 (REPORT_ENABLE). Sent once at sequence start.</w:t>
            </w:r>
          </w:p>
        </w:tc>
      </w:tr>
      <w:tr>
        <w:tc>
          <w:tcPr>
            <w:tcW w:type="dxa" w:w="907"/>
          </w:tcPr>
          <w:p>
            <w:r>
              <w:t>2  →</w:t>
            </w:r>
          </w:p>
        </w:tc>
        <w:tc>
          <w:tcPr>
            <w:tcW w:type="dxa" w:w="3061"/>
          </w:tcPr>
          <w:p>
            <w:r>
              <w:t>RQST_SET_TEST (0x02)</w:t>
            </w:r>
          </w:p>
        </w:tc>
        <w:tc>
          <w:tcPr>
            <w:tcW w:type="dxa" w:w="5669"/>
          </w:tcPr>
          <w:p>
            <w:r>
              <w:t>value = 0x04. m_reported_objects cleared. Test timeout = 500 ms.</w:t>
            </w:r>
          </w:p>
        </w:tc>
      </w:tr>
      <w:tr>
        <w:tc>
          <w:tcPr>
            <w:tcW w:type="dxa" w:w="907"/>
          </w:tcPr>
          <w:p>
            <w:r>
              <w:t>3  ←</w:t>
            </w:r>
          </w:p>
        </w:tc>
        <w:tc>
          <w:tcPr>
            <w:tcW w:type="dxa" w:w="3061"/>
          </w:tcPr>
          <w:p>
            <w:r>
              <w:t>RSPN_ANALOG (0x82) ×N</w:t>
            </w:r>
          </w:p>
        </w:tc>
        <w:tc>
          <w:tcPr>
            <w:tcW w:type="dxa" w:w="5669"/>
          </w:tcPr>
          <w:p>
            <w:r>
              <w:t>Four analog reports (VDDCORE, MCU_TEMP, VREFINT, VBAT) round-robin during the timeout window.</w:t>
            </w:r>
          </w:p>
        </w:tc>
      </w:tr>
      <w:tr>
        <w:tc>
          <w:tcPr>
            <w:tcW w:type="dxa" w:w="907"/>
          </w:tcPr>
          <w:p>
            <w:r>
              <w:t>4  ←</w:t>
            </w:r>
          </w:p>
        </w:tc>
        <w:tc>
          <w:tcPr>
            <w:tcW w:type="dxa" w:w="3061"/>
          </w:tcPr>
          <w:p>
            <w:r>
              <w:t>RSPN_TEST_STATUS (0x81)</w:t>
            </w:r>
          </w:p>
        </w:tc>
        <w:tc>
          <w:tcPr>
            <w:tcW w:type="dxa" w:w="5669"/>
          </w:tcPr>
          <w:p>
            <w:r>
              <w:t>After test completion — FLAGS field contains V+/S+ bits. Evaluated at end of timeout.</w:t>
            </w:r>
          </w:p>
        </w:tc>
      </w:tr>
    </w:tbl>
    <w:p>
      <w:pPr>
        <w:pStyle w:val="Heading2"/>
        <w:spacing w:after="160" w:before="200"/>
      </w:pPr>
      <w:r>
        <w:rPr>
          <w:rFonts w:ascii="Arial" w:cs="Arial" w:eastAsia="Arial" w:hAnsi="Arial"/>
          <w:b/>
          <w:bCs/>
          <w:color w:val="595959"/>
          <w:sz w:val="28"/>
          <w:szCs w:val="28"/>
        </w:rPr>
        <w:t xml:space="preserve">5.5  HW_TEST_PWM_DRIVERS_USER_MEASUREMENTS  (0x05)</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0x05   |   Timeout 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Isolated ADC measurements. Each gate-driver board carries an isolated ADC; this test polls those ADCs and reports their readings. Verifies the driver auxiliary power supply and isolated measurement chain.</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(isolated ADC reads within expected range per firmware). ANLG[] values from driver-side ADCs expected.</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ANLG[22]=PCB_TEMP0, ANLG[23]=PCB_TEMP1, ANLG[24]=POWER_MODULE_U_TEMP, ANLG[25]=POWER_MODULE_V_TEMP, ANLG[26]=POWER_MODULE_W_TEMP.</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All five reported channels expected within [-10 °C, 85 °C]. ANLG[27]=PMW_DCLINK is obsolete (kept for legacy logs only).</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0x05. m_reported_objects cleared. Test timeout = 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5.6  HW_TEST_MEASUREMENTS_DIAGNOSTICS  (0x08)</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0x08   |   Timeout 1000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Measurement signal integrity diagnostics. Firmware exercises diagnostic routines on the ADC signal chain — checks for short circuits, open inputs, noise levels, and sensor health. Reports diagnostic status objects.</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(all diagnostic checks passed). Longer timeout (1000 ms) because diagnostics include settling time.</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Diagnostic status objects; may include analog readings</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If any sensor is disconnected or shorted, V+ will not be set.</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0x08. m_reported_objects cleared. Test timeout = 1000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5.7  HW_TEST_ALL_PWM_SUPPLIES  (0x0C)</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0x0C   |   Timeout 1500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Gate-driver power-supply enable test (all three phases simultaneously). Firmware enables all three PWM power stages, verifies the enable logic, and confirms supply voltage appears on driver rails.</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(all three driver supply rails confirmed present). Extra 500 ms compared to simpler tests to allow supply stabilisation.</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Driver supply rail ANLG[] channels if reported</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Tests PWM1, PWM2, and PWM3 supplies together (code 0x0C = all three combined). Individual supply tests 0x09–0x0B are not part of the automated sequence.</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0x0C. m_reported_objects cleared. Test timeout = 1500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5.8  HW_TEST_ALL_DRIVERS_STATUS  (0x10)</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0x10   |   Timeout 3500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Gate-driver fault-status check (all phases). Firmware reads the nFAULT and status registers of all three gate drivers for multiple operating conditions (power-on, enabled, after fault injection) and reports pass/fail per driver.</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(all drivers report no fault condition, status bits match expected values). Long timeout (3500 ms) because firmware exercises several fault/clear cycles per driver.</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Possibly driver status ANLG objects</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Individual driver tests 0x0D–0x0F are not in the sequence; 0x10 covers all three. A stuck nFAULT line will fail this test.</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0x10. m_reported_objects cleared. Test timeout = 3500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5.9  HW_TEST_ALL_DRIVERS_SETTING  (0x14)</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0x14   |   Timeout 3500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Gate-driver configuration register write/read-back verification. Firmware writes known configuration patterns to each driver's SPI registers and reads them back, confirming the SPI link and driver programmability.</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(all SPI write/read-back comparisons pass). Long timeout to allow multiple register access cycles per driver.</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None expected</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SPI communication integrity is critical here. A wrong soldering on SPI lines will produce a V- result.</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0x14. m_reported_objects cleared. Test timeout = 3500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5.10  HW_TEST_ALL_DRIVERS_FREQUENCY  (0x18)</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0x18   |   Timeout 4000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PWM frequency configuration test (all phases). Firmware programs the PWM timers to a reference frequency, verifies the timer reload register, and confirms the PWM output frequency through the driver feedback path.</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(frequency configuration accepted and verified). 4000 ms timeout allows firmware to step through multiple frequency points.</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Timing/frequency ANLG objects if reported</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Performed before HW_TEST_ALL_DRIVERS_DUTY. Firmware keeps switching inactive (no high-voltage needed).</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0x18. m_reported_objects cleared. Test timeout = 4000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5.11  HW_TEST_ALL_DRIVERS_DUTY  (0x19)</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0x19   |   Timeout 4000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PWM duty-cycle configuration test (all phases). Firmware programs a range of duty-cycle values to the PWM compare registers, confirms register acceptance, and steps through several duty points.</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(duty-cycle programming verified for all phases). Long timeout (4000 ms) for multi-step duty sweep.</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None expected</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No switching occurs during this test; it only verifies register-level configuration.</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0x19. m_reported_objects cleared. Test timeout = 4000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5.12  HW_TEST_CAN_ECHO  (0x1E)</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0x1E   |   Timeout 1000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CAN echo test. Firmware waits for an ECHO request frame (RQST_ECHO, code 0x03) from the host. Upon reception it reflects the 4-byte payload unchanged back as a RSPN_ECHO (code 0x83) frame. The host confirms its own stimulus was echoed correctly.</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2E75B6"/>
                <w:sz w:val="20"/>
                <w:szCs w:val="20"/>
              </w:rPr>
              <w:t xml:space="preserve">Type: SF_HW_TEST_PROTOCOL_RQST_ECHO  |  Value: 0x55 (pattern repeated in bytes 2-5)</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RSPN_ECHO (0x83) received with identical 4-byte payload to stimulus. Additional: V+ flag in 0x81 response confirms firmware side is satisfied. Buffer object in m_reported_objects will contain echoed bytes.</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BUFFER object (0x84 frame) with echoed payload</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Only test in both sequences that sends an explicit stimulus after SET_TEST. State machine: State 0→SET_TEST_ENV, State 1→SET_TEST(0x1E)+clear objects, State 2→send RQST_ECHO(0x55×4), State 3→wait 1000 ms.</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0x1E. m_reported_objects cleared. Test timeout = 1000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SF_HW_TEST_PROTOCOL_RQST_ECHO (0x03)</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Stimulus value = 0x55 (pattern repeated in bytes 2-5). Sent immediately after SET_TEST.</w:t>
            </w:r>
          </w:p>
        </w:tc>
      </w:tr>
      <w:tr>
        <w:tc>
          <w:tcPr>
            <w:tcW w:type="dxa" w:w="9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5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RSPN_ECHO (0x83)</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Echo reply — 4-byte payload mirrors the RQST_ECHO stimulus.</w:t>
            </w:r>
          </w:p>
        </w:tc>
      </w:tr>
      <w:tr>
        <w:tc>
          <w:tcPr>
            <w:tcW w:type="dxa" w:w="90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6  ←</w:t>
            </w:r>
          </w:p>
        </w:tc>
        <w:tc>
          <w:tcPr>
            <w:tcW w:type="dxa" w:w="306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5.13  HW_TEST_UART_CHECK_LOOPBACK  (0x21)</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0x21   |   Timeout 1000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UART loopback self-test. Firmware transmits a known byte sequence on the UART Tx pin and expects to receive an exact echo on the Rx pin (hardware loopback jumper or internal loopback must be in place).</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S+ flag set (UART self-test passed — transmitted pattern matches received echo). V+ may also be set.</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None</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Requires a physical loopback jumper between UART Tx and Rx (or internal MCU loopback if supported). A missing jumper will produce an S- result.</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0x21. m_reported_objects cleared. Test timeout = 1000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5.14  HW_TEST_I2C_TEMP_HUMID_AUTO_TX  (0x22)</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0x22   |   Timeout 1000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I2C temperature/humidity sensor polling. Firmware communicates with the external I2C sensor (e.g., SHT-series), reads temperature and humidity, and reports the values as ANLG[] objects continuously.</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(sensor acknowledged on I2C bus, valid reading obtained). Sensor values within physically plausible range.</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ANLG objects for ambient temperature and humidity (channel IDs TBD by firmware)</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If the I2C sensor is not populated or there is a bus fault, firmware will not receive an ACK and V+ will not be set.</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0x22. m_reported_objects cleared. Test timeout = 1000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5.15  HW_TEST_SPI_FLASH_MEM_AUTO_TX  (0x23)</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0x23   |   Timeout 1000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External SPI flash memory access test. Firmware performs representative transactions on the external SPI NOR flash: read JEDEC ID, write a test page, read it back, verify data integrity.</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(JEDEC ID recognised, write/read-back match). A missing or wrong-type flash device will fail this test.</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None expected</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Flash transactions involve chip-erase or page-write — can take up to 1000 ms depending on device timing.</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0x23. m_reported_objects cleared. Test timeout = 1000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5.16  HW_TEST_ENC_SPI_AUTO_TX  (0x24)</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0x24   |   Timeout 500 ms   |   Sequences: A0/A1 only</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Encoder SPI interface transactions. Firmware communicates with the SPI-based encoder interface, reads the encoder register set, and verifies the response is within expected protocol framing.</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only — B-Sample uses the sin/cos encoder front-end (0x25/0x26) and does not exercise the SPI encoder.</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(SPI encoder responds with valid framing and within expected data range). A disconnected or faulty encoder SPI will result in V-.</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Possibly encoder position/status ANLG objects</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Distinct from the ABI loopback test. SPI encoder uses separate lines from the ABI differential inputs.</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0x24. m_reported_objects cleared. Test timeout = 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pPr>
      <w:r>
        <w:rPr>
          <w:rFonts w:ascii="Arial" w:hAnsi="Arial"/>
          <w:b/>
          <w:color w:val="595959"/>
          <w:sz w:val="28"/>
        </w:rPr>
        <w:t>5.17  HW_TEST_ENC_SINCOS_SIN_LOOPBACK  (0x25)</w:t>
      </w:r>
    </w:p>
    <w:tbl>
      <w:tblPr>
        <w:tblW w:type="auto" w:w="0"/>
        <w:tblLook w:firstColumn="1" w:firstRow="1" w:lastColumn="0" w:lastRow="0" w:noHBand="0" w:noVBand="1" w:val="04A0"/>
        <w:tblLayout w:type="fixed"/>
      </w:tblPr>
      <w:tblGrid>
        <w:gridCol w:w="2267"/>
        <w:gridCol w:w="7370"/>
      </w:tblGrid>
      <w:tr>
        <w:tc>
          <w:tcPr>
            <w:tcW w:type="dxa" w:w="2268"/>
            <w:shd w:val="clear" w:color="auto" w:fill="1F4E79"/>
          </w:tcPr>
          <w:p>
            <w:r>
              <w:rPr>
                <w:b/>
                <w:color w:val="FFFFFF"/>
              </w:rPr>
              <w:t>Test</w:t>
            </w:r>
          </w:p>
        </w:tc>
        <w:tc>
          <w:tcPr>
            <w:tcW w:type="dxa" w:w="7370"/>
            <w:shd w:val="clear" w:color="auto" w:fill="D9E1F2"/>
          </w:tcPr>
          <w:p>
            <w:r>
              <w:rPr>
                <w:b/>
                <w:color w:val="1F3864"/>
              </w:rPr>
              <w:t>Code 0x25   |   Timeout 1500 ms   |   Sequences: B-Sample (B0/B1/B2) only</w:t>
            </w:r>
          </w:p>
        </w:tc>
      </w:tr>
      <w:tr>
        <w:tc>
          <w:tcPr>
            <w:tcW w:type="dxa" w:w="2268"/>
          </w:tcPr>
          <w:p>
            <w:r>
              <w:rPr>
                <w:b w:val="0"/>
              </w:rPr>
              <w:t>Description</w:t>
            </w:r>
          </w:p>
        </w:tc>
        <w:tc>
          <w:tcPr>
            <w:tcW w:type="dxa" w:w="7370"/>
          </w:tcPr>
          <w:p>
            <w:r>
              <w:rPr>
                <w:b w:val="0"/>
              </w:rPr>
              <w:t>Encoder SIN differential analog front-end loopback. Firmware drives the internal DAC across the full input range of the SIN+/SIN− differential pair and verifies the corresponding ADC reads track the stimulus through positive, negative and common-mode operating points.</w:t>
            </w:r>
          </w:p>
        </w:tc>
      </w:tr>
      <w:tr>
        <w:tc>
          <w:tcPr>
            <w:tcW w:type="dxa" w:w="2268"/>
          </w:tcPr>
          <w:p>
            <w:r>
              <w:rPr>
                <w:b w:val="0"/>
              </w:rPr>
              <w:t>Sequence(s)</w:t>
            </w:r>
          </w:p>
        </w:tc>
        <w:tc>
          <w:tcPr>
            <w:tcW w:type="dxa" w:w="7370"/>
          </w:tcPr>
          <w:p>
            <w:r>
              <w:rPr>
                <w:b w:val="0"/>
              </w:rPr>
              <w:t>B-Sample (B0/B1/B2) only</w:t>
            </w:r>
          </w:p>
        </w:tc>
      </w:tr>
      <w:tr>
        <w:tc>
          <w:tcPr>
            <w:tcW w:type="dxa" w:w="2268"/>
          </w:tcPr>
          <w:p>
            <w:r>
              <w:rPr>
                <w:b w:val="0"/>
              </w:rPr>
              <w:t>Stimulus</w:t>
            </w:r>
          </w:p>
        </w:tc>
        <w:tc>
          <w:tcPr>
            <w:tcW w:type="dxa" w:w="7370"/>
          </w:tcPr>
          <w:p>
            <w:r>
              <w:rPr>
                <w:b w:val="0"/>
              </w:rPr>
              <w:t>None — no additional CAN frame is sent after SET_TEST</w:t>
            </w:r>
          </w:p>
        </w:tc>
      </w:tr>
      <w:tr>
        <w:tc>
          <w:tcPr>
            <w:tcW w:type="dxa" w:w="2268"/>
          </w:tcPr>
          <w:p>
            <w:r>
              <w:rPr>
                <w:b w:val="0"/>
              </w:rPr>
              <w:t>Pass Criteria</w:t>
            </w:r>
          </w:p>
        </w:tc>
        <w:tc>
          <w:tcPr>
            <w:tcW w:type="dxa" w:w="7370"/>
          </w:tcPr>
          <w:p>
            <w:r>
              <w:rPr>
                <w:b w:val="0"/>
              </w:rPr>
              <w:t>V+ flag set (SIN front-end DAC→ADC tracking within tolerance over the swept range). ANLG[16]=ENC_SIN instantaneous value reported.</w:t>
            </w:r>
          </w:p>
        </w:tc>
      </w:tr>
      <w:tr>
        <w:tc>
          <w:tcPr>
            <w:tcW w:type="dxa" w:w="2268"/>
          </w:tcPr>
          <w:p>
            <w:r>
              <w:rPr>
                <w:b w:val="0"/>
              </w:rPr>
              <w:t>ANLG[] Channels</w:t>
            </w:r>
          </w:p>
        </w:tc>
        <w:tc>
          <w:tcPr>
            <w:tcW w:type="dxa" w:w="7370"/>
          </w:tcPr>
          <w:p>
            <w:r>
              <w:rPr>
                <w:b w:val="0"/>
              </w:rPr>
              <w:t>ANLG[16] = ENC_SIN</w:t>
            </w:r>
          </w:p>
        </w:tc>
      </w:tr>
      <w:tr>
        <w:tc>
          <w:tcPr>
            <w:tcW w:type="dxa" w:w="2268"/>
          </w:tcPr>
          <w:p>
            <w:r>
              <w:rPr>
                <w:b w:val="0"/>
              </w:rPr>
              <w:t>Notes</w:t>
            </w:r>
          </w:p>
        </w:tc>
        <w:tc>
          <w:tcPr>
            <w:tcW w:type="dxa" w:w="7370"/>
          </w:tcPr>
          <w:p>
            <w:r>
              <w:rPr>
                <w:b w:val="0"/>
              </w:rPr>
              <w:t>Counterpart to 0x26 (COS leg). A V- result points to a broken sin-cos op-amp, biasing resistor or ADC mux on the sin-cos analog stage (sheet EncoderSinCosAnalogStage).</w:t>
            </w:r>
          </w:p>
        </w:tc>
      </w:tr>
    </w:tbl>
    <w:p>
      <w:pPr>
        <w:jc w:val="both"/>
      </w:pPr>
      <w:r>
        <w:t>CAN Frame Exchange</w:t>
      </w:r>
    </w:p>
    <w:tbl>
      <w:tblPr>
        <w:tblW w:type="auto" w:w="0"/>
        <w:tblLook w:firstColumn="1" w:firstRow="1" w:lastColumn="0" w:lastRow="0" w:noHBand="0" w:noVBand="1" w:val="04A0"/>
        <w:tblLayout w:type="fixed"/>
      </w:tblPr>
      <w:tblGrid>
        <w:gridCol w:w="907"/>
        <w:gridCol w:w="3061"/>
        <w:gridCol w:w="5669"/>
      </w:tblGrid>
      <w:tr>
        <w:tc>
          <w:tcPr>
            <w:tcW w:type="dxa" w:w="907"/>
            <w:shd w:val="clear" w:color="auto" w:fill="1F3864"/>
          </w:tcPr>
          <w:p>
            <w:r>
              <w:rPr>
                <w:b/>
                <w:color w:val="FFFFFF"/>
              </w:rPr>
              <w:t>Step</w:t>
            </w:r>
          </w:p>
        </w:tc>
        <w:tc>
          <w:tcPr>
            <w:tcW w:type="dxa" w:w="3061"/>
            <w:shd w:val="clear" w:color="auto" w:fill="1F3864"/>
          </w:tcPr>
          <w:p>
            <w:r>
              <w:rPr>
                <w:b/>
                <w:color w:val="FFFFFF"/>
              </w:rPr>
              <w:t>Frame</w:t>
            </w:r>
          </w:p>
        </w:tc>
        <w:tc>
          <w:tcPr>
            <w:tcW w:type="dxa" w:w="5669"/>
            <w:shd w:val="clear" w:color="auto" w:fill="1F3864"/>
          </w:tcPr>
          <w:p>
            <w:r>
              <w:rPr>
                <w:b/>
                <w:color w:val="FFFFFF"/>
              </w:rPr>
              <w:t>Content</w:t>
            </w:r>
          </w:p>
        </w:tc>
      </w:tr>
      <w:tr>
        <w:tc>
          <w:tcPr>
            <w:tcW w:type="dxa" w:w="907"/>
          </w:tcPr>
          <w:p>
            <w:r>
              <w:rPr>
                <w:b w:val="0"/>
              </w:rPr>
              <w:t>1  →</w:t>
            </w:r>
          </w:p>
        </w:tc>
        <w:tc>
          <w:tcPr>
            <w:tcW w:type="dxa" w:w="3061"/>
          </w:tcPr>
          <w:p>
            <w:r>
              <w:rPr>
                <w:b w:val="0"/>
              </w:rPr>
              <w:t>RQST_SET_TEST_ENV (0x01)</w:t>
            </w:r>
          </w:p>
        </w:tc>
        <w:tc>
          <w:tcPr>
            <w:tcW w:type="dxa" w:w="5669"/>
          </w:tcPr>
          <w:p>
            <w:r>
              <w:rPr>
                <w:b w:val="0"/>
              </w:rPr>
              <w:t>value = 0x02 (REPORT_ENABLE). Sent once at sequence start.</w:t>
            </w:r>
          </w:p>
        </w:tc>
      </w:tr>
      <w:tr>
        <w:tc>
          <w:tcPr>
            <w:tcW w:type="dxa" w:w="907"/>
          </w:tcPr>
          <w:p>
            <w:r>
              <w:rPr>
                <w:b w:val="0"/>
              </w:rPr>
              <w:t>2  →</w:t>
            </w:r>
          </w:p>
        </w:tc>
        <w:tc>
          <w:tcPr>
            <w:tcW w:type="dxa" w:w="3061"/>
          </w:tcPr>
          <w:p>
            <w:r>
              <w:rPr>
                <w:b w:val="0"/>
              </w:rPr>
              <w:t>RQST_SET_TEST (0x02)</w:t>
            </w:r>
          </w:p>
        </w:tc>
        <w:tc>
          <w:tcPr>
            <w:tcW w:type="dxa" w:w="5669"/>
          </w:tcPr>
          <w:p>
            <w:r>
              <w:rPr>
                <w:b w:val="0"/>
              </w:rPr>
              <w:t>value = 0x25. m_reported_objects cleared. Test timeout = 1500 ms.</w:t>
            </w:r>
          </w:p>
        </w:tc>
      </w:tr>
      <w:tr>
        <w:tc>
          <w:tcPr>
            <w:tcW w:type="dxa" w:w="907"/>
          </w:tcPr>
          <w:p>
            <w:r>
              <w:rPr>
                <w:b w:val="0"/>
              </w:rPr>
              <w:t>3  ←</w:t>
            </w:r>
          </w:p>
        </w:tc>
        <w:tc>
          <w:tcPr>
            <w:tcW w:type="dxa" w:w="3061"/>
          </w:tcPr>
          <w:p>
            <w:r>
              <w:rPr>
                <w:b w:val="0"/>
              </w:rPr>
              <w:t>RSPN_ANALOG (0x82) ×N</w:t>
            </w:r>
          </w:p>
        </w:tc>
        <w:tc>
          <w:tcPr>
            <w:tcW w:type="dxa" w:w="5669"/>
          </w:tcPr>
          <w:p>
            <w:r>
              <w:rPr>
                <w:b w:val="0"/>
              </w:rPr>
              <w:t>Analog reports during the DAC sweep / test execution.</w:t>
            </w:r>
          </w:p>
        </w:tc>
      </w:tr>
      <w:tr>
        <w:tc>
          <w:tcPr>
            <w:tcW w:type="dxa" w:w="907"/>
          </w:tcPr>
          <w:p>
            <w:r>
              <w:rPr>
                <w:b w:val="0"/>
              </w:rPr>
              <w:t>4  ←</w:t>
            </w:r>
          </w:p>
        </w:tc>
        <w:tc>
          <w:tcPr>
            <w:tcW w:type="dxa" w:w="3061"/>
          </w:tcPr>
          <w:p>
            <w:r>
              <w:rPr>
                <w:b w:val="0"/>
              </w:rPr>
              <w:t>RSPN_TEST_STATUS (0x81)</w:t>
            </w:r>
          </w:p>
        </w:tc>
        <w:tc>
          <w:tcPr>
            <w:tcW w:type="dxa" w:w="5669"/>
          </w:tcPr>
          <w:p>
            <w:r>
              <w:rPr>
                <w:b w:val="0"/>
              </w:rPr>
              <w:t>After test completion (or early-exit on V+/S+) — FLAGS field contains V+/S+ bits.</w:t>
            </w:r>
          </w:p>
        </w:tc>
      </w:tr>
    </w:tbl>
    <w:p>
      <w:pPr>
        <w:pStyle w:val="Heading2"/>
      </w:pPr>
      <w:r>
        <w:rPr>
          <w:rFonts w:ascii="Arial" w:hAnsi="Arial"/>
          <w:b/>
          <w:color w:val="595959"/>
          <w:sz w:val="28"/>
        </w:rPr>
        <w:t>5.18  HW_TEST_ENC_SINCOS_COS_LOOPBACK  (0x26)</w:t>
      </w:r>
    </w:p>
    <w:tbl>
      <w:tblPr>
        <w:tblW w:type="auto" w:w="0"/>
        <w:tblLook w:firstColumn="1" w:firstRow="1" w:lastColumn="0" w:lastRow="0" w:noHBand="0" w:noVBand="1" w:val="04A0"/>
        <w:tblLayout w:type="fixed"/>
      </w:tblPr>
      <w:tblGrid>
        <w:gridCol w:w="2267"/>
        <w:gridCol w:w="7370"/>
      </w:tblGrid>
      <w:tr>
        <w:tc>
          <w:tcPr>
            <w:tcW w:type="dxa" w:w="2268"/>
            <w:shd w:val="clear" w:color="auto" w:fill="1F4E79"/>
          </w:tcPr>
          <w:p>
            <w:r>
              <w:rPr>
                <w:b/>
                <w:color w:val="FFFFFF"/>
              </w:rPr>
              <w:t>Test</w:t>
            </w:r>
          </w:p>
        </w:tc>
        <w:tc>
          <w:tcPr>
            <w:tcW w:type="dxa" w:w="7370"/>
            <w:shd w:val="clear" w:color="auto" w:fill="D9E1F2"/>
          </w:tcPr>
          <w:p>
            <w:r>
              <w:rPr>
                <w:b/>
                <w:color w:val="1F3864"/>
              </w:rPr>
              <w:t>Code 0x26   |   Timeout 1500 ms   |   Sequences: B-Sample (B0/B1/B2) only</w:t>
            </w:r>
          </w:p>
        </w:tc>
      </w:tr>
      <w:tr>
        <w:tc>
          <w:tcPr>
            <w:tcW w:type="dxa" w:w="2268"/>
          </w:tcPr>
          <w:p>
            <w:r>
              <w:rPr>
                <w:b w:val="0"/>
              </w:rPr>
              <w:t>Description</w:t>
            </w:r>
          </w:p>
        </w:tc>
        <w:tc>
          <w:tcPr>
            <w:tcW w:type="dxa" w:w="7370"/>
          </w:tcPr>
          <w:p>
            <w:r>
              <w:rPr>
                <w:b w:val="0"/>
              </w:rPr>
              <w:t>Encoder COS differential analog front-end loopback. Same procedure as 0x25 applied to the COS+/COS− leg.</w:t>
            </w:r>
          </w:p>
        </w:tc>
      </w:tr>
      <w:tr>
        <w:tc>
          <w:tcPr>
            <w:tcW w:type="dxa" w:w="2268"/>
          </w:tcPr>
          <w:p>
            <w:r>
              <w:rPr>
                <w:b w:val="0"/>
              </w:rPr>
              <w:t>Sequence(s)</w:t>
            </w:r>
          </w:p>
        </w:tc>
        <w:tc>
          <w:tcPr>
            <w:tcW w:type="dxa" w:w="7370"/>
          </w:tcPr>
          <w:p>
            <w:r>
              <w:rPr>
                <w:b w:val="0"/>
              </w:rPr>
              <w:t>B-Sample (B0/B1/B2) only</w:t>
            </w:r>
          </w:p>
        </w:tc>
      </w:tr>
      <w:tr>
        <w:tc>
          <w:tcPr>
            <w:tcW w:type="dxa" w:w="2268"/>
          </w:tcPr>
          <w:p>
            <w:r>
              <w:rPr>
                <w:b w:val="0"/>
              </w:rPr>
              <w:t>Stimulus</w:t>
            </w:r>
          </w:p>
        </w:tc>
        <w:tc>
          <w:tcPr>
            <w:tcW w:type="dxa" w:w="7370"/>
          </w:tcPr>
          <w:p>
            <w:r>
              <w:rPr>
                <w:b w:val="0"/>
              </w:rPr>
              <w:t>None — no additional CAN frame is sent after SET_TEST</w:t>
            </w:r>
          </w:p>
        </w:tc>
      </w:tr>
      <w:tr>
        <w:tc>
          <w:tcPr>
            <w:tcW w:type="dxa" w:w="2268"/>
          </w:tcPr>
          <w:p>
            <w:r>
              <w:rPr>
                <w:b w:val="0"/>
              </w:rPr>
              <w:t>Pass Criteria</w:t>
            </w:r>
          </w:p>
        </w:tc>
        <w:tc>
          <w:tcPr>
            <w:tcW w:type="dxa" w:w="7370"/>
          </w:tcPr>
          <w:p>
            <w:r>
              <w:rPr>
                <w:b w:val="0"/>
              </w:rPr>
              <w:t>V+ flag set (COS front-end DAC→ADC tracking within tolerance). ANLG[17]=ENC_COS instantaneous value reported.</w:t>
            </w:r>
          </w:p>
        </w:tc>
      </w:tr>
      <w:tr>
        <w:tc>
          <w:tcPr>
            <w:tcW w:type="dxa" w:w="2268"/>
          </w:tcPr>
          <w:p>
            <w:r>
              <w:rPr>
                <w:b w:val="0"/>
              </w:rPr>
              <w:t>ANLG[] Channels</w:t>
            </w:r>
          </w:p>
        </w:tc>
        <w:tc>
          <w:tcPr>
            <w:tcW w:type="dxa" w:w="7370"/>
          </w:tcPr>
          <w:p>
            <w:r>
              <w:rPr>
                <w:b w:val="0"/>
              </w:rPr>
              <w:t>ANLG[17] = ENC_COS</w:t>
            </w:r>
          </w:p>
        </w:tc>
      </w:tr>
      <w:tr>
        <w:tc>
          <w:tcPr>
            <w:tcW w:type="dxa" w:w="2268"/>
          </w:tcPr>
          <w:p>
            <w:r>
              <w:rPr>
                <w:b w:val="0"/>
              </w:rPr>
              <w:t>Notes</w:t>
            </w:r>
          </w:p>
        </w:tc>
        <w:tc>
          <w:tcPr>
            <w:tcW w:type="dxa" w:w="7370"/>
          </w:tcPr>
          <w:p>
            <w:r>
              <w:rPr>
                <w:b w:val="0"/>
              </w:rPr>
              <w:t>Run immediately after 0x25 so any wiring or analog-stage failure is localised between the two legs.</w:t>
            </w:r>
          </w:p>
        </w:tc>
      </w:tr>
    </w:tbl>
    <w:p>
      <w:pPr>
        <w:jc w:val="both"/>
      </w:pPr>
      <w:r>
        <w:t>CAN Frame Exchange</w:t>
      </w:r>
    </w:p>
    <w:tbl>
      <w:tblPr>
        <w:tblW w:type="auto" w:w="0"/>
        <w:tblLook w:firstColumn="1" w:firstRow="1" w:lastColumn="0" w:lastRow="0" w:noHBand="0" w:noVBand="1" w:val="04A0"/>
        <w:tblLayout w:type="fixed"/>
      </w:tblPr>
      <w:tblGrid>
        <w:gridCol w:w="907"/>
        <w:gridCol w:w="3061"/>
        <w:gridCol w:w="5669"/>
      </w:tblGrid>
      <w:tr>
        <w:tc>
          <w:tcPr>
            <w:tcW w:type="dxa" w:w="907"/>
            <w:shd w:val="clear" w:color="auto" w:fill="1F3864"/>
          </w:tcPr>
          <w:p>
            <w:r>
              <w:rPr>
                <w:b/>
                <w:color w:val="FFFFFF"/>
              </w:rPr>
              <w:t>Step</w:t>
            </w:r>
          </w:p>
        </w:tc>
        <w:tc>
          <w:tcPr>
            <w:tcW w:type="dxa" w:w="3061"/>
            <w:shd w:val="clear" w:color="auto" w:fill="1F3864"/>
          </w:tcPr>
          <w:p>
            <w:r>
              <w:rPr>
                <w:b/>
                <w:color w:val="FFFFFF"/>
              </w:rPr>
              <w:t>Frame</w:t>
            </w:r>
          </w:p>
        </w:tc>
        <w:tc>
          <w:tcPr>
            <w:tcW w:type="dxa" w:w="5669"/>
            <w:shd w:val="clear" w:color="auto" w:fill="1F3864"/>
          </w:tcPr>
          <w:p>
            <w:r>
              <w:rPr>
                <w:b/>
                <w:color w:val="FFFFFF"/>
              </w:rPr>
              <w:t>Content</w:t>
            </w:r>
          </w:p>
        </w:tc>
      </w:tr>
      <w:tr>
        <w:tc>
          <w:tcPr>
            <w:tcW w:type="dxa" w:w="907"/>
          </w:tcPr>
          <w:p>
            <w:r>
              <w:rPr>
                <w:b w:val="0"/>
              </w:rPr>
              <w:t>1  →</w:t>
            </w:r>
          </w:p>
        </w:tc>
        <w:tc>
          <w:tcPr>
            <w:tcW w:type="dxa" w:w="3061"/>
          </w:tcPr>
          <w:p>
            <w:r>
              <w:rPr>
                <w:b w:val="0"/>
              </w:rPr>
              <w:t>RQST_SET_TEST_ENV (0x01)</w:t>
            </w:r>
          </w:p>
        </w:tc>
        <w:tc>
          <w:tcPr>
            <w:tcW w:type="dxa" w:w="5669"/>
          </w:tcPr>
          <w:p>
            <w:r>
              <w:rPr>
                <w:b w:val="0"/>
              </w:rPr>
              <w:t>value = 0x02 (REPORT_ENABLE). Sent once at sequence start.</w:t>
            </w:r>
          </w:p>
        </w:tc>
      </w:tr>
      <w:tr>
        <w:tc>
          <w:tcPr>
            <w:tcW w:type="dxa" w:w="907"/>
          </w:tcPr>
          <w:p>
            <w:r>
              <w:rPr>
                <w:b w:val="0"/>
              </w:rPr>
              <w:t>2  →</w:t>
            </w:r>
          </w:p>
        </w:tc>
        <w:tc>
          <w:tcPr>
            <w:tcW w:type="dxa" w:w="3061"/>
          </w:tcPr>
          <w:p>
            <w:r>
              <w:rPr>
                <w:b w:val="0"/>
              </w:rPr>
              <w:t>RQST_SET_TEST (0x02)</w:t>
            </w:r>
          </w:p>
        </w:tc>
        <w:tc>
          <w:tcPr>
            <w:tcW w:type="dxa" w:w="5669"/>
          </w:tcPr>
          <w:p>
            <w:r>
              <w:rPr>
                <w:b w:val="0"/>
              </w:rPr>
              <w:t>value = 0x26. m_reported_objects cleared. Test timeout = 1500 ms.</w:t>
            </w:r>
          </w:p>
        </w:tc>
      </w:tr>
      <w:tr>
        <w:tc>
          <w:tcPr>
            <w:tcW w:type="dxa" w:w="907"/>
          </w:tcPr>
          <w:p>
            <w:r>
              <w:rPr>
                <w:b w:val="0"/>
              </w:rPr>
              <w:t>3  ←</w:t>
            </w:r>
          </w:p>
        </w:tc>
        <w:tc>
          <w:tcPr>
            <w:tcW w:type="dxa" w:w="3061"/>
          </w:tcPr>
          <w:p>
            <w:r>
              <w:rPr>
                <w:b w:val="0"/>
              </w:rPr>
              <w:t>RSPN_ANALOG (0x82) ×N</w:t>
            </w:r>
          </w:p>
        </w:tc>
        <w:tc>
          <w:tcPr>
            <w:tcW w:type="dxa" w:w="5669"/>
          </w:tcPr>
          <w:p>
            <w:r>
              <w:rPr>
                <w:b w:val="0"/>
              </w:rPr>
              <w:t>Analog reports during the DAC sweep / test execution.</w:t>
            </w:r>
          </w:p>
        </w:tc>
      </w:tr>
      <w:tr>
        <w:tc>
          <w:tcPr>
            <w:tcW w:type="dxa" w:w="907"/>
          </w:tcPr>
          <w:p>
            <w:r>
              <w:rPr>
                <w:b w:val="0"/>
              </w:rPr>
              <w:t>4  ←</w:t>
            </w:r>
          </w:p>
        </w:tc>
        <w:tc>
          <w:tcPr>
            <w:tcW w:type="dxa" w:w="3061"/>
          </w:tcPr>
          <w:p>
            <w:r>
              <w:rPr>
                <w:b w:val="0"/>
              </w:rPr>
              <w:t>RSPN_TEST_STATUS (0x81)</w:t>
            </w:r>
          </w:p>
        </w:tc>
        <w:tc>
          <w:tcPr>
            <w:tcW w:type="dxa" w:w="5669"/>
          </w:tcPr>
          <w:p>
            <w:r>
              <w:rPr>
                <w:b w:val="0"/>
              </w:rPr>
              <w:t>After test completion (or early-exit on V+/S+) — FLAGS field contains V+/S+ bits.</w:t>
            </w:r>
          </w:p>
        </w:tc>
      </w:tr>
    </w:tbl>
    <w:p>
      <w:pPr>
        <w:pStyle w:val="Heading2"/>
        <w:spacing w:after="160" w:before="200"/>
      </w:pPr>
      <w:r>
        <w:rPr>
          <w:rFonts w:ascii="Arial" w:cs="Arial" w:eastAsia="Arial" w:hAnsi="Arial"/>
          <w:b/>
          <w:bCs/>
          <w:color w:val="595959"/>
          <w:sz w:val="28"/>
          <w:szCs w:val="28"/>
        </w:rPr>
        <w:t xml:space="preserve">5.19  HW_TEST_ENC_ABI_LOOPBACK  (0x27)</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0x27   |   Timeout 2500 ms   |   Sequences: A0/A1</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ABI (incremental) encoder loopback test. Firmware generates a known ABI pulse train on internal test outputs and routes it through the ABI differential input front-end. It then counts the received pulses and verifies the count matches the generated pattern.</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A0/A1-Sample ONLY</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S+ flag set (self-test: generated vs received ABI pulse count within tolerance). Long timeout (2500 ms) for multiple pulse burst verifications.</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Encoder position/count ANLG objects</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A0/A1-Sample ONLY — not included in B0 sequence. Longer timeout because firmware needs to generate and verify multiple pulse trains at different frequencies.</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0x27. m_reported_objects cleared. Test timeout = 2500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spacing w:after="160" w:before="200"/>
      </w:pPr>
      <w:r>
        <w:rPr>
          <w:rFonts w:ascii="Arial" w:cs="Arial" w:eastAsia="Arial" w:hAnsi="Arial"/>
          <w:b/>
          <w:bCs/>
          <w:color w:val="595959"/>
          <w:sz w:val="28"/>
          <w:szCs w:val="28"/>
        </w:rPr>
        <w:t xml:space="preserve">5.20  HW_TEST_EXTRA_GPIOs_LOOPBACK  (0x29)</w:t>
      </w:r>
      <w:r>
        <w:rPr>
          <w:rFonts w:ascii="Arial" w:cs="Arial" w:eastAsia="Arial" w:hAnsi="Arial"/>
          <w:b/>
          <w:bCs/>
          <w:color w:val="595959"/>
          <w:sz w:val="28"/>
          <w:szCs w:val="28"/>
        </w:rPr>
        <w:t xml:space="preserve"/>
      </w:r>
      <w:r>
        <w:rPr>
          <w:rFonts w:ascii="Arial" w:cs="Arial" w:eastAsia="Arial" w:hAnsi="Arial"/>
          <w:b/>
          <w:bCs w:val="false"/>
          <w:color w:val="595959"/>
          <w:sz w:val="28"/>
          <w:szCs w:val="24"/>
        </w:rPr>
        <w:t xml:space="preserve"/>
      </w:r>
    </w:p>
    <w:p>
      <w:pPr>
        <w:pBdr>
          <w:bottom w:val="single" w:color="D5E8F0" w:sz="6" w:space="1"/>
        </w:pBdr>
        <w:spacing w:after="120" w:before="120"/>
      </w:pPr>
      <w:r>
        <w:t xml:space="preserve"/>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7"/>
        <w:gridCol w:w="7370"/>
      </w:tblGrid>
      <w:tr>
        <w:tc>
          <w:tcPr>
            <w:tcW w:type="dxa" w:w="2268"/>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1F4E79"/>
          </w:tcPr>
          <w:p>
            <w:pPr>
              <w:spacing w:after="80" w:before="80"/>
              <w:jc w:val="left"/>
            </w:pPr>
            <w:r>
              <w:rPr>
                <w:rFonts w:ascii="Arial" w:cs="Arial" w:eastAsia="Arial" w:hAnsi="Arial"/>
                <w:b/>
                <w:bCs/>
                <w:i w:val="false"/>
                <w:iCs w:val="false"/>
                <w:color w:val="FFFFFF"/>
                <w:sz w:val="20"/>
                <w:szCs w:val="20"/>
              </w:rPr>
              <w:t>Test</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shd w:val="clear" w:color="auto" w:fill="D9E1F2"/>
          </w:tcPr>
          <w:p>
            <w:pPr>
              <w:spacing w:after="80" w:before="80"/>
              <w:jc w:val="left"/>
            </w:pPr>
            <w:r>
              <w:rPr>
                <w:rFonts w:ascii="Arial" w:cs="Arial" w:eastAsia="Arial" w:hAnsi="Arial"/>
                <w:b/>
                <w:bCs w:val="false"/>
                <w:i w:val="false"/>
                <w:iCs w:val="false"/>
                <w:color w:val="000000"/>
                <w:sz w:val="20"/>
                <w:szCs w:val="20"/>
              </w:rPr>
              <w:t>Code 0x29   |   Timeout 500 ms   |   Sequences: Both</w:t>
            </w:r>
          </w:p>
        </w:tc>
      </w:tr>
      <w:tr>
        <w:tc>
          <w:tcPr>
            <w:tcW w:type="dxa" w:w="2268"/>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Description</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Extra GPIO loopback test. Firmware sets each extra general-purpose I/O output high then low and reads back through a corresponding input (hardware loopback required) to verify digital I/O path continuity.</w:t>
            </w:r>
          </w:p>
        </w:tc>
      </w:tr>
      <w:tr>
        <w:tc>
          <w:tcPr>
            <w:tcW w:type="dxa" w:w="226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Sequence(s)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t>A0/A1-Sample and B-Sample (B0/B1/B2)</w:t>
            </w:r>
          </w:p>
        </w:tc>
      </w:tr>
      <w:tr>
        <w:tc>
          <w:tcPr>
            <w:tcW w:type="dxa" w:w="226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Stimulus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595959"/>
                <w:sz w:val="20"/>
                <w:szCs w:val="20"/>
              </w:rPr>
              <w:t xml:space="preserve">None — no additional CAN frame is sent after SET_TEST</w:t>
            </w:r>
          </w:p>
        </w:tc>
      </w:tr>
      <w:tr>
        <w:tc>
          <w:tcPr>
            <w:tcW w:type="dxa" w:w="2268"/>
            <w:tcBorders>
              <w:top w:val="single" w:color="CCCCCC" w:sz="1"/>
              <w:left w:val="single" w:color="CCCCCC" w:sz="1"/>
              <w:bottom w:val="single" w:color="CCCCCC" w:sz="1"/>
              <w:right w:val="single" w:color="CCCCCC" w:sz="1"/>
            </w:tcBorders>
            <w:shd w:fill="1E7A3B"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Pass Criteria</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V+ flag set (all GPIO loopback reads match driven values). A missing loopback connection or a stuck GPIO will result in V-.</w:t>
            </w:r>
          </w:p>
        </w:tc>
      </w:tr>
      <w:tr>
        <w:tc>
          <w:tcPr>
            <w:tcW w:type="dxa" w:w="2268"/>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ANLG[] Channels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None</w:t>
            </w:r>
          </w:p>
        </w:tc>
      </w:tr>
      <w:tr>
        <w:tc>
          <w:tcPr>
            <w:tcW w:type="dxa" w:w="226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20"/>
                <w:szCs w:val="20"/>
              </w:rPr>
              <w:t xml:space="preserve">Notes</w:t>
            </w:r>
          </w:p>
        </w:tc>
        <w:tc>
          <w:tcPr>
            <w:tcW w:type="dxa" w:w="73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20"/>
                <w:szCs w:val="20"/>
              </w:rPr>
              <w:t xml:space="preserve">Requires a loopback jumper connecting the extra GPIO output(s) to input(s) as defined in the hardware test fixture specification.</w:t>
            </w:r>
          </w:p>
        </w:tc>
      </w:tr>
    </w:tbl>
    <w:p>
      <w:pPr>
        <w:spacing w:after="80" w:before="160"/>
        <w:jc w:val="both"/>
      </w:pPr>
      <w:r>
        <w:rPr>
          <w:rFonts w:ascii="Arial" w:cs="Arial" w:eastAsia="Arial" w:hAnsi="Arial"/>
          <w:b/>
          <w:bCs/>
          <w:i w:val="false"/>
          <w:iCs w:val="false"/>
          <w:color w:val="595959"/>
          <w:sz w:val="22"/>
          <w:szCs w:val="22"/>
        </w:rPr>
        <w:t xml:space="preserve">CAN Frame Exchange</w:t>
      </w:r>
    </w:p>
    <w:tbl>
      <w:tblPr>
        <w:tblW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3061"/>
        <w:gridCol w:w="5669"/>
      </w:tblGrid>
      <w:tr>
        <w:tc>
          <w:tcPr>
            <w:tcW w:type="dxa" w:w="90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Step</w:t>
            </w:r>
          </w:p>
        </w:tc>
        <w:tc>
          <w:tcPr>
            <w:tcW w:type="dxa" w:w="306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Frame</w:t>
            </w:r>
          </w:p>
        </w:tc>
        <w:tc>
          <w:tcPr>
            <w:tcW w:type="dxa" w:w="5669"/>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18"/>
                <w:szCs w:val="18"/>
              </w:rPr>
              <w:t xml:space="preserve">Content</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1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RQST_SET_TEST_ENV (0x01)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0x02 (REPORT_ENABLE). Sent once at sequence start.</w:t>
            </w:r>
          </w:p>
        </w:tc>
      </w:tr>
      <w:tr>
        <w:tc>
          <w:tcPr>
            <w:tcW w:type="dxa" w:w="907"/>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2  →</w:t>
            </w:r>
          </w:p>
        </w:tc>
        <w:tc>
          <w:tcPr>
            <w:tcW w:type="dxa" w:w="306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RQST_SET_TEST (0x02)</w:t>
            </w:r>
          </w:p>
        </w:tc>
        <w:tc>
          <w:tcPr>
            <w:tcW w:type="dxa" w:w="5669"/>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value = 0x29. m_reported_objects cleared. Test timeout = 500 ms.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3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RSPN_ANALOG (0x82) ×N</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Zero or more analog measurement frames during the timeout window. Values accumulated in m_reported_objects.</w:t>
            </w:r>
          </w:p>
        </w:tc>
      </w:tr>
      <w:tr>
        <w:tc>
          <w:tcPr>
            <w:tcW w:type="dxa" w:w="907"/>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4  ←</w:t>
            </w:r>
          </w:p>
        </w:tc>
        <w:tc>
          <w:tcPr>
            <w:tcW w:type="dxa" w:w="306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000000"/>
                <w:sz w:val="18"/>
                <w:szCs w:val="18"/>
              </w:rPr>
              <w:t xml:space="preserve">RSPN_TEST_STATUS (0x81)</w:t>
            </w:r>
          </w:p>
        </w:tc>
        <w:tc>
          <w:tcPr>
            <w:tcW w:type="dxa" w:w="5669"/>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After test completion — FLAGS field contains V+/S+ bits. Evaluated at end of timeout.</w:t>
            </w:r>
          </w:p>
        </w:tc>
      </w:tr>
    </w:tbl>
    <w:p>
      <w:r>
        <w:br w:type="page"/>
      </w:r>
    </w:p>
    <w:p>
      <w:pPr>
        <w:pStyle w:val="Heading2"/>
      </w:pPr>
      <w:r>
        <w:rPr>
          <w:rFonts w:ascii="Arial" w:hAnsi="Arial"/>
          <w:b/>
          <w:color w:val="595959"/>
          <w:sz w:val="28"/>
        </w:rPr>
        <w:t>5.21  HW_TEST_POWER_UNIPLR_V_LOOPBACK  (0x2A)</w:t>
      </w:r>
    </w:p>
    <w:tbl>
      <w:tblPr>
        <w:tblW w:type="auto" w:w="0"/>
        <w:tblLook w:firstColumn="1" w:firstRow="1" w:lastColumn="0" w:lastRow="0" w:noHBand="0" w:noVBand="1" w:val="04A0"/>
        <w:tblLayout w:type="fixed"/>
      </w:tblPr>
      <w:tblGrid>
        <w:gridCol w:w="2267"/>
        <w:gridCol w:w="7370"/>
      </w:tblGrid>
      <w:tr>
        <w:tc>
          <w:tcPr>
            <w:tcW w:type="dxa" w:w="2268"/>
            <w:shd w:val="clear" w:color="auto" w:fill="1F4E79"/>
          </w:tcPr>
          <w:p>
            <w:r>
              <w:rPr>
                <w:b/>
                <w:color w:val="FFFFFF"/>
              </w:rPr>
              <w:t>Test</w:t>
            </w:r>
          </w:p>
        </w:tc>
        <w:tc>
          <w:tcPr>
            <w:tcW w:type="dxa" w:w="7370"/>
            <w:shd w:val="clear" w:color="auto" w:fill="D9E1F2"/>
          </w:tcPr>
          <w:p>
            <w:r>
              <w:rPr>
                <w:b/>
                <w:color w:val="1F3864"/>
              </w:rPr>
              <w:t>Code 0x2A   |   Timeout 2000 ms   |   Sequences: B-Sample (B0/B1/B2) only</w:t>
            </w:r>
          </w:p>
        </w:tc>
      </w:tr>
      <w:tr>
        <w:tc>
          <w:tcPr>
            <w:tcW w:type="dxa" w:w="2268"/>
          </w:tcPr>
          <w:p>
            <w:r>
              <w:rPr>
                <w:b w:val="0"/>
              </w:rPr>
              <w:t>Description</w:t>
            </w:r>
          </w:p>
        </w:tc>
        <w:tc>
          <w:tcPr>
            <w:tcW w:type="dxa" w:w="7370"/>
          </w:tcPr>
          <w:p>
            <w:r>
              <w:rPr>
                <w:b w:val="0"/>
              </w:rPr>
              <w:t>Unipolar voltage-conditioning loopback (DC-link voltage sense chain). Firmware drives the DAC into the isolated input of the unipolar voltage conditioning op-amp chain and verifies the resulting ADC reads cover the full expected range without saturation or non-linearity.</w:t>
            </w:r>
          </w:p>
        </w:tc>
      </w:tr>
      <w:tr>
        <w:tc>
          <w:tcPr>
            <w:tcW w:type="dxa" w:w="2268"/>
          </w:tcPr>
          <w:p>
            <w:r>
              <w:rPr>
                <w:b w:val="0"/>
              </w:rPr>
              <w:t>Sequence(s)</w:t>
            </w:r>
          </w:p>
        </w:tc>
        <w:tc>
          <w:tcPr>
            <w:tcW w:type="dxa" w:w="7370"/>
          </w:tcPr>
          <w:p>
            <w:r>
              <w:rPr>
                <w:b w:val="0"/>
              </w:rPr>
              <w:t>B-Sample (B0/B1/B2) only</w:t>
            </w:r>
          </w:p>
        </w:tc>
      </w:tr>
      <w:tr>
        <w:tc>
          <w:tcPr>
            <w:tcW w:type="dxa" w:w="2268"/>
          </w:tcPr>
          <w:p>
            <w:r>
              <w:rPr>
                <w:b w:val="0"/>
              </w:rPr>
              <w:t>Stimulus</w:t>
            </w:r>
          </w:p>
        </w:tc>
        <w:tc>
          <w:tcPr>
            <w:tcW w:type="dxa" w:w="7370"/>
          </w:tcPr>
          <w:p>
            <w:r>
              <w:rPr>
                <w:b w:val="0"/>
              </w:rPr>
              <w:t>None — no additional CAN frame is sent after SET_TEST</w:t>
            </w:r>
          </w:p>
        </w:tc>
      </w:tr>
      <w:tr>
        <w:tc>
          <w:tcPr>
            <w:tcW w:type="dxa" w:w="2268"/>
          </w:tcPr>
          <w:p>
            <w:r>
              <w:rPr>
                <w:b w:val="0"/>
              </w:rPr>
              <w:t>Pass Criteria</w:t>
            </w:r>
          </w:p>
        </w:tc>
        <w:tc>
          <w:tcPr>
            <w:tcW w:type="dxa" w:w="7370"/>
          </w:tcPr>
          <w:p>
            <w:r>
              <w:rPr>
                <w:b w:val="0"/>
              </w:rPr>
              <w:t>V+ flag set (unipolar chain DAC→ADC tracking within tolerance). Covers the DC-link voltage path (VoltageConditioningUnipolar sheet).</w:t>
            </w:r>
          </w:p>
        </w:tc>
      </w:tr>
      <w:tr>
        <w:tc>
          <w:tcPr>
            <w:tcW w:type="dxa" w:w="2268"/>
          </w:tcPr>
          <w:p>
            <w:r>
              <w:rPr>
                <w:b w:val="0"/>
              </w:rPr>
              <w:t>ANLG[] Channels</w:t>
            </w:r>
          </w:p>
        </w:tc>
        <w:tc>
          <w:tcPr>
            <w:tcW w:type="dxa" w:w="7370"/>
          </w:tcPr>
          <w:p>
            <w:r>
              <w:rPr>
                <w:b w:val="0"/>
              </w:rPr>
              <w:t>ANLG[4] = DC_LINK (during stimulus sweep)</w:t>
            </w:r>
          </w:p>
        </w:tc>
      </w:tr>
      <w:tr>
        <w:tc>
          <w:tcPr>
            <w:tcW w:type="dxa" w:w="2268"/>
          </w:tcPr>
          <w:p>
            <w:r>
              <w:rPr>
                <w:b w:val="0"/>
              </w:rPr>
              <w:t>Notes</w:t>
            </w:r>
          </w:p>
        </w:tc>
        <w:tc>
          <w:tcPr>
            <w:tcW w:type="dxa" w:w="7370"/>
          </w:tcPr>
          <w:p>
            <w:r>
              <w:rPr>
                <w:b w:val="0"/>
              </w:rPr>
              <w:t>Verifies signal integrity from the isolated voltage front-end through the conditioning chain to the MCU ADC, without requiring high-voltage DC bus.</w:t>
            </w:r>
          </w:p>
        </w:tc>
      </w:tr>
    </w:tbl>
    <w:p>
      <w:pPr>
        <w:jc w:val="both"/>
      </w:pPr>
      <w:r>
        <w:t>CAN Frame Exchange</w:t>
      </w:r>
    </w:p>
    <w:tbl>
      <w:tblPr>
        <w:tblW w:type="auto" w:w="0"/>
        <w:tblLook w:firstColumn="1" w:firstRow="1" w:lastColumn="0" w:lastRow="0" w:noHBand="0" w:noVBand="1" w:val="04A0"/>
        <w:tblLayout w:type="fixed"/>
      </w:tblPr>
      <w:tblGrid>
        <w:gridCol w:w="907"/>
        <w:gridCol w:w="3061"/>
        <w:gridCol w:w="5669"/>
      </w:tblGrid>
      <w:tr>
        <w:tc>
          <w:tcPr>
            <w:tcW w:type="dxa" w:w="907"/>
            <w:shd w:val="clear" w:color="auto" w:fill="1F3864"/>
          </w:tcPr>
          <w:p>
            <w:r>
              <w:rPr>
                <w:b/>
                <w:color w:val="FFFFFF"/>
              </w:rPr>
              <w:t>Step</w:t>
            </w:r>
          </w:p>
        </w:tc>
        <w:tc>
          <w:tcPr>
            <w:tcW w:type="dxa" w:w="3061"/>
            <w:shd w:val="clear" w:color="auto" w:fill="1F3864"/>
          </w:tcPr>
          <w:p>
            <w:r>
              <w:rPr>
                <w:b/>
                <w:color w:val="FFFFFF"/>
              </w:rPr>
              <w:t>Frame</w:t>
            </w:r>
          </w:p>
        </w:tc>
        <w:tc>
          <w:tcPr>
            <w:tcW w:type="dxa" w:w="5669"/>
            <w:shd w:val="clear" w:color="auto" w:fill="1F3864"/>
          </w:tcPr>
          <w:p>
            <w:r>
              <w:rPr>
                <w:b/>
                <w:color w:val="FFFFFF"/>
              </w:rPr>
              <w:t>Content</w:t>
            </w:r>
          </w:p>
        </w:tc>
      </w:tr>
      <w:tr>
        <w:tc>
          <w:tcPr>
            <w:tcW w:type="dxa" w:w="907"/>
          </w:tcPr>
          <w:p>
            <w:r>
              <w:rPr>
                <w:b w:val="0"/>
              </w:rPr>
              <w:t>1  →</w:t>
            </w:r>
          </w:p>
        </w:tc>
        <w:tc>
          <w:tcPr>
            <w:tcW w:type="dxa" w:w="3061"/>
          </w:tcPr>
          <w:p>
            <w:r>
              <w:rPr>
                <w:b w:val="0"/>
              </w:rPr>
              <w:t>RQST_SET_TEST_ENV (0x01)</w:t>
            </w:r>
          </w:p>
        </w:tc>
        <w:tc>
          <w:tcPr>
            <w:tcW w:type="dxa" w:w="5669"/>
          </w:tcPr>
          <w:p>
            <w:r>
              <w:rPr>
                <w:b w:val="0"/>
              </w:rPr>
              <w:t>value = 0x02 (REPORT_ENABLE). Sent once at sequence start.</w:t>
            </w:r>
          </w:p>
        </w:tc>
      </w:tr>
      <w:tr>
        <w:tc>
          <w:tcPr>
            <w:tcW w:type="dxa" w:w="907"/>
          </w:tcPr>
          <w:p>
            <w:r>
              <w:rPr>
                <w:b w:val="0"/>
              </w:rPr>
              <w:t>2  →</w:t>
            </w:r>
          </w:p>
        </w:tc>
        <w:tc>
          <w:tcPr>
            <w:tcW w:type="dxa" w:w="3061"/>
          </w:tcPr>
          <w:p>
            <w:r>
              <w:rPr>
                <w:b w:val="0"/>
              </w:rPr>
              <w:t>RQST_SET_TEST (0x02)</w:t>
            </w:r>
          </w:p>
        </w:tc>
        <w:tc>
          <w:tcPr>
            <w:tcW w:type="dxa" w:w="5669"/>
          </w:tcPr>
          <w:p>
            <w:r>
              <w:rPr>
                <w:b w:val="0"/>
              </w:rPr>
              <w:t>value = 0x2A. m_reported_objects cleared. Test timeout = 2000 ms.</w:t>
            </w:r>
          </w:p>
        </w:tc>
      </w:tr>
      <w:tr>
        <w:tc>
          <w:tcPr>
            <w:tcW w:type="dxa" w:w="907"/>
          </w:tcPr>
          <w:p>
            <w:r>
              <w:rPr>
                <w:b w:val="0"/>
              </w:rPr>
              <w:t>3  ←</w:t>
            </w:r>
          </w:p>
        </w:tc>
        <w:tc>
          <w:tcPr>
            <w:tcW w:type="dxa" w:w="3061"/>
          </w:tcPr>
          <w:p>
            <w:r>
              <w:rPr>
                <w:b w:val="0"/>
              </w:rPr>
              <w:t>RSPN_ANALOG (0x82) ×N</w:t>
            </w:r>
          </w:p>
        </w:tc>
        <w:tc>
          <w:tcPr>
            <w:tcW w:type="dxa" w:w="5669"/>
          </w:tcPr>
          <w:p>
            <w:r>
              <w:rPr>
                <w:b w:val="0"/>
              </w:rPr>
              <w:t>Analog reports during the DAC sweep / test execution.</w:t>
            </w:r>
          </w:p>
        </w:tc>
      </w:tr>
      <w:tr>
        <w:tc>
          <w:tcPr>
            <w:tcW w:type="dxa" w:w="907"/>
          </w:tcPr>
          <w:p>
            <w:r>
              <w:rPr>
                <w:b w:val="0"/>
              </w:rPr>
              <w:t>4  ←</w:t>
            </w:r>
          </w:p>
        </w:tc>
        <w:tc>
          <w:tcPr>
            <w:tcW w:type="dxa" w:w="3061"/>
          </w:tcPr>
          <w:p>
            <w:r>
              <w:rPr>
                <w:b w:val="0"/>
              </w:rPr>
              <w:t>RSPN_TEST_STATUS (0x81)</w:t>
            </w:r>
          </w:p>
        </w:tc>
        <w:tc>
          <w:tcPr>
            <w:tcW w:type="dxa" w:w="5669"/>
          </w:tcPr>
          <w:p>
            <w:r>
              <w:rPr>
                <w:b w:val="0"/>
              </w:rPr>
              <w:t>After test completion (or early-exit on V+/S+) — FLAGS field contains V+/S+ bits.</w:t>
            </w:r>
          </w:p>
        </w:tc>
      </w:tr>
    </w:tbl>
    <w:p>
      <w:pPr>
        <w:pStyle w:val="Heading2"/>
      </w:pPr>
      <w:r>
        <w:rPr>
          <w:rFonts w:ascii="Arial" w:hAnsi="Arial"/>
          <w:b/>
          <w:color w:val="595959"/>
          <w:sz w:val="28"/>
        </w:rPr>
        <w:t>5.22  HW_TEST_POWER_BIPLR_V_LOOPBACK  (0x2B)</w:t>
      </w:r>
    </w:p>
    <w:tbl>
      <w:tblPr>
        <w:tblW w:type="auto" w:w="0"/>
        <w:tblLook w:firstColumn="1" w:firstRow="1" w:lastColumn="0" w:lastRow="0" w:noHBand="0" w:noVBand="1" w:val="04A0"/>
        <w:tblLayout w:type="fixed"/>
      </w:tblPr>
      <w:tblGrid>
        <w:gridCol w:w="2267"/>
        <w:gridCol w:w="7370"/>
      </w:tblGrid>
      <w:tr>
        <w:tc>
          <w:tcPr>
            <w:tcW w:type="dxa" w:w="2268"/>
            <w:shd w:val="clear" w:color="auto" w:fill="1F4E79"/>
          </w:tcPr>
          <w:p>
            <w:r>
              <w:rPr>
                <w:b/>
                <w:color w:val="FFFFFF"/>
              </w:rPr>
              <w:t>Test</w:t>
            </w:r>
          </w:p>
        </w:tc>
        <w:tc>
          <w:tcPr>
            <w:tcW w:type="dxa" w:w="7370"/>
            <w:shd w:val="clear" w:color="auto" w:fill="D9E1F2"/>
          </w:tcPr>
          <w:p>
            <w:r>
              <w:rPr>
                <w:b/>
                <w:color w:val="1F3864"/>
              </w:rPr>
              <w:t>Code 0x2B   |   Timeout 2000 ms   |   Sequences: B-Sample (B0/B1/B2) only</w:t>
            </w:r>
          </w:p>
        </w:tc>
      </w:tr>
      <w:tr>
        <w:tc>
          <w:tcPr>
            <w:tcW w:type="dxa" w:w="2268"/>
          </w:tcPr>
          <w:p>
            <w:r>
              <w:rPr>
                <w:b w:val="0"/>
              </w:rPr>
              <w:t>Description</w:t>
            </w:r>
          </w:p>
        </w:tc>
        <w:tc>
          <w:tcPr>
            <w:tcW w:type="dxa" w:w="7370"/>
          </w:tcPr>
          <w:p>
            <w:r>
              <w:rPr>
                <w:b w:val="0"/>
              </w:rPr>
              <w:t>Bipolar voltage-conditioning loopback (phase-to-DCneg voltage sense chain — UV and WV voltages). Firmware drives the DAC across both polarities into the isolated input and verifies the ADC reads cover positive, negative and zero crossings without rail-clipping.</w:t>
            </w:r>
          </w:p>
        </w:tc>
      </w:tr>
      <w:tr>
        <w:tc>
          <w:tcPr>
            <w:tcW w:type="dxa" w:w="2268"/>
          </w:tcPr>
          <w:p>
            <w:r>
              <w:rPr>
                <w:b w:val="0"/>
              </w:rPr>
              <w:t>Sequence(s)</w:t>
            </w:r>
          </w:p>
        </w:tc>
        <w:tc>
          <w:tcPr>
            <w:tcW w:type="dxa" w:w="7370"/>
          </w:tcPr>
          <w:p>
            <w:r>
              <w:rPr>
                <w:b w:val="0"/>
              </w:rPr>
              <w:t>B-Sample (B0/B1/B2) only</w:t>
            </w:r>
          </w:p>
        </w:tc>
      </w:tr>
      <w:tr>
        <w:tc>
          <w:tcPr>
            <w:tcW w:type="dxa" w:w="2268"/>
          </w:tcPr>
          <w:p>
            <w:r>
              <w:rPr>
                <w:b w:val="0"/>
              </w:rPr>
              <w:t>Stimulus</w:t>
            </w:r>
          </w:p>
        </w:tc>
        <w:tc>
          <w:tcPr>
            <w:tcW w:type="dxa" w:w="7370"/>
          </w:tcPr>
          <w:p>
            <w:r>
              <w:rPr>
                <w:b w:val="0"/>
              </w:rPr>
              <w:t>None — no additional CAN frame is sent after SET_TEST</w:t>
            </w:r>
          </w:p>
        </w:tc>
      </w:tr>
      <w:tr>
        <w:tc>
          <w:tcPr>
            <w:tcW w:type="dxa" w:w="2268"/>
          </w:tcPr>
          <w:p>
            <w:r>
              <w:rPr>
                <w:b w:val="0"/>
              </w:rPr>
              <w:t>Pass Criteria</w:t>
            </w:r>
          </w:p>
        </w:tc>
        <w:tc>
          <w:tcPr>
            <w:tcW w:type="dxa" w:w="7370"/>
          </w:tcPr>
          <w:p>
            <w:r>
              <w:rPr>
                <w:b w:val="0"/>
              </w:rPr>
              <w:t>V+ flag set (bipolar chain DAC→ADC tracking within tolerance, both polarities). Covers UV/WV phase-to-DCneg voltage paths (VoltageConditioningPhaseToDCNeg sheet).</w:t>
            </w:r>
          </w:p>
        </w:tc>
      </w:tr>
      <w:tr>
        <w:tc>
          <w:tcPr>
            <w:tcW w:type="dxa" w:w="2268"/>
          </w:tcPr>
          <w:p>
            <w:r>
              <w:rPr>
                <w:b w:val="0"/>
              </w:rPr>
              <w:t>ANLG[] Channels</w:t>
            </w:r>
          </w:p>
        </w:tc>
        <w:tc>
          <w:tcPr>
            <w:tcW w:type="dxa" w:w="7370"/>
          </w:tcPr>
          <w:p>
            <w:r>
              <w:rPr>
                <w:b w:val="0"/>
              </w:rPr>
              <w:t>ANLG[5] = UV_VOLTAGE, ANLG[6] = WV_VOLTAGE</w:t>
            </w:r>
          </w:p>
        </w:tc>
      </w:tr>
      <w:tr>
        <w:tc>
          <w:tcPr>
            <w:tcW w:type="dxa" w:w="2268"/>
          </w:tcPr>
          <w:p>
            <w:r>
              <w:rPr>
                <w:b w:val="0"/>
              </w:rPr>
              <w:t>Notes</w:t>
            </w:r>
          </w:p>
        </w:tc>
        <w:tc>
          <w:tcPr>
            <w:tcW w:type="dxa" w:w="7370"/>
          </w:tcPr>
          <w:p>
            <w:r>
              <w:rPr>
                <w:b w:val="0"/>
              </w:rPr>
              <w:t>Complements 0x2A: where 0x2A covers the unipolar DC rail sense, 0x2B exercises the bipolar phase-to-DC- neg sense chain used for motor terminal voltages.</w:t>
            </w:r>
          </w:p>
        </w:tc>
      </w:tr>
    </w:tbl>
    <w:p>
      <w:pPr>
        <w:jc w:val="both"/>
      </w:pPr>
      <w:r>
        <w:t>CAN Frame Exchange</w:t>
      </w:r>
    </w:p>
    <w:tbl>
      <w:tblPr>
        <w:tblW w:type="auto" w:w="0"/>
        <w:tblLook w:firstColumn="1" w:firstRow="1" w:lastColumn="0" w:lastRow="0" w:noHBand="0" w:noVBand="1" w:val="04A0"/>
        <w:tblLayout w:type="fixed"/>
      </w:tblPr>
      <w:tblGrid>
        <w:gridCol w:w="907"/>
        <w:gridCol w:w="3061"/>
        <w:gridCol w:w="5669"/>
      </w:tblGrid>
      <w:tr>
        <w:tc>
          <w:tcPr>
            <w:tcW w:type="dxa" w:w="907"/>
            <w:shd w:val="clear" w:color="auto" w:fill="1F3864"/>
          </w:tcPr>
          <w:p>
            <w:r>
              <w:rPr>
                <w:b/>
                <w:color w:val="FFFFFF"/>
              </w:rPr>
              <w:t>Step</w:t>
            </w:r>
          </w:p>
        </w:tc>
        <w:tc>
          <w:tcPr>
            <w:tcW w:type="dxa" w:w="3061"/>
            <w:shd w:val="clear" w:color="auto" w:fill="1F3864"/>
          </w:tcPr>
          <w:p>
            <w:r>
              <w:rPr>
                <w:b/>
                <w:color w:val="FFFFFF"/>
              </w:rPr>
              <w:t>Frame</w:t>
            </w:r>
          </w:p>
        </w:tc>
        <w:tc>
          <w:tcPr>
            <w:tcW w:type="dxa" w:w="5669"/>
            <w:shd w:val="clear" w:color="auto" w:fill="1F3864"/>
          </w:tcPr>
          <w:p>
            <w:r>
              <w:rPr>
                <w:b/>
                <w:color w:val="FFFFFF"/>
              </w:rPr>
              <w:t>Content</w:t>
            </w:r>
          </w:p>
        </w:tc>
      </w:tr>
      <w:tr>
        <w:tc>
          <w:tcPr>
            <w:tcW w:type="dxa" w:w="907"/>
          </w:tcPr>
          <w:p>
            <w:r>
              <w:rPr>
                <w:b w:val="0"/>
              </w:rPr>
              <w:t>1  →</w:t>
            </w:r>
          </w:p>
        </w:tc>
        <w:tc>
          <w:tcPr>
            <w:tcW w:type="dxa" w:w="3061"/>
          </w:tcPr>
          <w:p>
            <w:r>
              <w:rPr>
                <w:b w:val="0"/>
              </w:rPr>
              <w:t>RQST_SET_TEST_ENV (0x01)</w:t>
            </w:r>
          </w:p>
        </w:tc>
        <w:tc>
          <w:tcPr>
            <w:tcW w:type="dxa" w:w="5669"/>
          </w:tcPr>
          <w:p>
            <w:r>
              <w:rPr>
                <w:b w:val="0"/>
              </w:rPr>
              <w:t>value = 0x02 (REPORT_ENABLE). Sent once at sequence start.</w:t>
            </w:r>
          </w:p>
        </w:tc>
      </w:tr>
      <w:tr>
        <w:tc>
          <w:tcPr>
            <w:tcW w:type="dxa" w:w="907"/>
          </w:tcPr>
          <w:p>
            <w:r>
              <w:rPr>
                <w:b w:val="0"/>
              </w:rPr>
              <w:t>2  →</w:t>
            </w:r>
          </w:p>
        </w:tc>
        <w:tc>
          <w:tcPr>
            <w:tcW w:type="dxa" w:w="3061"/>
          </w:tcPr>
          <w:p>
            <w:r>
              <w:rPr>
                <w:b w:val="0"/>
              </w:rPr>
              <w:t>RQST_SET_TEST (0x02)</w:t>
            </w:r>
          </w:p>
        </w:tc>
        <w:tc>
          <w:tcPr>
            <w:tcW w:type="dxa" w:w="5669"/>
          </w:tcPr>
          <w:p>
            <w:r>
              <w:rPr>
                <w:b w:val="0"/>
              </w:rPr>
              <w:t>value = 0x2B. m_reported_objects cleared. Test timeout = 2000 ms.</w:t>
            </w:r>
          </w:p>
        </w:tc>
      </w:tr>
      <w:tr>
        <w:tc>
          <w:tcPr>
            <w:tcW w:type="dxa" w:w="907"/>
          </w:tcPr>
          <w:p>
            <w:r>
              <w:rPr>
                <w:b w:val="0"/>
              </w:rPr>
              <w:t>3  ←</w:t>
            </w:r>
          </w:p>
        </w:tc>
        <w:tc>
          <w:tcPr>
            <w:tcW w:type="dxa" w:w="3061"/>
          </w:tcPr>
          <w:p>
            <w:r>
              <w:rPr>
                <w:b w:val="0"/>
              </w:rPr>
              <w:t>RSPN_ANALOG (0x82) ×N</w:t>
            </w:r>
          </w:p>
        </w:tc>
        <w:tc>
          <w:tcPr>
            <w:tcW w:type="dxa" w:w="5669"/>
          </w:tcPr>
          <w:p>
            <w:r>
              <w:rPr>
                <w:b w:val="0"/>
              </w:rPr>
              <w:t>Analog reports during the DAC sweep / test execution.</w:t>
            </w:r>
          </w:p>
        </w:tc>
      </w:tr>
      <w:tr>
        <w:tc>
          <w:tcPr>
            <w:tcW w:type="dxa" w:w="907"/>
          </w:tcPr>
          <w:p>
            <w:r>
              <w:rPr>
                <w:b w:val="0"/>
              </w:rPr>
              <w:t>4  ←</w:t>
            </w:r>
          </w:p>
        </w:tc>
        <w:tc>
          <w:tcPr>
            <w:tcW w:type="dxa" w:w="3061"/>
          </w:tcPr>
          <w:p>
            <w:r>
              <w:rPr>
                <w:b w:val="0"/>
              </w:rPr>
              <w:t>RSPN_TEST_STATUS (0x81)</w:t>
            </w:r>
          </w:p>
        </w:tc>
        <w:tc>
          <w:tcPr>
            <w:tcW w:type="dxa" w:w="5669"/>
          </w:tcPr>
          <w:p>
            <w:r>
              <w:rPr>
                <w:b w:val="0"/>
              </w:rPr>
              <w:t>After test completion (or early-exit on V+/S+) — FLAGS field contains V+/S+ bits.</w:t>
            </w:r>
          </w:p>
        </w:tc>
      </w:tr>
    </w:tbl>
    <w:p>
      <w:pPr>
        <w:pStyle w:val="Heading2"/>
      </w:pPr>
      <w:r>
        <w:rPr>
          <w:rFonts w:ascii="Arial" w:hAnsi="Arial"/>
          <w:b/>
          <w:color w:val="595959"/>
          <w:sz w:val="28"/>
        </w:rPr>
        <w:t>5.23  HW_TEST_EXT_TEMPERATURE_LOOPBACK  (0x2E)</w:t>
      </w:r>
    </w:p>
    <w:tbl>
      <w:tblPr>
        <w:tblW w:type="dxa" w:w="0"/>
        <w:tblLook w:firstColumn="1" w:firstRow="1" w:lastColumn="0" w:lastRow="0" w:noHBand="0" w:noVBand="1" w:val="04A0"/>
        <w:tblLayout w:type="fixed"/>
      </w:tblPr>
      <w:tblGrid>
        <w:gridCol w:w="2267"/>
        <w:gridCol w:w="7370"/>
      </w:tblGrid>
      <w:tr>
        <w:tc>
          <w:tcPr>
            <w:tcW w:type="dxa" w:w="2268"/>
            <w:shd w:val="clear" w:color="auto" w:fill="1F4E79"/>
          </w:tcPr>
          <w:p>
            <w:r>
              <w:rPr>
                <w:b/>
                <w:color w:val="FFFFFF"/>
              </w:rPr>
              <w:t>Test</w:t>
            </w:r>
          </w:p>
        </w:tc>
        <w:tc>
          <w:tcPr>
            <w:tcW w:type="dxa" w:w="7370"/>
            <w:shd w:val="clear" w:color="auto" w:fill="D9E1F2"/>
          </w:tcPr>
          <w:p>
            <w:r>
              <w:rPr>
                <w:b/>
              </w:rPr>
              <w:t>Code 0x2E   |   Timeout 2500 ms   |   Sequences: none by default</w:t>
            </w:r>
          </w:p>
        </w:tc>
      </w:tr>
      <w:tr>
        <w:tc>
          <w:tcPr>
            <w:tcW w:type="dxa" w:w="2268"/>
          </w:tcPr>
          <w:p>
            <w:r>
              <w:t>Description</w:t>
            </w:r>
          </w:p>
        </w:tc>
        <w:tc>
          <w:tcPr>
            <w:tcW w:type="dxa" w:w="7370"/>
          </w:tcPr>
          <w:p>
            <w:r>
              <w:t>External temperature front-end loopback. Firmware drives the internal DACs across the full input range of the external NTC Wheatstone-bridge front-end and verifies the corresponding ADC reads track the stimulus. Covers all four EXT_TEMP channels.</w:t>
            </w:r>
          </w:p>
        </w:tc>
      </w:tr>
      <w:tr>
        <w:tc>
          <w:tcPr>
            <w:tcW w:type="dxa" w:w="2268"/>
          </w:tcPr>
          <w:p>
            <w:r>
              <w:t>Sequence(s)</w:t>
            </w:r>
          </w:p>
        </w:tc>
        <w:tc>
          <w:tcPr>
            <w:tcW w:type="dxa" w:w="7370"/>
          </w:tcPr>
          <w:p>
            <w:r>
              <w:t>Not in any default sequence — on B0/B1 only EXT_TEMP1/EXT_TEMP2 are populated, so the firmware DAC sweep would always saturate two channels. Available via SET_TEST for diagnostic use on boards with all four NTCs fitted.</w:t>
            </w:r>
          </w:p>
        </w:tc>
      </w:tr>
      <w:tr>
        <w:tc>
          <w:tcPr>
            <w:tcW w:type="dxa" w:w="2268"/>
          </w:tcPr>
          <w:p>
            <w:r>
              <w:t>Stimulus</w:t>
            </w:r>
          </w:p>
        </w:tc>
        <w:tc>
          <w:tcPr>
            <w:tcW w:type="dxa" w:w="7370"/>
          </w:tcPr>
          <w:p>
            <w:r>
              <w:t>None — internal DAC sweep is generated by firmware</w:t>
            </w:r>
          </w:p>
        </w:tc>
      </w:tr>
      <w:tr>
        <w:tc>
          <w:tcPr>
            <w:tcW w:type="dxa" w:w="2268"/>
          </w:tcPr>
          <w:p>
            <w:r>
              <w:t>Pass Criteria</w:t>
            </w:r>
          </w:p>
        </w:tc>
        <w:tc>
          <w:tcPr>
            <w:tcW w:type="dxa" w:w="7370"/>
          </w:tcPr>
          <w:p>
            <w:r>
              <w:t>V+ flag set (DAC→ADC tracking within tolerance for all four external temperature inputs). Long timeout (2500 ms) allows the DAC ramp + ADC settling sweep to complete.</w:t>
            </w:r>
          </w:p>
        </w:tc>
      </w:tr>
      <w:tr>
        <w:tc>
          <w:tcPr>
            <w:tcW w:type="dxa" w:w="2268"/>
          </w:tcPr>
          <w:p>
            <w:r>
              <w:t>ANLG[] Channels</w:t>
            </w:r>
          </w:p>
        </w:tc>
        <w:tc>
          <w:tcPr>
            <w:tcW w:type="dxa" w:w="7370"/>
          </w:tcPr>
          <w:p>
            <w:r>
              <w:t>ANLG[35]=EXT_TEMP1, ANLG[36]=EXT_TEMP2, ANLG[37]=EXT_TEMP3, ANLG[38]=EXT_TEMP4 (remapped from internal enum IDs 7..10).</w:t>
            </w:r>
          </w:p>
        </w:tc>
      </w:tr>
      <w:tr>
        <w:tc>
          <w:tcPr>
            <w:tcW w:type="dxa" w:w="2268"/>
          </w:tcPr>
          <w:p>
            <w:r>
              <w:t>Notes</w:t>
            </w:r>
          </w:p>
        </w:tc>
        <w:tc>
          <w:tcPr>
            <w:tcW w:type="dxa" w:w="7370"/>
          </w:tcPr>
          <w:p>
            <w:r>
              <w:t>Hardened by commit 06facf2 to protect NTC-resistance calculation against parameter/tolerance corner cases. A V- result here points to a broken bridge resistor, op-amp, or ADC mux on the external temperature path.</w:t>
            </w:r>
          </w:p>
        </w:tc>
      </w:tr>
    </w:tbl>
    <w:p>
      <w:pPr>
        <w:jc w:val="both"/>
      </w:pPr>
      <w:r>
        <w:t>CAN Frame Exchange</w:t>
      </w:r>
    </w:p>
    <w:tbl>
      <w:tblPr>
        <w:tblW w:type="dxa" w:w="0"/>
        <w:tblLook w:firstColumn="1" w:firstRow="1" w:lastColumn="0" w:lastRow="0" w:noHBand="0" w:noVBand="1" w:val="04A0"/>
        <w:tblLayout w:type="fixed"/>
      </w:tblPr>
      <w:tblGrid>
        <w:gridCol w:w="907"/>
        <w:gridCol w:w="3061"/>
        <w:gridCol w:w="5669"/>
      </w:tblGrid>
      <w:tr>
        <w:tc>
          <w:tcPr>
            <w:tcW w:type="dxa" w:w="907"/>
          </w:tcPr>
          <w:p>
            <w:r>
              <w:t>Step</w:t>
            </w:r>
          </w:p>
        </w:tc>
        <w:tc>
          <w:tcPr>
            <w:tcW w:type="dxa" w:w="3061"/>
          </w:tcPr>
          <w:p>
            <w:r>
              <w:t>Frame</w:t>
            </w:r>
          </w:p>
        </w:tc>
        <w:tc>
          <w:tcPr>
            <w:tcW w:type="dxa" w:w="5669"/>
          </w:tcPr>
          <w:p>
            <w:r>
              <w:t>Content</w:t>
            </w:r>
          </w:p>
        </w:tc>
      </w:tr>
      <w:tr>
        <w:tc>
          <w:tcPr>
            <w:tcW w:type="dxa" w:w="907"/>
          </w:tcPr>
          <w:p>
            <w:r>
              <w:t>1  →</w:t>
            </w:r>
          </w:p>
        </w:tc>
        <w:tc>
          <w:tcPr>
            <w:tcW w:type="dxa" w:w="3061"/>
          </w:tcPr>
          <w:p>
            <w:r>
              <w:t>RQST_SET_TEST_ENV (0x01)</w:t>
            </w:r>
          </w:p>
        </w:tc>
        <w:tc>
          <w:tcPr>
            <w:tcW w:type="dxa" w:w="5669"/>
          </w:tcPr>
          <w:p>
            <w:r>
              <w:t>value = 0x02 (REPORT_ENABLE). Sent once at sequence start.</w:t>
            </w:r>
          </w:p>
        </w:tc>
      </w:tr>
      <w:tr>
        <w:tc>
          <w:tcPr>
            <w:tcW w:type="dxa" w:w="907"/>
          </w:tcPr>
          <w:p>
            <w:r>
              <w:t>2  →</w:t>
            </w:r>
          </w:p>
        </w:tc>
        <w:tc>
          <w:tcPr>
            <w:tcW w:type="dxa" w:w="3061"/>
          </w:tcPr>
          <w:p>
            <w:r>
              <w:t>RQST_SET_TEST (0x02)</w:t>
            </w:r>
          </w:p>
        </w:tc>
        <w:tc>
          <w:tcPr>
            <w:tcW w:type="dxa" w:w="5669"/>
          </w:tcPr>
          <w:p>
            <w:r>
              <w:t>value = 0x2E. m_reported_objects cleared. Test timeout = 2500 ms.</w:t>
            </w:r>
          </w:p>
        </w:tc>
      </w:tr>
      <w:tr>
        <w:tc>
          <w:tcPr>
            <w:tcW w:type="dxa" w:w="907"/>
          </w:tcPr>
          <w:p>
            <w:r>
              <w:t>3  ←</w:t>
            </w:r>
          </w:p>
        </w:tc>
        <w:tc>
          <w:tcPr>
            <w:tcW w:type="dxa" w:w="3061"/>
          </w:tcPr>
          <w:p>
            <w:r>
              <w:t>RSPN_ANALOG (0x82) ×N</w:t>
            </w:r>
          </w:p>
        </w:tc>
        <w:tc>
          <w:tcPr>
            <w:tcW w:type="dxa" w:w="5669"/>
          </w:tcPr>
          <w:p>
            <w:r>
              <w:t>Multiple EXT_TEMP analog reports during the DAC sweep.</w:t>
            </w:r>
          </w:p>
        </w:tc>
      </w:tr>
      <w:tr>
        <w:tc>
          <w:tcPr>
            <w:tcW w:type="dxa" w:w="907"/>
          </w:tcPr>
          <w:p>
            <w:r>
              <w:t>4  ←</w:t>
            </w:r>
          </w:p>
        </w:tc>
        <w:tc>
          <w:tcPr>
            <w:tcW w:type="dxa" w:w="3061"/>
          </w:tcPr>
          <w:p>
            <w:r>
              <w:t>RSPN_TEST_STATUS (0x81)</w:t>
            </w:r>
          </w:p>
        </w:tc>
        <w:tc>
          <w:tcPr>
            <w:tcW w:type="dxa" w:w="5669"/>
          </w:tcPr>
          <w:p>
            <w:r>
              <w:t>After test completion — FLAGS field contains V+/S+ bits.</w:t>
            </w:r>
          </w:p>
        </w:tc>
      </w:tr>
    </w:tbl>
    <w:p>
      <w:pPr>
        <w:pStyle w:val="Heading2"/>
      </w:pPr>
      <w:r>
        <w:rPr>
          <w:rFonts w:ascii="Arial" w:hAnsi="Arial"/>
          <w:b/>
          <w:color w:val="595959"/>
          <w:sz w:val="28"/>
        </w:rPr>
        <w:t>5.24  HW_TEST_PUMP_AUTO  (0x2F)</w:t>
      </w:r>
    </w:p>
    <w:tbl>
      <w:tblPr>
        <w:tblW w:type="dxa" w:w="0"/>
        <w:tblLook w:firstColumn="1" w:firstRow="1" w:lastColumn="0" w:lastRow="0" w:noHBand="0" w:noVBand="1" w:val="04A0"/>
        <w:tblLayout w:type="fixed"/>
      </w:tblPr>
      <w:tblGrid>
        <w:gridCol w:w="2267"/>
        <w:gridCol w:w="7370"/>
      </w:tblGrid>
      <w:tr>
        <w:tc>
          <w:tcPr>
            <w:tcW w:type="dxa" w:w="2268"/>
            <w:shd w:val="clear" w:color="auto" w:fill="1F4E79"/>
          </w:tcPr>
          <w:p>
            <w:r>
              <w:rPr>
                <w:b/>
                <w:color w:val="FFFFFF"/>
              </w:rPr>
              <w:t>Test</w:t>
            </w:r>
          </w:p>
        </w:tc>
        <w:tc>
          <w:tcPr>
            <w:tcW w:type="dxa" w:w="7370"/>
            <w:shd w:val="clear" w:color="auto" w:fill="D9E1F2"/>
          </w:tcPr>
          <w:p>
            <w:r>
              <w:rPr>
                <w:b/>
              </w:rPr>
              <w:t>Code 0x2F   |   Timeout 5000 ms   |   Sequences: B-Sample (B0/B1/B2)</w:t>
            </w:r>
          </w:p>
        </w:tc>
      </w:tr>
      <w:tr>
        <w:tc>
          <w:tcPr>
            <w:tcW w:type="dxa" w:w="2268"/>
          </w:tcPr>
          <w:p>
            <w:r>
              <w:t>Description</w:t>
            </w:r>
          </w:p>
        </w:tc>
        <w:tc>
          <w:tcPr>
            <w:tcW w:type="dxa" w:w="7370"/>
          </w:tcPr>
          <w:p>
            <w:r>
              <w:t>Automatic pump-driver verification. Firmware exercises every combination of the pump-driver control outputs (EN, LATCH, SEL) and sweeps the pump PWM duty cycle while monitoring the high-side switch currents and temperatures, plus the tachometer feedback.</w:t>
            </w:r>
          </w:p>
        </w:tc>
      </w:tr>
      <w:tr>
        <w:tc>
          <w:tcPr>
            <w:tcW w:type="dxa" w:w="2268"/>
          </w:tcPr>
          <w:p>
            <w:r>
              <w:t>Sequence(s)</w:t>
            </w:r>
          </w:p>
        </w:tc>
        <w:tc>
          <w:tcPr>
            <w:tcW w:type="dxa" w:w="7370"/>
          </w:tcPr>
          <w:p>
            <w:r>
              <w:t>B-Sample (B0/B1/B2) only — pump path not populated on A-sample</w:t>
            </w:r>
          </w:p>
        </w:tc>
      </w:tr>
      <w:tr>
        <w:tc>
          <w:tcPr>
            <w:tcW w:type="dxa" w:w="2268"/>
          </w:tcPr>
          <w:p>
            <w:r>
              <w:t>Stimulus</w:t>
            </w:r>
          </w:p>
        </w:tc>
        <w:tc>
          <w:tcPr>
            <w:tcW w:type="dxa" w:w="7370"/>
          </w:tcPr>
          <w:p>
            <w:r>
              <w:t>None during the sequence run. Optional manual control via RQST_SET_PUMP_DUTY (0x0A) and RQST_SET_PUMP_FREQ (0x0B) is available for interactive bring-up.</w:t>
            </w:r>
          </w:p>
        </w:tc>
      </w:tr>
      <w:tr>
        <w:tc>
          <w:tcPr>
            <w:tcW w:type="dxa" w:w="2268"/>
          </w:tcPr>
          <w:p>
            <w:r>
              <w:t>Pass Criteria</w:t>
            </w:r>
          </w:p>
        </w:tc>
        <w:tc>
          <w:tcPr>
            <w:tcW w:type="dxa" w:w="7370"/>
          </w:tcPr>
          <w:p>
            <w:r>
              <w:t>V+ flag set (every EN/LATCH/SEL combination produces expected HS-switch response across the duty sweep). ANLG[32]/ANLG[34] HS-switch temperatures within [-10, 85] °C; ANLG[39] PUMP_SPEED_TACH reports a non-zero count proportional to commanded duty.</w:t>
            </w:r>
          </w:p>
        </w:tc>
      </w:tr>
      <w:tr>
        <w:tc>
          <w:tcPr>
            <w:tcW w:type="dxa" w:w="2268"/>
          </w:tcPr>
          <w:p>
            <w:r>
              <w:t>ANLG[] Channels</w:t>
            </w:r>
          </w:p>
        </w:tc>
        <w:tc>
          <w:tcPr>
            <w:tcW w:type="dxa" w:w="7370"/>
          </w:tcPr>
          <w:p>
            <w:r>
              <w:t>ANLG[31]=PUMP_HS1_CURRENT, ANLG[32]=PUMP_HS1_TEMP, ANLG[33]=PUMP_HS2_CURRENT, ANLG[34]=PUMP_HS2_TEMP, ANLG[39]=PUMP_SPEED_TACH.</w:t>
            </w:r>
          </w:p>
        </w:tc>
      </w:tr>
      <w:tr>
        <w:tc>
          <w:tcPr>
            <w:tcW w:type="dxa" w:w="2268"/>
          </w:tcPr>
          <w:p>
            <w:r>
              <w:t>Notes</w:t>
            </w:r>
          </w:p>
        </w:tc>
        <w:tc>
          <w:tcPr>
            <w:tcW w:type="dxa" w:w="7370"/>
          </w:tcPr>
          <w:p>
            <w:r>
              <w:t>Pump must be connected to the board for the tachometer feedback to produce a non-zero count. With no pump attached, the firmware still validates the HS-switch outputs and a degraded-mode pass is reported by the latest hw_testing.c logic (commit 21dded5).</w:t>
            </w:r>
          </w:p>
        </w:tc>
      </w:tr>
    </w:tbl>
    <w:p>
      <w:pPr>
        <w:jc w:val="both"/>
      </w:pPr>
      <w:r>
        <w:t>CAN Frame Exchange</w:t>
      </w:r>
    </w:p>
    <w:tbl>
      <w:tblPr>
        <w:tblW w:type="dxa" w:w="0"/>
        <w:tblLook w:firstColumn="1" w:firstRow="1" w:lastColumn="0" w:lastRow="0" w:noHBand="0" w:noVBand="1" w:val="04A0"/>
        <w:tblLayout w:type="fixed"/>
      </w:tblPr>
      <w:tblGrid>
        <w:gridCol w:w="907"/>
        <w:gridCol w:w="3061"/>
        <w:gridCol w:w="5669"/>
      </w:tblGrid>
      <w:tr>
        <w:tc>
          <w:tcPr>
            <w:tcW w:type="dxa" w:w="907"/>
          </w:tcPr>
          <w:p>
            <w:r>
              <w:t>Step</w:t>
            </w:r>
          </w:p>
        </w:tc>
        <w:tc>
          <w:tcPr>
            <w:tcW w:type="dxa" w:w="3061"/>
          </w:tcPr>
          <w:p>
            <w:r>
              <w:t>Frame</w:t>
            </w:r>
          </w:p>
        </w:tc>
        <w:tc>
          <w:tcPr>
            <w:tcW w:type="dxa" w:w="5669"/>
          </w:tcPr>
          <w:p>
            <w:r>
              <w:t>Content</w:t>
            </w:r>
          </w:p>
        </w:tc>
      </w:tr>
      <w:tr>
        <w:tc>
          <w:tcPr>
            <w:tcW w:type="dxa" w:w="907"/>
          </w:tcPr>
          <w:p>
            <w:r>
              <w:t>1  →</w:t>
            </w:r>
          </w:p>
        </w:tc>
        <w:tc>
          <w:tcPr>
            <w:tcW w:type="dxa" w:w="3061"/>
          </w:tcPr>
          <w:p>
            <w:r>
              <w:t>RQST_SET_TEST_ENV (0x01)</w:t>
            </w:r>
          </w:p>
        </w:tc>
        <w:tc>
          <w:tcPr>
            <w:tcW w:type="dxa" w:w="5669"/>
          </w:tcPr>
          <w:p>
            <w:r>
              <w:t>value = 0x02 (REPORT_ENABLE). Sent once at sequence start.</w:t>
            </w:r>
          </w:p>
        </w:tc>
      </w:tr>
      <w:tr>
        <w:tc>
          <w:tcPr>
            <w:tcW w:type="dxa" w:w="907"/>
          </w:tcPr>
          <w:p>
            <w:r>
              <w:t>2  →</w:t>
            </w:r>
          </w:p>
        </w:tc>
        <w:tc>
          <w:tcPr>
            <w:tcW w:type="dxa" w:w="3061"/>
          </w:tcPr>
          <w:p>
            <w:r>
              <w:t>RQST_SET_TEST (0x02)</w:t>
            </w:r>
          </w:p>
        </w:tc>
        <w:tc>
          <w:tcPr>
            <w:tcW w:type="dxa" w:w="5669"/>
          </w:tcPr>
          <w:p>
            <w:r>
              <w:t>value = 0x2F. m_reported_objects cleared. Test timeout = 5000 ms.</w:t>
            </w:r>
          </w:p>
        </w:tc>
      </w:tr>
      <w:tr>
        <w:tc>
          <w:tcPr>
            <w:tcW w:type="dxa" w:w="907"/>
          </w:tcPr>
          <w:p>
            <w:r>
              <w:t>3  ←</w:t>
            </w:r>
          </w:p>
        </w:tc>
        <w:tc>
          <w:tcPr>
            <w:tcW w:type="dxa" w:w="3061"/>
          </w:tcPr>
          <w:p>
            <w:r>
              <w:t>RSPN_ANALOG (0x82) ×N</w:t>
            </w:r>
          </w:p>
        </w:tc>
        <w:tc>
          <w:tcPr>
            <w:tcW w:type="dxa" w:w="5669"/>
          </w:tcPr>
          <w:p>
            <w:r>
              <w:t>Pump HS-switch + tachometer reports during the EN/LATCH/SEL sweep.</w:t>
            </w:r>
          </w:p>
        </w:tc>
      </w:tr>
      <w:tr>
        <w:tc>
          <w:tcPr>
            <w:tcW w:type="dxa" w:w="907"/>
          </w:tcPr>
          <w:p>
            <w:r>
              <w:t>4  ←</w:t>
            </w:r>
          </w:p>
        </w:tc>
        <w:tc>
          <w:tcPr>
            <w:tcW w:type="dxa" w:w="3061"/>
          </w:tcPr>
          <w:p>
            <w:r>
              <w:t>RSPN_TEST_STATUS (0x81)</w:t>
            </w:r>
          </w:p>
        </w:tc>
        <w:tc>
          <w:tcPr>
            <w:tcW w:type="dxa" w:w="5669"/>
          </w:tcPr>
          <w:p>
            <w:r>
              <w:t>After test completion — FLAGS field contains V+/S+ bits. Evaluated at end of timeout.</w:t>
            </w:r>
          </w:p>
        </w:tc>
      </w:tr>
    </w:tbl>
    <w:p>
      <w:pPr>
        <w:pStyle w:val="Heading1"/>
      </w:pPr>
      <w:r>
        <w:t>6. Oscilloscope Recommendations</w:t>
      </w:r>
    </w:p>
    <w:p>
      <w:pPr>
        <w:jc w:val="both"/>
      </w:pPr>
      <w:r>
        <w:rPr>
          <w:sz w:val="20"/>
        </w:rPr>
        <w:t>For about a third of the automated tests, the firmware can only verify that internal configuration registers have been written correctly — it cannot observe the actual signals that come out of the gate-driver pins, the pump high-side switches or the internal DACs. For those tests an external oscilloscope provides the only direct view of correct operation.</w:t>
      </w:r>
    </w:p>
    <w:p>
      <w:pPr>
        <w:jc w:val="both"/>
      </w:pPr>
      <w:r>
        <w:rPr>
          <w:sz w:val="20"/>
        </w:rPr>
        <w:t>This section identifies the tests where a scope is REQUIRED (no other means to verify the actual output), RECOMMENDED (useful to catch driver-side issues that wouldn't trigger a firmware failure), or OPTIONAL (purely digital protocols, scope adds little). It also proposes a fixed 4-channel probe layout that covers the whole B-sample campaign without moving probes between tests.</w:t>
      </w:r>
    </w:p>
    <w:p>
      <w:pPr>
        <w:pStyle w:val="Heading2"/>
      </w:pPr>
      <w:r>
        <w:t>6.1  Recommended fixed 4-channel probe layout</w:t>
      </w:r>
    </w:p>
    <w:p>
      <w:pPr>
        <w:jc w:val="both"/>
      </w:pPr>
      <w:r>
        <w:rPr>
          <w:sz w:val="20"/>
        </w:rPr>
        <w:t>All four signals listed below are 3.3 V CMOS / op-amp level at the MCU or driver-input pins on the B2 schematic — standard 10:1 passive probes are sufficient and no isolation is required. Use any nearby GND test point as the probe reference. Probe-point net names match the B2 schematic (sheet references in parentheses).</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1F3864"/>
          </w:tcPr>
          <w:p>
            <w:r>
              <w:rPr>
                <w:b/>
                <w:color w:val="FFFFFF"/>
              </w:rPr>
              <w:t>Channel</w:t>
            </w:r>
          </w:p>
        </w:tc>
        <w:tc>
          <w:tcPr>
            <w:tcW w:type="dxa" w:w="2520"/>
            <w:shd w:val="clear" w:color="auto" w:fill="1F3864"/>
          </w:tcPr>
          <w:p>
            <w:r>
              <w:rPr>
                <w:b/>
                <w:color w:val="FFFFFF"/>
              </w:rPr>
              <w:t>Signal (B2 net)</w:t>
            </w:r>
          </w:p>
        </w:tc>
        <w:tc>
          <w:tcPr>
            <w:tcW w:type="dxa" w:w="2520"/>
            <w:shd w:val="clear" w:color="auto" w:fill="1F3864"/>
          </w:tcPr>
          <w:p>
            <w:r>
              <w:rPr>
                <w:b/>
                <w:color w:val="FFFFFF"/>
              </w:rPr>
              <w:t>Probe location (schematic sheet)</w:t>
            </w:r>
          </w:p>
        </w:tc>
        <w:tc>
          <w:tcPr>
            <w:tcW w:type="dxa" w:w="2520"/>
            <w:shd w:val="clear" w:color="auto" w:fill="1F3864"/>
          </w:tcPr>
          <w:p>
            <w:r>
              <w:rPr>
                <w:b/>
                <w:color w:val="FFFFFF"/>
              </w:rPr>
              <w:t>Covers tests</w:t>
            </w:r>
          </w:p>
        </w:tc>
      </w:tr>
      <w:tr>
        <w:tc>
          <w:tcPr>
            <w:tcW w:type="dxa" w:w="2520"/>
          </w:tcPr>
          <w:p>
            <w:r>
              <w:rPr>
                <w:b w:val="0"/>
              </w:rPr>
              <w:t>CH1</w:t>
            </w:r>
          </w:p>
        </w:tc>
        <w:tc>
          <w:tcPr>
            <w:tcW w:type="dxa" w:w="2520"/>
          </w:tcPr>
          <w:p>
            <w:r>
              <w:rPr>
                <w:b w:val="0"/>
              </w:rPr>
              <w:t>DRV_UT_PWM</w:t>
            </w:r>
          </w:p>
        </w:tc>
        <w:tc>
          <w:tcPr>
            <w:tcW w:type="dxa" w:w="2520"/>
          </w:tcPr>
          <w:p>
            <w:r>
              <w:rPr>
                <w:b w:val="0"/>
              </w:rPr>
              <w:t>Phase U high-side PWM command, near MCU or driver-IC input (MCU.SchDoc / Driver.SchDoc)</w:t>
            </w:r>
          </w:p>
        </w:tc>
        <w:tc>
          <w:tcPr>
            <w:tcW w:type="dxa" w:w="2520"/>
          </w:tcPr>
          <w:p>
            <w:r>
              <w:rPr>
                <w:b w:val="0"/>
              </w:rPr>
              <w:t>0x18, 0x19, 0x1A, 0x1B</w:t>
            </w:r>
          </w:p>
        </w:tc>
      </w:tr>
      <w:tr>
        <w:tc>
          <w:tcPr>
            <w:tcW w:type="dxa" w:w="2520"/>
          </w:tcPr>
          <w:p>
            <w:r>
              <w:rPr>
                <w:b w:val="0"/>
              </w:rPr>
              <w:t>CH2</w:t>
            </w:r>
          </w:p>
        </w:tc>
        <w:tc>
          <w:tcPr>
            <w:tcW w:type="dxa" w:w="2520"/>
          </w:tcPr>
          <w:p>
            <w:r>
              <w:rPr>
                <w:b w:val="0"/>
              </w:rPr>
              <w:t>DRV_UB_PWM</w:t>
            </w:r>
          </w:p>
        </w:tc>
        <w:tc>
          <w:tcPr>
            <w:tcW w:type="dxa" w:w="2520"/>
          </w:tcPr>
          <w:p>
            <w:r>
              <w:rPr>
                <w:b w:val="0"/>
              </w:rPr>
              <w:t>Phase U low-side PWM command (MCU.SchDoc / Driver.SchDoc)</w:t>
            </w:r>
          </w:p>
        </w:tc>
        <w:tc>
          <w:tcPr>
            <w:tcW w:type="dxa" w:w="2520"/>
          </w:tcPr>
          <w:p>
            <w:r>
              <w:rPr>
                <w:b w:val="0"/>
              </w:rPr>
              <w:t>0x18, 0x19, 0x1A, 0x1B — deadtime visible vs CH1</w:t>
            </w:r>
          </w:p>
        </w:tc>
      </w:tr>
      <w:tr>
        <w:tc>
          <w:tcPr>
            <w:tcW w:type="dxa" w:w="2520"/>
          </w:tcPr>
          <w:p>
            <w:r>
              <w:rPr>
                <w:b w:val="0"/>
              </w:rPr>
              <w:t>CH3</w:t>
            </w:r>
          </w:p>
        </w:tc>
        <w:tc>
          <w:tcPr>
            <w:tcW w:type="dxa" w:w="2520"/>
          </w:tcPr>
          <w:p>
            <w:r>
              <w:rPr>
                <w:b w:val="0"/>
              </w:rPr>
              <w:t>PUMP_PWM</w:t>
            </w:r>
          </w:p>
        </w:tc>
        <w:tc>
          <w:tcPr>
            <w:tcW w:type="dxa" w:w="2520"/>
          </w:tcPr>
          <w:p>
            <w:r>
              <w:rPr>
                <w:b w:val="0"/>
              </w:rPr>
              <w:t>Pump driver PWM input (Ctrl.SchDoc / HighSideSwitch.SchDoc)</w:t>
            </w:r>
          </w:p>
        </w:tc>
        <w:tc>
          <w:tcPr>
            <w:tcW w:type="dxa" w:w="2520"/>
          </w:tcPr>
          <w:p>
            <w:r>
              <w:rPr>
                <w:b w:val="0"/>
              </w:rPr>
              <w:t>0x2F</w:t>
            </w:r>
          </w:p>
        </w:tc>
      </w:tr>
      <w:tr>
        <w:tc>
          <w:tcPr>
            <w:tcW w:type="dxa" w:w="2520"/>
          </w:tcPr>
          <w:p>
            <w:r>
              <w:rPr>
                <w:b w:val="0"/>
              </w:rPr>
              <w:t>CH4</w:t>
            </w:r>
          </w:p>
        </w:tc>
        <w:tc>
          <w:tcPr>
            <w:tcW w:type="dxa" w:w="2520"/>
          </w:tcPr>
          <w:p>
            <w:r>
              <w:rPr>
                <w:b w:val="0"/>
              </w:rPr>
              <w:t>DAC1</w:t>
            </w:r>
          </w:p>
        </w:tc>
        <w:tc>
          <w:tcPr>
            <w:tcW w:type="dxa" w:w="2520"/>
          </w:tcPr>
          <w:p>
            <w:r>
              <w:rPr>
                <w:b w:val="0"/>
              </w:rPr>
              <w:t>MCU DAC1 output pin (MCU.SchDoc)</w:t>
            </w:r>
          </w:p>
        </w:tc>
        <w:tc>
          <w:tcPr>
            <w:tcW w:type="dxa" w:w="2520"/>
          </w:tcPr>
          <w:p>
            <w:r>
              <w:rPr>
                <w:b w:val="0"/>
              </w:rPr>
              <w:t>0x25, 0x26, 0x2A, 0x2B, 0x2E, 0x28</w:t>
            </w:r>
          </w:p>
        </w:tc>
      </w:tr>
    </w:tbl>
    <w:p>
      <w:pPr>
        <w:jc w:val="both"/>
      </w:pPr>
      <w:r>
        <w:rPr>
          <w:sz w:val="20"/>
        </w:rPr>
        <w:t>If only a 2-channel scope is available, split the campaign into two passes: (1) CH1=DRV_UT_PWM + CH2=DRV_UB_PWM to cover the PWM frequency/duty/deadtime tests, then (2) CH1=PUMP_PWM + CH2=DAC1 to cover the pump and loopback tests.</w:t>
      </w:r>
    </w:p>
    <w:p>
      <w:pPr>
        <w:pStyle w:val="Heading2"/>
      </w:pPr>
      <w:r>
        <w:t>6.2  Per-test scope guidance</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1F3864"/>
          </w:tcPr>
          <w:p>
            <w:r>
              <w:rPr>
                <w:b/>
                <w:color w:val="FFFFFF"/>
              </w:rPr>
              <w:t>Code</w:t>
            </w:r>
          </w:p>
        </w:tc>
        <w:tc>
          <w:tcPr>
            <w:tcW w:type="dxa" w:w="2520"/>
            <w:shd w:val="clear" w:color="auto" w:fill="1F3864"/>
          </w:tcPr>
          <w:p>
            <w:r>
              <w:rPr>
                <w:b/>
                <w:color w:val="FFFFFF"/>
              </w:rPr>
              <w:t>Test</w:t>
            </w:r>
          </w:p>
        </w:tc>
        <w:tc>
          <w:tcPr>
            <w:tcW w:type="dxa" w:w="2520"/>
            <w:shd w:val="clear" w:color="auto" w:fill="1F3864"/>
          </w:tcPr>
          <w:p>
            <w:r>
              <w:rPr>
                <w:b/>
                <w:color w:val="FFFFFF"/>
              </w:rPr>
              <w:t>Scope use</w:t>
            </w:r>
          </w:p>
        </w:tc>
        <w:tc>
          <w:tcPr>
            <w:tcW w:type="dxa" w:w="2520"/>
            <w:shd w:val="clear" w:color="auto" w:fill="1F3864"/>
          </w:tcPr>
          <w:p>
            <w:r>
              <w:rPr>
                <w:b/>
                <w:color w:val="FFFFFF"/>
              </w:rPr>
              <w:t>What to verify on the scope</w:t>
            </w:r>
          </w:p>
        </w:tc>
      </w:tr>
      <w:tr>
        <w:tc>
          <w:tcPr>
            <w:tcW w:type="dxa" w:w="2520"/>
          </w:tcPr>
          <w:p>
            <w:r>
              <w:rPr>
                <w:b w:val="0"/>
              </w:rPr>
              <w:t>0x10</w:t>
            </w:r>
          </w:p>
        </w:tc>
        <w:tc>
          <w:tcPr>
            <w:tcW w:type="dxa" w:w="2520"/>
          </w:tcPr>
          <w:p>
            <w:r>
              <w:rPr>
                <w:b w:val="0"/>
              </w:rPr>
              <w:t>ALL_DRIVERS_STATUS</w:t>
            </w:r>
          </w:p>
        </w:tc>
        <w:tc>
          <w:tcPr>
            <w:tcW w:type="dxa" w:w="2520"/>
          </w:tcPr>
          <w:p>
            <w:r>
              <w:rPr>
                <w:b w:val="0"/>
              </w:rPr>
              <w:t>recommended</w:t>
            </w:r>
          </w:p>
        </w:tc>
        <w:tc>
          <w:tcPr>
            <w:tcW w:type="dxa" w:w="2520"/>
          </w:tcPr>
          <w:p>
            <w:r>
              <w:rPr>
                <w:b w:val="0"/>
              </w:rPr>
              <w:t>DRV_xT_RDY / DRV_xB_RDY toggle as the firmware steps through power-on → enable → fault inject → clear.</w:t>
            </w:r>
          </w:p>
        </w:tc>
      </w:tr>
      <w:tr>
        <w:tc>
          <w:tcPr>
            <w:tcW w:type="dxa" w:w="2520"/>
          </w:tcPr>
          <w:p>
            <w:r>
              <w:rPr>
                <w:b w:val="0"/>
              </w:rPr>
              <w:t>0x14</w:t>
            </w:r>
          </w:p>
        </w:tc>
        <w:tc>
          <w:tcPr>
            <w:tcW w:type="dxa" w:w="2520"/>
          </w:tcPr>
          <w:p>
            <w:r>
              <w:rPr>
                <w:b w:val="0"/>
              </w:rPr>
              <w:t>ALL_DRIVERS_SETTING</w:t>
            </w:r>
          </w:p>
        </w:tc>
        <w:tc>
          <w:tcPr>
            <w:tcW w:type="dxa" w:w="2520"/>
          </w:tcPr>
          <w:p>
            <w:r>
              <w:rPr>
                <w:b w:val="0"/>
              </w:rPr>
              <w:t>optional</w:t>
            </w:r>
          </w:p>
        </w:tc>
        <w:tc>
          <w:tcPr>
            <w:tcW w:type="dxa" w:w="2520"/>
          </w:tcPr>
          <w:p>
            <w:r>
              <w:rPr>
                <w:b w:val="0"/>
              </w:rPr>
              <w:t>SPI traffic to drivers (SCK / MOSI / MISO) if SPI integrity is suspected.</w:t>
            </w:r>
          </w:p>
        </w:tc>
      </w:tr>
      <w:tr>
        <w:tc>
          <w:tcPr>
            <w:tcW w:type="dxa" w:w="2520"/>
          </w:tcPr>
          <w:p>
            <w:r>
              <w:rPr>
                <w:b w:val="0"/>
              </w:rPr>
              <w:t>0x18</w:t>
            </w:r>
          </w:p>
        </w:tc>
        <w:tc>
          <w:tcPr>
            <w:tcW w:type="dxa" w:w="2520"/>
          </w:tcPr>
          <w:p>
            <w:r>
              <w:rPr>
                <w:b w:val="0"/>
              </w:rPr>
              <w:t>ALL_DRIVERS_FREQUENCY</w:t>
            </w:r>
          </w:p>
        </w:tc>
        <w:tc>
          <w:tcPr>
            <w:tcW w:type="dxa" w:w="2520"/>
          </w:tcPr>
          <w:p>
            <w:r>
              <w:rPr>
                <w:b w:val="0"/>
              </w:rPr>
              <w:t>REQUIRED</w:t>
            </w:r>
          </w:p>
        </w:tc>
        <w:tc>
          <w:tcPr>
            <w:tcW w:type="dxa" w:w="2520"/>
          </w:tcPr>
          <w:p>
            <w:r>
              <w:rPr>
                <w:b w:val="0"/>
              </w:rPr>
              <w:t>DRV_UT_PWM frequency matches the swept setpoints — the firmware only confirms timer-register acceptance.</w:t>
            </w:r>
          </w:p>
        </w:tc>
      </w:tr>
      <w:tr>
        <w:tc>
          <w:tcPr>
            <w:tcW w:type="dxa" w:w="2520"/>
          </w:tcPr>
          <w:p>
            <w:r>
              <w:rPr>
                <w:b w:val="0"/>
              </w:rPr>
              <w:t>0x19</w:t>
            </w:r>
          </w:p>
        </w:tc>
        <w:tc>
          <w:tcPr>
            <w:tcW w:type="dxa" w:w="2520"/>
          </w:tcPr>
          <w:p>
            <w:r>
              <w:rPr>
                <w:b w:val="0"/>
              </w:rPr>
              <w:t>ALL_DRIVERS_DUTY</w:t>
            </w:r>
          </w:p>
        </w:tc>
        <w:tc>
          <w:tcPr>
            <w:tcW w:type="dxa" w:w="2520"/>
          </w:tcPr>
          <w:p>
            <w:r>
              <w:rPr>
                <w:b w:val="0"/>
              </w:rPr>
              <w:t>REQUIRED</w:t>
            </w:r>
          </w:p>
        </w:tc>
        <w:tc>
          <w:tcPr>
            <w:tcW w:type="dxa" w:w="2520"/>
          </w:tcPr>
          <w:p>
            <w:r>
              <w:rPr>
                <w:b w:val="0"/>
              </w:rPr>
              <w:t>DRV_UT_PWM duty cycle matches commanded value across the sweep.</w:t>
            </w:r>
          </w:p>
        </w:tc>
      </w:tr>
      <w:tr>
        <w:tc>
          <w:tcPr>
            <w:tcW w:type="dxa" w:w="2520"/>
          </w:tcPr>
          <w:p>
            <w:r>
              <w:rPr>
                <w:b w:val="0"/>
              </w:rPr>
              <w:t>0x1A</w:t>
            </w:r>
          </w:p>
        </w:tc>
        <w:tc>
          <w:tcPr>
            <w:tcW w:type="dxa" w:w="2520"/>
          </w:tcPr>
          <w:p>
            <w:r>
              <w:rPr>
                <w:b w:val="0"/>
              </w:rPr>
              <w:t>ALL_DRIVERS_DEADTIME</w:t>
            </w:r>
          </w:p>
        </w:tc>
        <w:tc>
          <w:tcPr>
            <w:tcW w:type="dxa" w:w="2520"/>
          </w:tcPr>
          <w:p>
            <w:r>
              <w:rPr>
                <w:b w:val="0"/>
              </w:rPr>
              <w:t>REQUIRED</w:t>
            </w:r>
          </w:p>
        </w:tc>
        <w:tc>
          <w:tcPr>
            <w:tcW w:type="dxa" w:w="2520"/>
          </w:tcPr>
          <w:p>
            <w:r>
              <w:rPr>
                <w:b w:val="0"/>
              </w:rPr>
              <w:t>Deadtime gap between DRV_UT_PWM falling edge and DRV_UB_PWM rising edge (not in default sequence — runs only on explicit request).</w:t>
            </w:r>
          </w:p>
        </w:tc>
      </w:tr>
      <w:tr>
        <w:tc>
          <w:tcPr>
            <w:tcW w:type="dxa" w:w="2520"/>
          </w:tcPr>
          <w:p>
            <w:r>
              <w:rPr>
                <w:b w:val="0"/>
              </w:rPr>
              <w:t>0x1B</w:t>
            </w:r>
          </w:p>
        </w:tc>
        <w:tc>
          <w:tcPr>
            <w:tcW w:type="dxa" w:w="2520"/>
          </w:tcPr>
          <w:p>
            <w:r>
              <w:rPr>
                <w:b w:val="0"/>
              </w:rPr>
              <w:t>ALL_POWER_MODULE</w:t>
            </w:r>
          </w:p>
        </w:tc>
        <w:tc>
          <w:tcPr>
            <w:tcW w:type="dxa" w:w="2520"/>
          </w:tcPr>
          <w:p>
            <w:r>
              <w:rPr>
                <w:b w:val="0"/>
              </w:rPr>
              <w:t>REQUIRED (HV)</w:t>
            </w:r>
          </w:p>
        </w:tc>
        <w:tc>
          <w:tcPr>
            <w:tcW w:type="dxa" w:w="2520"/>
          </w:tcPr>
          <w:p>
            <w:r>
              <w:rPr>
                <w:b w:val="0"/>
              </w:rPr>
              <w:t>Combined PWM + driver operation under HV bus (not in default sequence; bench safety required).</w:t>
            </w:r>
          </w:p>
        </w:tc>
      </w:tr>
      <w:tr>
        <w:tc>
          <w:tcPr>
            <w:tcW w:type="dxa" w:w="2520"/>
          </w:tcPr>
          <w:p>
            <w:r>
              <w:rPr>
                <w:b w:val="0"/>
              </w:rPr>
              <w:t>0x25</w:t>
            </w:r>
          </w:p>
        </w:tc>
        <w:tc>
          <w:tcPr>
            <w:tcW w:type="dxa" w:w="2520"/>
          </w:tcPr>
          <w:p>
            <w:r>
              <w:rPr>
                <w:b w:val="0"/>
              </w:rPr>
              <w:t>ENC_SINCOS_SIN_LOOPBACK</w:t>
            </w:r>
          </w:p>
        </w:tc>
        <w:tc>
          <w:tcPr>
            <w:tcW w:type="dxa" w:w="2520"/>
          </w:tcPr>
          <w:p>
            <w:r>
              <w:rPr>
                <w:b w:val="0"/>
              </w:rPr>
              <w:t>recommended</w:t>
            </w:r>
          </w:p>
        </w:tc>
        <w:tc>
          <w:tcPr>
            <w:tcW w:type="dxa" w:w="2520"/>
          </w:tcPr>
          <w:p>
            <w:r>
              <w:rPr>
                <w:b w:val="0"/>
              </w:rPr>
              <w:t>DAC ramp visible at the SIN+/SIN− differential input — confirms the analog front-end isn't clipping or DC-offset.</w:t>
            </w:r>
          </w:p>
        </w:tc>
      </w:tr>
      <w:tr>
        <w:tc>
          <w:tcPr>
            <w:tcW w:type="dxa" w:w="2520"/>
          </w:tcPr>
          <w:p>
            <w:r>
              <w:rPr>
                <w:b w:val="0"/>
              </w:rPr>
              <w:t>0x26</w:t>
            </w:r>
          </w:p>
        </w:tc>
        <w:tc>
          <w:tcPr>
            <w:tcW w:type="dxa" w:w="2520"/>
          </w:tcPr>
          <w:p>
            <w:r>
              <w:rPr>
                <w:b w:val="0"/>
              </w:rPr>
              <w:t>ENC_SINCOS_COS_LOOPBACK</w:t>
            </w:r>
          </w:p>
        </w:tc>
        <w:tc>
          <w:tcPr>
            <w:tcW w:type="dxa" w:w="2520"/>
          </w:tcPr>
          <w:p>
            <w:r>
              <w:rPr>
                <w:b w:val="0"/>
              </w:rPr>
              <w:t>recommended</w:t>
            </w:r>
          </w:p>
        </w:tc>
        <w:tc>
          <w:tcPr>
            <w:tcW w:type="dxa" w:w="2520"/>
          </w:tcPr>
          <w:p>
            <w:r>
              <w:rPr>
                <w:b w:val="0"/>
              </w:rPr>
              <w:t>Same checks applied to the COS leg.</w:t>
            </w:r>
          </w:p>
        </w:tc>
      </w:tr>
      <w:tr>
        <w:tc>
          <w:tcPr>
            <w:tcW w:type="dxa" w:w="2520"/>
          </w:tcPr>
          <w:p>
            <w:r>
              <w:rPr>
                <w:b w:val="0"/>
              </w:rPr>
              <w:t>0x28</w:t>
            </w:r>
          </w:p>
        </w:tc>
        <w:tc>
          <w:tcPr>
            <w:tcW w:type="dxa" w:w="2520"/>
          </w:tcPr>
          <w:p>
            <w:r>
              <w:rPr>
                <w:b w:val="0"/>
              </w:rPr>
              <w:t>DAC_OUT_AUTO</w:t>
            </w:r>
          </w:p>
        </w:tc>
        <w:tc>
          <w:tcPr>
            <w:tcW w:type="dxa" w:w="2520"/>
          </w:tcPr>
          <w:p>
            <w:r>
              <w:rPr>
                <w:b w:val="0"/>
              </w:rPr>
              <w:t>REQUIRED</w:t>
            </w:r>
          </w:p>
        </w:tc>
        <w:tc>
          <w:tcPr>
            <w:tcW w:type="dxa" w:w="2520"/>
          </w:tcPr>
          <w:p>
            <w:r>
              <w:rPr>
                <w:b w:val="0"/>
              </w:rPr>
              <w:t>DAC1 / DAC2 continuous waveform (sawtooth / triangular). Not in default sequence — invoked manually for DAC HW characterisation.</w:t>
            </w:r>
          </w:p>
        </w:tc>
      </w:tr>
      <w:tr>
        <w:tc>
          <w:tcPr>
            <w:tcW w:type="dxa" w:w="2520"/>
          </w:tcPr>
          <w:p>
            <w:r>
              <w:rPr>
                <w:b w:val="0"/>
              </w:rPr>
              <w:t>0x2A</w:t>
            </w:r>
          </w:p>
        </w:tc>
        <w:tc>
          <w:tcPr>
            <w:tcW w:type="dxa" w:w="2520"/>
          </w:tcPr>
          <w:p>
            <w:r>
              <w:rPr>
                <w:b w:val="0"/>
              </w:rPr>
              <w:t>POWER_UNIPLR_V_LOOPBACK</w:t>
            </w:r>
          </w:p>
        </w:tc>
        <w:tc>
          <w:tcPr>
            <w:tcW w:type="dxa" w:w="2520"/>
          </w:tcPr>
          <w:p>
            <w:r>
              <w:rPr>
                <w:b w:val="0"/>
              </w:rPr>
              <w:t>recommended</w:t>
            </w:r>
          </w:p>
        </w:tc>
        <w:tc>
          <w:tcPr>
            <w:tcW w:type="dxa" w:w="2520"/>
          </w:tcPr>
          <w:p>
            <w:r>
              <w:rPr>
                <w:b w:val="0"/>
              </w:rPr>
              <w:t>DAC1 sweep visible at the isolated input of the unipolar voltage-conditioning op-amp chain.</w:t>
            </w:r>
          </w:p>
        </w:tc>
      </w:tr>
      <w:tr>
        <w:tc>
          <w:tcPr>
            <w:tcW w:type="dxa" w:w="2520"/>
          </w:tcPr>
          <w:p>
            <w:r>
              <w:rPr>
                <w:b w:val="0"/>
              </w:rPr>
              <w:t>0x2B</w:t>
            </w:r>
          </w:p>
        </w:tc>
        <w:tc>
          <w:tcPr>
            <w:tcW w:type="dxa" w:w="2520"/>
          </w:tcPr>
          <w:p>
            <w:r>
              <w:rPr>
                <w:b w:val="0"/>
              </w:rPr>
              <w:t>POWER_BIPLR_V_LOOPBACK</w:t>
            </w:r>
          </w:p>
        </w:tc>
        <w:tc>
          <w:tcPr>
            <w:tcW w:type="dxa" w:w="2520"/>
          </w:tcPr>
          <w:p>
            <w:r>
              <w:rPr>
                <w:b w:val="0"/>
              </w:rPr>
              <w:t>recommended</w:t>
            </w:r>
          </w:p>
        </w:tc>
        <w:tc>
          <w:tcPr>
            <w:tcW w:type="dxa" w:w="2520"/>
          </w:tcPr>
          <w:p>
            <w:r>
              <w:rPr>
                <w:b w:val="0"/>
              </w:rPr>
              <w:t>DAC sweep covers positive and negative excursions of the bipolar conditioning chain (UV/WV phase-to-DCneg paths).</w:t>
            </w:r>
          </w:p>
        </w:tc>
      </w:tr>
      <w:tr>
        <w:tc>
          <w:tcPr>
            <w:tcW w:type="dxa" w:w="2520"/>
          </w:tcPr>
          <w:p>
            <w:r>
              <w:rPr>
                <w:b w:val="0"/>
              </w:rPr>
              <w:t>0x2D</w:t>
            </w:r>
          </w:p>
        </w:tc>
        <w:tc>
          <w:tcPr>
            <w:tcW w:type="dxa" w:w="2520"/>
          </w:tcPr>
          <w:p>
            <w:r>
              <w:rPr>
                <w:b w:val="0"/>
              </w:rPr>
              <w:t>POWER_MODULES_BY_PULSES</w:t>
            </w:r>
          </w:p>
        </w:tc>
        <w:tc>
          <w:tcPr>
            <w:tcW w:type="dxa" w:w="2520"/>
          </w:tcPr>
          <w:p>
            <w:r>
              <w:rPr>
                <w:b w:val="0"/>
              </w:rPr>
              <w:t>REQUIRED (HV)</w:t>
            </w:r>
          </w:p>
        </w:tc>
        <w:tc>
          <w:tcPr>
            <w:tcW w:type="dxa" w:w="2520"/>
          </w:tcPr>
          <w:p>
            <w:r>
              <w:rPr>
                <w:b w:val="0"/>
              </w:rPr>
              <w:t>Finite-pulse PWM burst (not in default sequence; bench safety required).</w:t>
            </w:r>
          </w:p>
        </w:tc>
      </w:tr>
      <w:tr>
        <w:tc>
          <w:tcPr>
            <w:tcW w:type="dxa" w:w="2520"/>
          </w:tcPr>
          <w:p>
            <w:r>
              <w:rPr>
                <w:b w:val="0"/>
              </w:rPr>
              <w:t>0x2E</w:t>
            </w:r>
          </w:p>
        </w:tc>
        <w:tc>
          <w:tcPr>
            <w:tcW w:type="dxa" w:w="2520"/>
          </w:tcPr>
          <w:p>
            <w:r>
              <w:rPr>
                <w:b w:val="0"/>
              </w:rPr>
              <w:t>EXT_TEMPERATURE_LOOPBACK</w:t>
            </w:r>
          </w:p>
        </w:tc>
        <w:tc>
          <w:tcPr>
            <w:tcW w:type="dxa" w:w="2520"/>
          </w:tcPr>
          <w:p>
            <w:r>
              <w:rPr>
                <w:b w:val="0"/>
              </w:rPr>
              <w:t>recommended</w:t>
            </w:r>
          </w:p>
        </w:tc>
        <w:tc>
          <w:tcPr>
            <w:tcW w:type="dxa" w:w="2520"/>
          </w:tcPr>
          <w:p>
            <w:r>
              <w:rPr>
                <w:b w:val="0"/>
              </w:rPr>
              <w:t>DAC ramp visible at the NTC Wheatstone bridge stimulus point — confirms the conditioning amplifier tracks the stimulus.</w:t>
            </w:r>
          </w:p>
        </w:tc>
      </w:tr>
      <w:tr>
        <w:tc>
          <w:tcPr>
            <w:tcW w:type="dxa" w:w="2520"/>
          </w:tcPr>
          <w:p>
            <w:r>
              <w:rPr>
                <w:b w:val="0"/>
              </w:rPr>
              <w:t>0x2F</w:t>
            </w:r>
          </w:p>
        </w:tc>
        <w:tc>
          <w:tcPr>
            <w:tcW w:type="dxa" w:w="2520"/>
          </w:tcPr>
          <w:p>
            <w:r>
              <w:rPr>
                <w:b w:val="0"/>
              </w:rPr>
              <w:t>PUMP_AUTO</w:t>
            </w:r>
          </w:p>
        </w:tc>
        <w:tc>
          <w:tcPr>
            <w:tcW w:type="dxa" w:w="2520"/>
          </w:tcPr>
          <w:p>
            <w:r>
              <w:rPr>
                <w:b w:val="0"/>
              </w:rPr>
              <w:t>REQUIRED</w:t>
            </w:r>
          </w:p>
        </w:tc>
        <w:tc>
          <w:tcPr>
            <w:tcW w:type="dxa" w:w="2520"/>
          </w:tcPr>
          <w:p>
            <w:r>
              <w:rPr>
                <w:b w:val="0"/>
              </w:rPr>
              <w:t>PUMP_PWM frequency/duty sweep, plus visual confirmation that PUMP_EN / PUMP_LATCH / PUMP_SEL combinations modulate PUMP_PWM_OUT correctly (probe HS-switch output if accessible).</w:t>
            </w:r>
          </w:p>
        </w:tc>
      </w:tr>
    </w:tbl>
    <w:p>
      <w:pPr>
        <w:jc w:val="both"/>
      </w:pPr>
      <w:r>
        <w:rPr>
          <w:sz w:val="20"/>
        </w:rPr>
        <w:t>Tests not listed (0x01–0x08, 0x0C, 0x1E–0x24, 0x29) are either purely DC, internal MCU readings or short digital-protocol exchanges where the scope adds little compared to the readings already captured in the .xlsx report.</w:t>
      </w:r>
    </w:p>
    <w:p>
      <w:pPr>
        <w:pStyle w:val="Heading2"/>
      </w:pPr>
      <w:r>
        <w:t>6.3  Optional automated scope capture</w:t>
      </w:r>
    </w:p>
    <w:p>
      <w:pPr>
        <w:jc w:val="both"/>
      </w:pPr>
      <w:r>
        <w:rPr>
          <w:sz w:val="20"/>
        </w:rPr>
        <w:t>code/scope_interface.py is a placeholder for SCPI control of a Rohde &amp; Schwarz touch-panel scope (RTB / RTM / MXO families). It is inert by default. To enable automatic capture during a campaign:</w:t>
      </w:r>
    </w:p>
    <w:tbl>
      <w:tblPr>
        <w:tblW w:type="auto" w:w="0"/>
        <w:tblLook w:firstColumn="1" w:firstRow="1" w:lastColumn="0" w:lastRow="0" w:noHBand="0" w:noVBand="1" w:val="04A0"/>
      </w:tblPr>
      <w:tblGrid>
        <w:gridCol w:w="5040"/>
        <w:gridCol w:w="5040"/>
      </w:tblGrid>
      <w:tr>
        <w:tc>
          <w:tcPr>
            <w:tcW w:type="dxa" w:w="5040"/>
            <w:shd w:val="clear" w:color="auto" w:fill="1F3864"/>
          </w:tcPr>
          <w:p>
            <w:r>
              <w:rPr>
                <w:b/>
                <w:color w:val="FFFFFF"/>
              </w:rPr>
              <w:t>Step</w:t>
            </w:r>
          </w:p>
        </w:tc>
        <w:tc>
          <w:tcPr>
            <w:tcW w:type="dxa" w:w="5040"/>
            <w:shd w:val="clear" w:color="auto" w:fill="1F3864"/>
          </w:tcPr>
          <w:p>
            <w:r>
              <w:rPr>
                <w:b/>
                <w:color w:val="FFFFFF"/>
              </w:rPr>
              <w:t>Action</w:t>
            </w:r>
          </w:p>
        </w:tc>
      </w:tr>
      <w:tr>
        <w:tc>
          <w:tcPr>
            <w:tcW w:type="dxa" w:w="5040"/>
          </w:tcPr>
          <w:p>
            <w:r>
              <w:rPr>
                <w:b w:val="0"/>
              </w:rPr>
              <w:t>1</w:t>
            </w:r>
          </w:p>
        </w:tc>
        <w:tc>
          <w:tcPr>
            <w:tcW w:type="dxa" w:w="5040"/>
          </w:tcPr>
          <w:p>
            <w:r>
              <w:rPr>
                <w:b w:val="0"/>
              </w:rPr>
              <w:t>Install dependencies:  pip install pyvisa pyvisa-py</w:t>
            </w:r>
          </w:p>
        </w:tc>
      </w:tr>
      <w:tr>
        <w:tc>
          <w:tcPr>
            <w:tcW w:type="dxa" w:w="5040"/>
          </w:tcPr>
          <w:p>
            <w:r>
              <w:rPr>
                <w:b w:val="0"/>
              </w:rPr>
              <w:t>2</w:t>
            </w:r>
          </w:p>
        </w:tc>
        <w:tc>
          <w:tcPr>
            <w:tcW w:type="dxa" w:w="5040"/>
          </w:tcPr>
          <w:p>
            <w:r>
              <w:rPr>
                <w:b w:val="0"/>
              </w:rPr>
              <w:t>Identify the scope: front-panel model number (e.g. RTB2004, RTM3004, MXO54) and SCPI resource string (TCPIP0::&lt;IP&gt;::INSTR or USB0::0x0AAD::…).</w:t>
            </w:r>
          </w:p>
        </w:tc>
      </w:tr>
      <w:tr>
        <w:tc>
          <w:tcPr>
            <w:tcW w:type="dxa" w:w="5040"/>
          </w:tcPr>
          <w:p>
            <w:r>
              <w:rPr>
                <w:b w:val="0"/>
              </w:rPr>
              <w:t>3</w:t>
            </w:r>
          </w:p>
        </w:tc>
        <w:tc>
          <w:tcPr>
            <w:tcW w:type="dxa" w:w="5040"/>
          </w:tcPr>
          <w:p>
            <w:r>
              <w:rPr>
                <w:b w:val="0"/>
              </w:rPr>
              <w:t>Edit scope_interface.py: set SCOPE_MODEL, SCOPE_RESOURCE, then SCOPE_CAPTURE_ENABLED = True.</w:t>
            </w:r>
          </w:p>
        </w:tc>
      </w:tr>
      <w:tr>
        <w:tc>
          <w:tcPr>
            <w:tcW w:type="dxa" w:w="5040"/>
          </w:tcPr>
          <w:p>
            <w:r>
              <w:rPr>
                <w:b w:val="0"/>
              </w:rPr>
              <w:t>4</w:t>
            </w:r>
          </w:p>
        </w:tc>
        <w:tc>
          <w:tcPr>
            <w:tcW w:type="dxa" w:w="5040"/>
          </w:tcPr>
          <w:p>
            <w:r>
              <w:rPr>
                <w:b w:val="0"/>
              </w:rPr>
              <w:t>Adjust the per-test SCPI configuration in Scope.arm_for_test() and the measurement extraction in Scope.collect_after_test() to match the probe layout (§6.1).</w:t>
            </w:r>
          </w:p>
        </w:tc>
      </w:tr>
      <w:tr>
        <w:tc>
          <w:tcPr>
            <w:tcW w:type="dxa" w:w="5040"/>
          </w:tcPr>
          <w:p>
            <w:r>
              <w:rPr>
                <w:b w:val="0"/>
              </w:rPr>
              <w:t>5</w:t>
            </w:r>
          </w:p>
        </w:tc>
        <w:tc>
          <w:tcPr>
            <w:tcW w:type="dxa" w:w="5040"/>
          </w:tcPr>
          <w:p>
            <w:r>
              <w:rPr>
                <w:b w:val="0"/>
              </w:rPr>
              <w:t>Re-run run_tests.py — scope measurements / screenshot paths will be appended to each test result and end up in the ValidationReport_*.xlsx file.</w:t>
            </w:r>
          </w:p>
        </w:tc>
      </w:tr>
    </w:tbl>
    <w:p>
      <w:pPr>
        <w:jc w:val="both"/>
      </w:pPr>
      <w:r>
        <w:rPr>
          <w:sz w:val="20"/>
        </w:rPr>
        <w:t>Until the scope is wired in, the runner skips the hook silently and the campaign behaves exactly as before — only the operator-recorded scope screenshots (manual capture) need to be attached to the report.</w:t>
      </w:r>
    </w:p>
    <w:p>
      <w:pPr>
        <w:pStyle w:val="Heading2"/>
      </w:pPr>
      <w:r>
        <w:t>6.4  Scope-assisted gate verification (ALL_DRIVERS_FREQUENCY / DUTY)</w:t>
      </w:r>
    </w:p>
    <w:p>
      <w:r>
        <w:rPr>
          <w:sz w:val="20"/>
        </w:rPr>
        <w:t>The firmware ALL_DRIVERS_FREQUENCY (0x18) and ALL_DRIVERS_DUTY (0x19) tests confirm only that the gate drivers report no fault (FLT clear) and are ready (RDY) while a frequency / duty sweep is applied to the six PWM channels. They do NOT measure the actual electrical characteristics of the isolated gate signals. The scope-assisted procedure below adds that electrical verification, switch by switch.</w:t>
      </w:r>
    </w:p>
    <w:p>
      <w:r>
        <w:rPr>
          <w:sz w:val="20"/>
        </w:rPr>
        <w:t>Tooling: code/run_gate_scope_check.py drives the firmware PWM test over CAN and controls a Rohde &amp; Schwarz touch-scope (RTB2000 / RTM3000 / RTA4000 family) over USB (USBTMC via pyvisa + pyvisa-py — no vendor VISA install required). It prompts the operator to move a single voltage probe to each gate in turn, then captures and limit-checks the parameters.</w:t>
      </w:r>
    </w:p>
    <w:p>
      <w:r>
        <w:rPr>
          <w:sz w:val="20"/>
        </w:rPr>
        <w:t>Procedure — the tool iterates the six switches UTOP, UBOT, VTOP, VBOT, WTOP, WBOT. For each it (1) asks you to move the probe to that gate and press ENTER, (2) commands the firmware to drive the PWM (optionally at a fixed frequency or duty setpoint via RQST_SET_PWM_FREQ / RQST_SET_PWM_DUTY), (3) configures the scope vertical/timebase/trigger, (4) measures the seven parameters, and (5) records them. After all six it writes results/GateScopeReport_&lt;SN&gt;_&lt;test&gt;_&lt;timestamp&gt;.xlsx.</w:t>
      </w:r>
    </w:p>
    <w:p>
      <w:r>
        <w:rPr>
          <w:sz w:val="20"/>
        </w:rPr>
        <w:t>Parameters captured per switch and their default limits (+18 V / -3 V gate drive, 10:1 probe):</w:t>
      </w:r>
    </w:p>
    <w:tbl>
      <w:tblPr>
        <w:tblW w:type="auto" w:w="0"/>
        <w:tblLook w:firstColumn="1" w:firstRow="1" w:lastColumn="0" w:lastRow="0" w:noHBand="0" w:noVBand="1" w:val="04A0"/>
      </w:tblPr>
      <w:tblGrid>
        <w:gridCol w:w="2520"/>
        <w:gridCol w:w="2520"/>
        <w:gridCol w:w="2520"/>
        <w:gridCol w:w="2520"/>
      </w:tblGrid>
      <w:tr>
        <w:tc>
          <w:tcPr>
            <w:tcW w:type="dxa" w:w="2520"/>
            <w:shd w:val="clear" w:color="auto" w:fill="1F4E79"/>
          </w:tcPr>
          <w:p>
            <w:r/>
            <w:r>
              <w:rPr>
                <w:b/>
                <w:color w:val="FFFFFF"/>
              </w:rPr>
              <w:t>Parameter</w:t>
            </w:r>
          </w:p>
        </w:tc>
        <w:tc>
          <w:tcPr>
            <w:tcW w:type="dxa" w:w="2520"/>
            <w:shd w:val="clear" w:color="auto" w:fill="1F4E79"/>
          </w:tcPr>
          <w:p>
            <w:r/>
            <w:r>
              <w:rPr>
                <w:b/>
                <w:color w:val="FFFFFF"/>
              </w:rPr>
              <w:t>Scope measurement</w:t>
            </w:r>
          </w:p>
        </w:tc>
        <w:tc>
          <w:tcPr>
            <w:tcW w:type="dxa" w:w="2520"/>
            <w:shd w:val="clear" w:color="auto" w:fill="1F4E79"/>
          </w:tcPr>
          <w:p>
            <w:r/>
            <w:r>
              <w:rPr>
                <w:b/>
                <w:color w:val="FFFFFF"/>
              </w:rPr>
              <w:t>Default limit</w:t>
            </w:r>
          </w:p>
        </w:tc>
        <w:tc>
          <w:tcPr>
            <w:tcW w:type="dxa" w:w="2520"/>
            <w:shd w:val="clear" w:color="auto" w:fill="1F4E79"/>
          </w:tcPr>
          <w:p>
            <w:r/>
            <w:r>
              <w:rPr>
                <w:b/>
                <w:color w:val="FFFFFF"/>
              </w:rPr>
              <w:t>Notes</w:t>
            </w:r>
          </w:p>
        </w:tc>
      </w:tr>
      <w:tr>
        <w:tc>
          <w:tcPr>
            <w:tcW w:type="dxa" w:w="2520"/>
          </w:tcPr>
          <w:p>
            <w:r>
              <w:t>Frequency</w:t>
            </w:r>
          </w:p>
        </w:tc>
        <w:tc>
          <w:tcPr>
            <w:tcW w:type="dxa" w:w="2520"/>
          </w:tcPr>
          <w:p>
            <w:r>
              <w:t>MEAS:MAIN FREQuency</w:t>
            </w:r>
          </w:p>
        </w:tc>
        <w:tc>
          <w:tcPr>
            <w:tcW w:type="dxa" w:w="2520"/>
          </w:tcPr>
          <w:p>
            <w:r>
              <w:t>setpoint ± 5 %</w:t>
            </w:r>
          </w:p>
        </w:tc>
        <w:tc>
          <w:tcPr>
            <w:tcW w:type="dxa" w:w="2520"/>
          </w:tcPr>
          <w:p>
            <w:r>
              <w:t>Checked vs commanded freq (freq test) or report-only (duty test)</w:t>
            </w:r>
          </w:p>
        </w:tc>
      </w:tr>
      <w:tr>
        <w:tc>
          <w:tcPr>
            <w:tcW w:type="dxa" w:w="2520"/>
          </w:tcPr>
          <w:p>
            <w:r>
              <w:t>Duty cycle</w:t>
            </w:r>
          </w:p>
        </w:tc>
        <w:tc>
          <w:tcPr>
            <w:tcW w:type="dxa" w:w="2520"/>
          </w:tcPr>
          <w:p>
            <w:r>
              <w:t>MEAS:MAIN PDCYcle</w:t>
            </w:r>
          </w:p>
        </w:tc>
        <w:tc>
          <w:tcPr>
            <w:tcW w:type="dxa" w:w="2520"/>
          </w:tcPr>
          <w:p>
            <w:r>
              <w:t>setpoint ± 5 %</w:t>
            </w:r>
          </w:p>
        </w:tc>
        <w:tc>
          <w:tcPr>
            <w:tcW w:type="dxa" w:w="2520"/>
          </w:tcPr>
          <w:p>
            <w:r>
              <w:t>Checked vs commanded duty (duty test) or report-only (freq test)</w:t>
            </w:r>
          </w:p>
        </w:tc>
      </w:tr>
      <w:tr>
        <w:tc>
          <w:tcPr>
            <w:tcW w:type="dxa" w:w="2520"/>
          </w:tcPr>
          <w:p>
            <w:r>
              <w:t>Rise time</w:t>
            </w:r>
          </w:p>
        </w:tc>
        <w:tc>
          <w:tcPr>
            <w:tcW w:type="dxa" w:w="2520"/>
          </w:tcPr>
          <w:p>
            <w:r>
              <w:t>MEAS:MAIN RTIMe</w:t>
            </w:r>
          </w:p>
        </w:tc>
        <w:tc>
          <w:tcPr>
            <w:tcW w:type="dxa" w:w="2520"/>
          </w:tcPr>
          <w:p>
            <w:r>
              <w:t>&lt; 500 ns</w:t>
            </w:r>
          </w:p>
        </w:tc>
        <w:tc>
          <w:tcPr>
            <w:tcW w:type="dxa" w:w="2520"/>
          </w:tcPr>
          <w:p>
            <w:r>
              <w:t>10-90 % gate-voltage rise; tune to driver spec</w:t>
            </w:r>
          </w:p>
        </w:tc>
      </w:tr>
      <w:tr>
        <w:tc>
          <w:tcPr>
            <w:tcW w:type="dxa" w:w="2520"/>
          </w:tcPr>
          <w:p>
            <w:r>
              <w:t>Fall time</w:t>
            </w:r>
          </w:p>
        </w:tc>
        <w:tc>
          <w:tcPr>
            <w:tcW w:type="dxa" w:w="2520"/>
          </w:tcPr>
          <w:p>
            <w:r>
              <w:t>MEAS:MAIN FTIMe</w:t>
            </w:r>
          </w:p>
        </w:tc>
        <w:tc>
          <w:tcPr>
            <w:tcW w:type="dxa" w:w="2520"/>
          </w:tcPr>
          <w:p>
            <w:r>
              <w:t>&lt; 500 ns</w:t>
            </w:r>
          </w:p>
        </w:tc>
        <w:tc>
          <w:tcPr>
            <w:tcW w:type="dxa" w:w="2520"/>
          </w:tcPr>
          <w:p>
            <w:r>
              <w:t>90-10 % gate-voltage fall</w:t>
            </w:r>
          </w:p>
        </w:tc>
      </w:tr>
      <w:tr>
        <w:tc>
          <w:tcPr>
            <w:tcW w:type="dxa" w:w="2520"/>
          </w:tcPr>
          <w:p>
            <w:r>
              <w:t>V-high</w:t>
            </w:r>
          </w:p>
        </w:tc>
        <w:tc>
          <w:tcPr>
            <w:tcW w:type="dxa" w:w="2520"/>
          </w:tcPr>
          <w:p>
            <w:r>
              <w:t>MEAS:MAIN HIGH</w:t>
            </w:r>
          </w:p>
        </w:tc>
        <w:tc>
          <w:tcPr>
            <w:tcW w:type="dxa" w:w="2520"/>
          </w:tcPr>
          <w:p>
            <w:r>
              <w:t>[16, 20] V</w:t>
            </w:r>
          </w:p>
        </w:tc>
        <w:tc>
          <w:tcPr>
            <w:tcW w:type="dxa" w:w="2520"/>
          </w:tcPr>
          <w:p>
            <w:r>
              <w:t>Positive gate level (+18 V nominal)</w:t>
            </w:r>
          </w:p>
        </w:tc>
      </w:tr>
      <w:tr>
        <w:tc>
          <w:tcPr>
            <w:tcW w:type="dxa" w:w="2520"/>
          </w:tcPr>
          <w:p>
            <w:r>
              <w:t>V-low</w:t>
            </w:r>
          </w:p>
        </w:tc>
        <w:tc>
          <w:tcPr>
            <w:tcW w:type="dxa" w:w="2520"/>
          </w:tcPr>
          <w:p>
            <w:r>
              <w:t>MEAS:MAIN LOW</w:t>
            </w:r>
          </w:p>
        </w:tc>
        <w:tc>
          <w:tcPr>
            <w:tcW w:type="dxa" w:w="2520"/>
          </w:tcPr>
          <w:p>
            <w:r>
              <w:t>[-5, -1] V</w:t>
            </w:r>
          </w:p>
        </w:tc>
        <w:tc>
          <w:tcPr>
            <w:tcW w:type="dxa" w:w="2520"/>
          </w:tcPr>
          <w:p>
            <w:r>
              <w:t>Negative gate level (-3 V nominal)</w:t>
            </w:r>
          </w:p>
        </w:tc>
      </w:tr>
      <w:tr>
        <w:tc>
          <w:tcPr>
            <w:tcW w:type="dxa" w:w="2520"/>
          </w:tcPr>
          <w:p>
            <w:r>
              <w:t>V-peak-to-peak</w:t>
            </w:r>
          </w:p>
        </w:tc>
        <w:tc>
          <w:tcPr>
            <w:tcW w:type="dxa" w:w="2520"/>
          </w:tcPr>
          <w:p>
            <w:r>
              <w:t>MEAS:MAIN PEAK</w:t>
            </w:r>
          </w:p>
        </w:tc>
        <w:tc>
          <w:tcPr>
            <w:tcW w:type="dxa" w:w="2520"/>
          </w:tcPr>
          <w:p>
            <w:r>
              <w:t>[18, 25] V</w:t>
            </w:r>
          </w:p>
        </w:tc>
        <w:tc>
          <w:tcPr>
            <w:tcW w:type="dxa" w:w="2520"/>
          </w:tcPr>
          <w:p>
            <w:r>
              <w:t>Total gate swing</w:t>
            </w:r>
          </w:p>
        </w:tc>
      </w:tr>
    </w:tbl>
    <w:p>
      <w:r>
        <w:rPr>
          <w:sz w:val="20"/>
        </w:rPr>
        <w:t>Scope default setup: CH1, 10:1 probe attenuation, 4 V/div, +7.5 V offset (centres the +18/-3 V swing), DC coupling; timebase auto-set to ≈3 PWM periods from the frequency setpoint; edge trigger at +5 V. All overridable from the CLI (--scope-ch, --v-div, --offset, --probe-atten, --trig-level, --freq-khz, --duty, --resource).</w:t>
      </w:r>
    </w:p>
    <w:p>
      <w:r>
        <w:rPr>
          <w:sz w:val="20"/>
        </w:rPr>
        <w:t>Example: python run_gate_scope_check.py --test freq --freq-khz 16 --scope-ch 1 --unit-sn PCB-B1     (then move the probe and press ENTER for each of the six gates).</w:t>
      </w:r>
    </w:p>
    <w:p>
      <w:r>
        <w:rPr>
          <w:sz w:val="20"/>
        </w:rPr>
        <w:t>Scope model (confirmed): ROHDE &amp; SCHWARZ RTM3004 (RTM3000 family). scope_rs.py is tuned for it — MEASurement1..7 are set up as parallel on-screen measurement slots (so the 7 parameters are also visible live on the scope during the manual probe moves), read back with MEASurement&lt;m&gt;:RESult:ACTual?, and the passive 10:1 probe attenuation is set via PROBe&lt;m&gt;:SETup:ATTenuation:MANual. full_setup() performs the complete pre-configuration (reset, vertical, timebase, edge trigger, measurement slots) before the first switch is measured. A --simulate mode returns canned readings for offline validation.</w:t>
      </w:r>
    </w:p>
    <w:p>
      <w:pPr>
        <w:pStyle w:val="Heading2"/>
      </w:pPr>
      <w:r>
        <w:t>6.5  Scope-assisted power-module sweep (ALL_POWER_MODULE)</w:t>
      </w:r>
    </w:p>
    <w:p>
      <w:r>
        <w:rPr>
          <w:sz w:val="20"/>
        </w:rPr>
        <w:t>The firmware ALL_POWER_MODULE (0x1B) test energises all six power branches simultaneously while the operator sweeps three quantities manually. Unlike the gate-only checks of §6.4 (tests 0x18 / 0x19), which only confirm the drivers report no fault, this drives the real power stage and lets you characterise the gate signals across an operating grid, switch by switch.</w:t>
      </w:r>
    </w:p>
    <w:p>
      <w:r>
        <w:rPr>
          <w:sz w:val="20"/>
        </w:rPr>
        <w:t>Tooling: code/run_power_module_sweep.py drives HW_TEST_ALL_POWER_MODULE over CAN and the same Rohde &amp; Schwarz touch-scope over USB. It pins the dead-band once (RQST SET_PWM_DT 0x07, value in ns), then for each switch walks every (frequency, duty) setpoint — pinning frequency via RQST_SET_PWM_FREQ (0x04, kHz) and duty via RQST_SET_PWM_DUTY (0x05) — and captures the same seven parameters as §6.4. Duty is entered as a percentage on the CLI but sent PER-UNIT (25 %→0.25, 50 %→0.5, 75 %→0.75) to match the firmware sweep range 0.0-1.0; the dead-band is entered and sent in nanoseconds (firmware sweep min 100 ns).</w:t>
      </w:r>
    </w:p>
    <w:p>
      <w:r>
        <w:rPr>
          <w:sz w:val="20"/>
        </w:rPr>
        <w:t>Default sweep — "10-10-30 kHz, 25-50-75 %, dead-band 1 µs": frequency 10/20/30 kHz (--pm-freq-min/step/max 10/10/30), duty 25/50/75 % (--pm-duty-min/step/max 25/25/75), dead-band 1000 ns (--deadband-ns 1000). That is a 3 × 3 = 9-setpoint grid per switch, 6 switches (54 points total). The duty points are deliberately kept away from 0 % / 100 % so every setpoint has real switching edges and is fully verdict-checked; widening the sweep to a 0 % or 100 % endpoint makes the tool report it as constant DC (frequency/duty become report-only, only the voltage levels are meaningful there). The report also appends Mean / Std(abs) / Std(rel) rows per measured column.</w:t>
      </w:r>
    </w:p>
    <w:p>
      <w:r>
        <w:rPr>
          <w:sz w:val="20"/>
        </w:rPr>
        <w:t>Per-setpoint verdict — the commanded frequency and duty are checked against the scope read-back (±5 %), and rise time / fall time / V-high / V-low / V-pp against the same default limits as §6.4. Scope pre-configuration, the edge-zoom second pass for accurate rise/fall, and the live on-screen MEAS1..7 slots are identical to the gate check.</w:t>
      </w:r>
    </w:p>
    <w:p>
      <w:r>
        <w:rPr>
          <w:sz w:val="20"/>
        </w:rPr>
        <w:t>⚠ Safety — 0x1B energises the real power branches. Ensure the DC-link / power stage is in the intended (de-energised or low-voltage) state for your bench before running. A --simulate mode returns canned readings for offline validation of the tool and report.</w:t>
      </w:r>
    </w:p>
    <w:p>
      <w:pPr>
        <w:spacing w:after="120" w:before="0"/>
        <w:jc w:val="both"/>
      </w:pPr>
      <w:r>
        <w:rPr>
          <w:rFonts w:ascii="Arial" w:cs="Arial" w:eastAsia="Arial" w:hAnsi="Arial"/>
          <w:b/>
          <w:bCs/>
          <w:i w:val="false"/>
          <w:iCs w:val="false"/>
          <w:color w:val="1F4E79"/>
          <w:sz w:val="20"/>
          <w:szCs w:val="20"/>
        </w:rPr>
        <w:t>python run_power_module_sweep.py --scope-ch 1 --unit-sn PCB-B1     (default 10/20/30 kHz × 25/50/75 %, 1 µs dead-band; move the probe and press ENTER for each gate). Writes results/PowerModuleSweep_&lt;SN&gt;_&lt;timestamp&gt;.xlsx.</w:t>
      </w:r>
    </w:p>
    <w:p>
      <w:r>
        <w:rPr>
          <w:sz w:val="20"/>
        </w:rPr>
        <w:t>Integrated into the one-report verification — add --power-module to verify_pcba.py (see §7.4) and the per-setpoint records are folded into a "Power Module Sweep" sheet of the single ValidationReport workbook, alongside the automated campaign and the §6.4 gate checks.</w:t>
      </w:r>
    </w:p>
    <w:p>
      <w:pPr>
        <w:pStyle w:val="Heading1"/>
        <w:spacing w:after="160" w:before="240"/>
        <w:jc w:val="left"/>
      </w:pPr>
      <w:r>
        <w:rPr>
          <w:rFonts w:ascii="Arial" w:cs="Arial" w:eastAsia="Arial" w:hAnsi="Arial"/>
          <w:b w:val="false"/>
          <w:bCs w:val="false"/>
          <w:i w:val="false"/>
          <w:iCs w:val="false"/>
          <w:color w:val="000000"/>
          <w:sz w:val="22"/>
          <w:szCs w:val="22"/>
        </w:rPr>
        <w:t>7. Python Implementation</w:t>
      </w:r>
    </w:p>
    <w:p>
      <w:pPr>
        <w:pBdr>
          <w:bottom w:val="single" w:color="2E75B6" w:sz="6" w:space="1"/>
        </w:pBdr>
        <w:spacing w:after="120" w:before="120"/>
      </w:pPr>
      <w:r>
        <w:t xml:space="preserve"/>
      </w:r>
    </w:p>
    <w:p>
      <w:pPr>
        <w:pStyle w:val="Heading2"/>
        <w:spacing w:after="120" w:before="200"/>
        <w:jc w:val="left"/>
      </w:pPr>
      <w:r>
        <w:rPr>
          <w:rFonts w:ascii="Arial" w:cs="Arial" w:eastAsia="Arial" w:hAnsi="Arial"/>
          <w:b w:val="false"/>
          <w:bCs w:val="false"/>
          <w:i w:val="false"/>
          <w:iCs w:val="false"/>
          <w:color w:val="000000"/>
          <w:sz w:val="22"/>
          <w:szCs w:val="22"/>
        </w:rPr>
        <w:t>7.1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File</w:t>
            </w:r>
          </w:p>
        </w:tc>
        <w:tc>
          <w:tcPr>
            <w:tcW w:type="dxa" w:w="6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FFFFFF"/>
                <w:sz w:val="20"/>
                <w:szCs w:val="20"/>
              </w:rPr>
              <w:t xml:space="preserve">Purpose</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config.py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CAN interface parameters (interface, channel, bitrate), default sequence, unit S/N, operator name, timing constants.</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hw_protocol.py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sfHwTestProtocol-compatible class: frame encoder/decoder, test dictionary, sequence lists, flag parsing. Mirrors STARK_FUTURE_hw_test_protocol.py.</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pcan_interface.py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PCANBasic wrapper (ctypes-based, matching the original communication layer). Provides open/close, send_frame, recv_frame, flush_rx. Falls back to python-can if PCANBasic.dll is not found.</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hw_test_runner.py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Sequence state machine engine (States 0–4). Implements the same logic as _ThreadSequenceExecute() in the original. Runs synchronously for automated non-interactive testing. Accumulates m_reported_objects, evaluates V+/S+, checks analog limits.</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hw_test_criteria.py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ANLG channel name map and numeric limits (5V_RAIL, temperatures, phase currents). Used by hw_test_runner for secondary pass/fail checking.</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run_tests.py</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val="false"/>
                <w:bCs w:val="false"/>
                <w:i w:val="false"/>
                <w:iCs w:val="false"/>
                <w:color w:val="000000"/>
                <w:sz w:val="18"/>
                <w:szCs w:val="18"/>
              </w:rPr>
              <w:t xml:space="preserve">Entry point CLI. Parses --sequence, --unit-sn, --operator. Calls execute_campaign(), prints summary, triggers report generation.</w:t>
            </w:r>
          </w:p>
        </w:tc>
      </w:tr>
      <w:tr>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generate_report.py</w:t>
            </w:r>
          </w:p>
        </w:tc>
        <w:tc>
          <w:tcPr>
            <w:tcW w:type="dxa" w:w="6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t>Generates a formatted Excel workbook (.xlsx) from the results list using openpyxl. Sheets: Summary, Test Results, Analog Readings, Conclusions (with sign-off block).</w:t>
            </w:r>
          </w:p>
        </w:tc>
      </w:tr>
      <w:tr>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spacing w:after="80" w:before="80"/>
              <w:jc w:val="left"/>
            </w:pPr>
            <w:r>
              <w:rPr>
                <w:rFonts w:ascii="Arial" w:cs="Arial" w:eastAsia="Arial" w:hAnsi="Arial"/>
                <w:b/>
                <w:bCs/>
                <w:i w:val="false"/>
                <w:iCs w:val="false"/>
                <w:color w:val="1F4E79"/>
                <w:sz w:val="18"/>
                <w:szCs w:val="18"/>
              </w:rPr>
              <w:t xml:space="preserve">requirements.txt</w:t>
            </w:r>
          </w:p>
        </w:tc>
        <w:tc>
          <w:tcPr>
            <w:tcW w:type="dxa" w:w="6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t>Python package dependencies: python-can&gt;=4.0.0, openpyxl&gt;=3.1.0.</w:t>
            </w:r>
          </w:p>
        </w:tc>
      </w:tr>
    </w:tbl>
    <w:p>
      <w:pPr>
        <w:pStyle w:val="Heading2"/>
        <w:spacing w:after="120" w:before="200"/>
        <w:jc w:val="left"/>
      </w:pPr>
      <w:r>
        <w:rPr>
          <w:rFonts w:ascii="Arial" w:cs="Arial" w:eastAsia="Arial" w:hAnsi="Arial"/>
          <w:b w:val="false"/>
          <w:bCs w:val="false"/>
          <w:i w:val="false"/>
          <w:iCs w:val="false"/>
          <w:color w:val="000000"/>
          <w:sz w:val="22"/>
          <w:szCs w:val="22"/>
        </w:rPr>
        <w:t>7.2  Communication Layer</w:t>
      </w:r>
    </w:p>
    <w:p>
      <w:pPr>
        <w:spacing w:after="80" w:before="0"/>
        <w:jc w:val="both"/>
      </w:pPr>
      <w:r>
        <w:rPr>
          <w:rFonts w:ascii="Arial" w:cs="Arial" w:eastAsia="Arial" w:hAnsi="Arial"/>
          <w:b w:val="false"/>
          <w:bCs w:val="false"/>
          <w:i w:val="false"/>
          <w:iCs w:val="false"/>
          <w:color w:val="000000"/>
          <w:sz w:val="22"/>
          <w:szCs w:val="22"/>
        </w:rPr>
        <w:t xml:space="preserve">The original code uses the PCANBasic.dll Windows driver directly through a ctypes wrapper (PCANBasic.py from PEAK). The new automated code adapts this to maintain the same communication behaviour:</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pcan_interface.py attempts to import PCANBasic. If the DLL is present, it uses TPCANMsg with PCAN_MESSAGE_STANDARD (11-bit frames), PCAN_USBBUS1, and PCAN_BAUD_250K — identical to the original.</w:t>
      </w:r>
    </w:p>
    <w:p>
      <w:pPr>
        <w:pStyle w:val="ListParagraph"/>
        <w:numPr>
          <w:ilvl w:val="0"/>
          <w:numId w:val="2"/>
        </w:numPr>
        <w:spacing w:after="60" w:before="60"/>
        <w:jc w:val="left"/>
      </w:pPr>
      <w:r>
        <w:rPr>
          <w:rFonts w:ascii="Arial" w:cs="Arial" w:eastAsia="Arial" w:hAnsi="Arial"/>
          <w:b w:val="false"/>
          <w:bCs w:val="false"/>
          <w:i w:val="false"/>
          <w:iCs w:val="false"/>
          <w:color w:val="000000"/>
          <w:sz w:val="22"/>
          <w:szCs w:val="22"/>
        </w:rPr>
        <w:t xml:space="preserve">If PCANBasic.dll is not available, the module falls back to python-can with interface='pcan', channel='PCAN_USBBUS1', bitrate=250000, which targets the same hardware through a different API.</w:t>
      </w:r>
    </w:p>
    <w:p>
      <w:pPr>
        <w:pStyle w:val="ListParagraph"/>
        <w:numPr>
          <w:ilvl w:val="0"/>
          <w:numId w:val="2"/>
        </w:numPr>
        <w:spacing w:after="120" w:before="60"/>
        <w:jc w:val="left"/>
      </w:pPr>
      <w:r>
        <w:rPr>
          <w:rFonts w:ascii="Arial" w:cs="Arial" w:eastAsia="Arial" w:hAnsi="Arial"/>
          <w:b w:val="false"/>
          <w:bCs w:val="false"/>
          <w:i w:val="false"/>
          <w:iCs w:val="false"/>
          <w:color w:val="000000"/>
          <w:sz w:val="22"/>
          <w:szCs w:val="22"/>
        </w:rPr>
        <w:t xml:space="preserve">Frame structure is identical in both paths: 8-byte standard (non-FD) frames on arbitration ID 0x100.</w:t>
      </w:r>
    </w:p>
    <w:p>
      <w:pPr>
        <w:pStyle w:val="Heading2"/>
        <w:spacing w:after="120" w:before="200"/>
        <w:jc w:val="left"/>
      </w:pPr>
      <w:r>
        <w:rPr>
          <w:rFonts w:ascii="Arial" w:cs="Arial" w:eastAsia="Arial" w:hAnsi="Arial"/>
          <w:b w:val="false"/>
          <w:bCs w:val="false"/>
          <w:i w:val="false"/>
          <w:iCs w:val="false"/>
          <w:color w:val="000000"/>
          <w:sz w:val="22"/>
          <w:szCs w:val="22"/>
        </w:rPr>
        <w:t>7.3  State Machine vs. Original Threading</w:t>
      </w:r>
    </w:p>
    <w:p>
      <w:pPr>
        <w:spacing w:after="120" w:before="0"/>
        <w:jc w:val="both"/>
      </w:pPr>
      <w:r>
        <w:rPr>
          <w:rFonts w:ascii="Arial" w:cs="Arial" w:eastAsia="Arial" w:hAnsi="Arial"/>
          <w:b w:val="false"/>
          <w:bCs w:val="false"/>
          <w:i w:val="false"/>
          <w:iCs w:val="false"/>
          <w:color w:val="000000"/>
          <w:sz w:val="22"/>
          <w:szCs w:val="22"/>
        </w:rPr>
        <w:t xml:space="preserve">The original tool used three threads (listening, sequence, macro) running simultaneously to support interactive use. The automated runner simplifies this to a synchronous loop since no interactive user input is needed during an automated campaign. The state transitions (States 0-4) and timing (20 ms quantum) are preserved exactly.</w:t>
      </w:r>
    </w:p>
    <w:p>
      <w:pPr>
        <w:pStyle w:val="Heading2"/>
        <w:spacing w:after="120" w:before="200"/>
        <w:jc w:val="left"/>
      </w:pPr>
      <w:r>
        <w:rPr>
          <w:rFonts w:ascii="Arial" w:cs="Arial" w:eastAsia="Arial" w:hAnsi="Arial"/>
          <w:b w:val="false"/>
          <w:bCs w:val="false"/>
          <w:i w:val="false"/>
          <w:iCs w:val="false"/>
          <w:color w:val="000000"/>
          <w:sz w:val="22"/>
          <w:szCs w:val="22"/>
        </w:rPr>
        <w:t>7.4  How to Run</w:t>
      </w:r>
    </w:p>
    <w:p>
      <w:pPr>
        <w:spacing w:after="80" w:before="0"/>
        <w:jc w:val="both"/>
      </w:pPr>
      <w:r>
        <w:rPr>
          <w:rFonts w:ascii="Arial" w:cs="Arial" w:eastAsia="Arial" w:hAnsi="Arial"/>
          <w:b w:val="false"/>
          <w:bCs w:val="false"/>
          <w:i w:val="false"/>
          <w:iCs w:val="false"/>
          <w:color w:val="000000"/>
          <w:sz w:val="20"/>
          <w:szCs w:val="22"/>
        </w:rPr>
        <w:t>Prerequisites: PEAK PCAN-USB driver + board on HW-test firmware. For the optional scope phase:  pip install pyvisa pyvisa-py pyusb  (pure-Python USBTMC; or install R&amp;S-VISA / NI-VISA and use --backend @ivi).</w:t>
      </w:r>
    </w:p>
    <w:p>
      <w:pPr>
        <w:spacing w:after="40" w:before="60"/>
        <w:jc w:val="both"/>
      </w:pPr>
      <w:r>
        <w:rPr>
          <w:rFonts w:ascii="Arial" w:cs="Arial" w:eastAsia="Arial" w:hAnsi="Arial"/>
          <w:b/>
          <w:bCs/>
          <w:i w:val="false"/>
          <w:iCs w:val="false"/>
          <w:color w:val="1F4E79"/>
          <w:sz w:val="20"/>
          <w:szCs w:val="20"/>
        </w:rPr>
        <w:t>PRIMARY WORKFLOW — verify_pcba.py runs the complete PCBA verification and writes ONE report file (results/ValidationReport_&lt;SN&gt;_&lt;timestamp&gt;.xlsx) containing every result: automated campaign + manual gate scope checks.</w:t>
      </w:r>
    </w:p>
    <w:p>
      <w:pPr>
        <w:spacing w:after="40" w:before="0"/>
        <w:jc w:val="both"/>
      </w:pPr>
      <w:r>
        <w:rPr>
          <w:rFonts w:ascii="Arial" w:cs="Arial" w:eastAsia="Arial" w:hAnsi="Arial"/>
          <w:b/>
          <w:bCs/>
          <w:i w:val="false"/>
          <w:iCs w:val="false"/>
          <w:color w:val="1F4E79"/>
          <w:sz w:val="20"/>
          <w:szCs w:val="20"/>
        </w:rPr>
        <w:t>python verify_pcba.py --unit-sn PCB-B1                       # automated campaign only</w:t>
      </w:r>
    </w:p>
    <w:p>
      <w:pPr>
        <w:spacing w:after="40" w:before="0"/>
        <w:jc w:val="both"/>
      </w:pPr>
      <w:r>
        <w:rPr>
          <w:rFonts w:ascii="Arial" w:cs="Arial" w:eastAsia="Arial" w:hAnsi="Arial"/>
          <w:b/>
          <w:bCs/>
          <w:i w:val="false"/>
          <w:iCs w:val="false"/>
          <w:color w:val="1F4E79"/>
          <w:sz w:val="20"/>
          <w:szCs w:val="20"/>
        </w:rPr>
        <w:t>python verify_pcba.py --unit-sn PCB-B1                              # Phase 1 only (self tests, ~17, unattended)</w:t>
      </w:r>
    </w:p>
    <w:p>
      <w:pPr>
        <w:spacing w:after="40" w:before="0"/>
        <w:jc w:val="both"/>
      </w:pPr>
      <w:r>
        <w:rPr>
          <w:rFonts w:ascii="Arial" w:cs="Arial" w:eastAsia="Arial" w:hAnsi="Arial"/>
          <w:b/>
          <w:bCs/>
          <w:i w:val="false"/>
          <w:iCs w:val="false"/>
          <w:color w:val="1F4E79"/>
          <w:sz w:val="20"/>
          <w:szCs w:val="20"/>
        </w:rPr>
        <w:t>python verify_pcba.py --unit-sn PCB-B1 --power-module               # Phase 1 + Phase 2 (power modules scope sweep)</w:t>
      </w:r>
    </w:p>
    <w:p>
      <w:pPr>
        <w:spacing w:after="40" w:before="0"/>
        <w:jc w:val="both"/>
      </w:pPr>
      <w:r>
        <w:rPr>
          <w:rFonts w:ascii="Arial" w:cs="Arial" w:eastAsia="Arial" w:hAnsi="Arial"/>
          <w:b/>
          <w:bCs/>
          <w:i w:val="false"/>
          <w:iCs w:val="false"/>
          <w:color w:val="1F4E79"/>
          <w:sz w:val="20"/>
          <w:szCs w:val="20"/>
        </w:rPr>
        <w:t>python verify_pcba.py --unit-sn PCB-B1 --loopback                   # Phase 1 + Phase 3 (loopback DAC, interactive)</w:t>
      </w:r>
    </w:p>
    <w:p>
      <w:pPr>
        <w:spacing w:after="40" w:before="0"/>
        <w:jc w:val="both"/>
      </w:pPr>
      <w:r>
        <w:rPr>
          <w:rFonts w:ascii="Arial" w:cs="Arial" w:eastAsia="Arial" w:hAnsi="Arial"/>
          <w:b/>
          <w:bCs/>
          <w:i w:val="false"/>
          <w:iCs w:val="false"/>
          <w:color w:val="1F4E79"/>
          <w:sz w:val="20"/>
          <w:szCs w:val="20"/>
        </w:rPr>
        <w:t>python verify_pcba.py --unit-sn PCB-B1 --all                        # Phase 1 + Phase 2 + Phase 3 (full PCBA campaign)</w:t>
      </w:r>
    </w:p>
    <w:p>
      <w:pPr>
        <w:spacing w:after="40" w:before="0"/>
        <w:jc w:val="both"/>
      </w:pPr>
      <w:r>
        <w:rPr>
          <w:rFonts w:ascii="Arial" w:cs="Arial" w:eastAsia="Arial" w:hAnsi="Arial"/>
          <w:b/>
          <w:bCs/>
          <w:i w:val="false"/>
          <w:iCs w:val="false"/>
          <w:color w:val="1F4E79"/>
          <w:sz w:val="20"/>
          <w:szCs w:val="20"/>
        </w:rPr>
        <w:t>python verify_pcba.py --unit-sn PCB-B1 --scope --freq-khz 16 --duty 50   # + manual gate scope phase</w:t>
      </w:r>
    </w:p>
    <w:p>
      <w:pPr>
        <w:spacing w:after="120" w:before="0"/>
        <w:jc w:val="both"/>
      </w:pPr>
      <w:r>
        <w:rPr>
          <w:rFonts w:ascii="Arial" w:cs="Arial" w:eastAsia="Arial" w:hAnsi="Arial"/>
          <w:b/>
          <w:bCs/>
          <w:i w:val="false"/>
          <w:iCs w:val="false"/>
          <w:color w:val="1F4E79"/>
          <w:sz w:val="20"/>
          <w:szCs w:val="20"/>
        </w:rPr>
        <w:t>python verify_pcba.py --unit-sn PCB-B1 --scope --power-module   # + manual gate scope AND power-module sweep phases</w:t>
      </w:r>
    </w:p>
    <w:p>
      <w:pPr>
        <w:spacing w:after="120" w:before="0"/>
        <w:jc w:val="both"/>
      </w:pPr>
      <w:r>
        <w:rPr>
          <w:rFonts w:ascii="Arial" w:cs="Arial" w:eastAsia="Arial" w:hAnsi="Arial"/>
          <w:b/>
          <w:bCs/>
          <w:i w:val="false"/>
          <w:iCs w:val="false"/>
          <w:color w:val="1F4E79"/>
          <w:sz w:val="20"/>
          <w:szCs w:val="20"/>
        </w:rPr>
        <w:t>python verify_pcba.py --unit-sn PCB-B1 --no-prompts          # skip all manual prompts</w:t>
      </w:r>
    </w:p>
    <w:p>
      <w:pPr>
        <w:spacing w:after="120" w:before="0"/>
        <w:jc w:val="both"/>
      </w:pPr>
      <w:r>
        <w:rPr>
          <w:rFonts w:ascii="Arial" w:cs="Arial" w:eastAsia="Arial" w:hAnsi="Arial"/>
          <w:b w:val="false"/>
          <w:bCs w:val="false"/>
          <w:i w:val="false"/>
          <w:iCs w:val="false"/>
          <w:color w:val="595959"/>
          <w:sz w:val="20"/>
          <w:szCs w:val="22"/>
        </w:rPr>
        <w:t>Before the first scope run, validate the scope link with the self-test (independent of CAN / firmware / probe):</w:t>
      </w:r>
    </w:p>
    <w:p>
      <w:pPr>
        <w:spacing w:after="120" w:before="0"/>
        <w:jc w:val="both"/>
      </w:pPr>
      <w:r>
        <w:rPr>
          <w:rFonts w:ascii="Arial" w:cs="Arial" w:eastAsia="Arial" w:hAnsi="Arial"/>
          <w:b w:val="false"/>
          <w:bCs w:val="false"/>
          <w:i w:val="false"/>
          <w:iCs w:val="false"/>
          <w:color w:val="595959"/>
          <w:sz w:val="20"/>
          <w:szCs w:val="22"/>
        </w:rPr>
        <w:t>python scope_check.py                       # auto-discover, single read</w:t>
      </w:r>
    </w:p>
    <w:p>
      <w:pPr>
        <w:spacing w:after="120" w:before="0"/>
        <w:jc w:val="both"/>
      </w:pPr>
      <w:r>
        <w:rPr>
          <w:rFonts w:ascii="Arial" w:cs="Arial" w:eastAsia="Arial" w:hAnsi="Arial"/>
          <w:b w:val="false"/>
          <w:bCs w:val="false"/>
          <w:i w:val="false"/>
          <w:iCs w:val="false"/>
          <w:color w:val="595959"/>
          <w:sz w:val="20"/>
          <w:szCs w:val="22"/>
        </w:rPr>
        <w:t>python scope_check.py --watch               # live continuous read while probing</w:t>
      </w:r>
    </w:p>
    <w:p>
      <w:pPr>
        <w:spacing w:after="120" w:before="0"/>
        <w:jc w:val="both"/>
      </w:pPr>
      <w:r>
        <w:rPr>
          <w:rFonts w:ascii="Arial" w:cs="Arial" w:eastAsia="Arial" w:hAnsi="Arial"/>
          <w:b w:val="false"/>
          <w:bCs w:val="false"/>
          <w:i w:val="false"/>
          <w:iCs w:val="false"/>
          <w:color w:val="595959"/>
          <w:sz w:val="20"/>
          <w:szCs w:val="22"/>
        </w:rPr>
        <w:t>python scope_check.py --list-only           # just enumerate VISA resources</w:t>
      </w:r>
    </w:p>
    <w:p>
      <w:pPr>
        <w:spacing w:after="120" w:before="0"/>
        <w:jc w:val="both"/>
      </w:pPr>
      <w:r>
        <w:rPr>
          <w:rFonts w:ascii="Arial" w:cs="Arial" w:eastAsia="Arial" w:hAnsi="Arial"/>
          <w:b w:val="false"/>
          <w:bCs w:val="false"/>
          <w:i w:val="false"/>
          <w:iCs w:val="false"/>
          <w:color w:val="595959"/>
          <w:sz w:val="20"/>
          <w:szCs w:val="22"/>
        </w:rPr>
        <w:t>python scope_check.py --resource "TCPIP::192.168.1.50::INSTR"   # LAN if USB won't enumerate</w:t>
      </w:r>
    </w:p>
    <w:p>
      <w:pPr>
        <w:spacing w:after="120" w:before="0"/>
        <w:jc w:val="both"/>
      </w:pPr>
      <w:r>
        <w:rPr>
          <w:rFonts w:ascii="Arial" w:cs="Arial" w:eastAsia="Arial" w:hAnsi="Arial"/>
          <w:b w:val="false"/>
          <w:bCs w:val="false"/>
          <w:i w:val="false"/>
          <w:iCs w:val="false"/>
          <w:color w:val="595959"/>
          <w:sz w:val="20"/>
          <w:szCs w:val="22"/>
        </w:rPr>
        <w:t>Scope connection note (RTM3004 on Windows): pyvisa-py USBTMC usually will NOT enumerate the scope over USB unless a libusb driver is bound to it (Zadig) — and that conflicts with the R&amp;S USB driver. Two reliable options: (a) RECOMMENDED for USB — install R&amp;S VISA (RsVisaSetup, free from rohde-schwarz.com) and run with --backend @ivi; or (b) use LAN — set the RTM3004 to a network address (Setup → Interfaces → LAN), then pass --resource "TCPIP::&lt;scope-ip&gt;::INSTR" (works out-of-the-box with pyvisa-py, no driver). Verify with scope_check.py first.</w:t>
      </w:r>
    </w:p>
    <w:p>
      <w:pPr>
        <w:spacing w:after="120" w:before="0"/>
        <w:jc w:val="both"/>
      </w:pPr>
      <w:r>
        <w:rPr>
          <w:rFonts w:ascii="Arial" w:cs="Arial" w:eastAsia="Arial" w:hAnsi="Arial"/>
          <w:b w:val="false"/>
          <w:bCs w:val="false"/>
          <w:i w:val="false"/>
          <w:iCs w:val="false"/>
          <w:color w:val="595959"/>
          <w:sz w:val="20"/>
          <w:szCs w:val="22"/>
        </w:rPr>
        <w:t>Legacy / focused entry points (still available):</w:t>
      </w:r>
    </w:p>
    <w:p>
      <w:pPr>
        <w:spacing w:after="120" w:before="0"/>
        <w:jc w:val="both"/>
      </w:pPr>
      <w:r>
        <w:rPr>
          <w:rFonts w:ascii="Arial" w:cs="Arial" w:eastAsia="Arial" w:hAnsi="Arial"/>
          <w:b w:val="false"/>
          <w:bCs w:val="false"/>
          <w:i w:val="false"/>
          <w:iCs w:val="false"/>
          <w:color w:val="595959"/>
          <w:sz w:val="20"/>
          <w:szCs w:val="22"/>
        </w:rPr>
        <w:t>python run_tests.py --sequence B2 --unit-sn PCB-B1     # automated campaign only (own report)</w:t>
      </w:r>
    </w:p>
    <w:p>
      <w:pPr>
        <w:spacing w:after="120" w:before="0"/>
        <w:jc w:val="both"/>
      </w:pPr>
      <w:r>
        <w:rPr>
          <w:rFonts w:ascii="Arial" w:cs="Arial" w:eastAsia="Arial" w:hAnsi="Arial"/>
          <w:b w:val="false"/>
          <w:bCs w:val="false"/>
          <w:i w:val="false"/>
          <w:iCs w:val="false"/>
          <w:color w:val="595959"/>
          <w:sz w:val="20"/>
          <w:szCs w:val="22"/>
        </w:rPr>
        <w:t>python run_gate_scope_check.py --test freq --freq-khz 16   # standalone scope-only gate check</w:t>
      </w:r>
    </w:p>
    <w:p>
      <w:pPr>
        <w:spacing w:after="120" w:before="0"/>
        <w:jc w:val="both"/>
      </w:pPr>
      <w:r>
        <w:rPr>
          <w:rFonts w:ascii="Arial" w:cs="Arial" w:eastAsia="Arial" w:hAnsi="Arial"/>
          <w:b/>
          <w:bCs/>
          <w:i w:val="false"/>
          <w:iCs w:val="false"/>
          <w:color w:val="1F4E79"/>
          <w:sz w:val="20"/>
          <w:szCs w:val="20"/>
        </w:rPr>
        <w:t>python run_power_module_sweep.py --scope-ch 1   # standalone power-module sweep (0x1B), own report</w:t>
      </w:r>
    </w:p>
    <w:p>
      <w:pPr>
        <w:spacing w:after="120" w:before="0"/>
        <w:jc w:val="both"/>
      </w:pPr>
      <w:r>
        <w:rPr>
          <w:rFonts w:ascii="Arial" w:cs="Arial" w:eastAsia="Arial" w:hAnsi="Arial"/>
          <w:b w:val="false"/>
          <w:bCs w:val="false"/>
          <w:i w:val="false"/>
          <w:iCs w:val="false"/>
          <w:color w:val="595959"/>
          <w:sz w:val="20"/>
          <w:szCs w:val="22"/>
        </w:rPr>
        <w:t>Outputs: results/test_results_&lt;SN&gt;_&lt;timestamp&gt;.csv and the single results/ValidationReport_&lt;SN&gt;_&lt;timestamp&gt;.xlsx (sheets: Summary, Test Results, Analog Readings, Gate Scope Checks, Power Module Sweep, Conclusions).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after="0" w:before="60"/>
    </w:pPr>
    <w:r>
      <w:rPr>
        <w:rFonts w:ascii="Arial" w:cs="Arial" w:eastAsia="Arial" w:hAnsi="Arial"/>
        <w:color w:val="595959"/>
        <w:sz w:val="16"/>
        <w:szCs w:val="16"/>
      </w:rPr>
      <w:t xml:space="preserve">StarkFuture  |  Confidential</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60" w:before="0"/>
    </w:pPr>
    <w:r>
      <w:rPr>
        <w:rFonts w:ascii="Arial" w:cs="Arial" w:eastAsia="Arial" w:hAnsi="Arial"/>
        <w:color w:val="595959"/>
        <w:sz w:val="16"/>
        <w:szCs w:val="16"/>
      </w:rPr>
      <w:t xml:space="preserve">Inverter Gen3 — HW PCBA Automated Test Plan  |  Test-by-Test Analysis</w:t>
    </w:r>
    <w:r>
      <w:rPr>
        <w:rFonts w:ascii="Arial" w:cs="Arial" w:eastAsia="Arial" w:hAnsi="Arial"/>
        <w:color w:val="595959"/>
        <w:sz w:val="16"/>
        <w:szCs w:val="16"/>
      </w:rPr>
      <w:tab/>
      <w:t>v2.9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2026-05-23T06:45:44.141Z</dcterms:created>
  <dcterms:modified xsi:type="dcterms:W3CDTF">2026-05-23T06:45:44.142Z</dcterms:modified>
</cp:coreProperties>
</file>

<file path=docProps/custom.xml><?xml version="1.0" encoding="utf-8"?>
<Properties xmlns="http://schemas.openxmlformats.org/officeDocument/2006/custom-properties" xmlns:vt="http://schemas.openxmlformats.org/officeDocument/2006/docPropsVTypes"/>
</file>