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D2D" w:rsidRDefault="005E600C">
      <w:pPr>
        <w:rPr>
          <w:b/>
          <w:u w:val="single"/>
        </w:rPr>
      </w:pPr>
      <w:r w:rsidRPr="005E600C">
        <w:rPr>
          <w:b/>
          <w:u w:val="single"/>
        </w:rPr>
        <w:t>How to Install Python and Visual Studio Code</w:t>
      </w:r>
      <w:r>
        <w:rPr>
          <w:b/>
          <w:u w:val="single"/>
        </w:rPr>
        <w:t>.</w:t>
      </w:r>
    </w:p>
    <w:p w:rsidR="005E600C" w:rsidRPr="005E600C" w:rsidRDefault="005E600C">
      <w:pPr>
        <w:rPr>
          <w:b/>
        </w:rPr>
      </w:pPr>
      <w:r w:rsidRPr="005E600C">
        <w:rPr>
          <w:b/>
        </w:rPr>
        <w:t>Step 1:</w:t>
      </w:r>
    </w:p>
    <w:p w:rsidR="005E600C" w:rsidRDefault="005E600C">
      <w:r w:rsidRPr="005E600C">
        <w:drawing>
          <wp:inline distT="0" distB="0" distL="0" distR="0" wp14:anchorId="44F6C371" wp14:editId="18BFC5AC">
            <wp:extent cx="5943600" cy="386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0C" w:rsidRDefault="005E600C">
      <w:r>
        <w:t xml:space="preserve">Ensure that the both bottom options are selected. </w:t>
      </w:r>
    </w:p>
    <w:p w:rsidR="005E600C" w:rsidRDefault="005E600C">
      <w:r>
        <w:t>Select the Install now option for beginner’s and customize installation for more advanced controls.</w:t>
      </w:r>
    </w:p>
    <w:p w:rsidR="005E600C" w:rsidRDefault="005E600C">
      <w:pPr>
        <w:rPr>
          <w:b/>
        </w:rPr>
      </w:pPr>
      <w:r w:rsidRPr="005E600C">
        <w:rPr>
          <w:b/>
        </w:rPr>
        <w:t>Step 2:</w:t>
      </w:r>
    </w:p>
    <w:p w:rsidR="005E600C" w:rsidRPr="005E600C" w:rsidRDefault="005E600C">
      <w:r>
        <w:t>After you click yes when prompted to make changes to your computer it will show installing load screen</w:t>
      </w:r>
    </w:p>
    <w:p w:rsidR="005E600C" w:rsidRDefault="005E600C">
      <w:pPr>
        <w:rPr>
          <w:b/>
        </w:rPr>
      </w:pPr>
      <w:r w:rsidRPr="005E600C">
        <w:rPr>
          <w:b/>
        </w:rPr>
        <w:t>Step 3</w:t>
      </w:r>
    </w:p>
    <w:p w:rsidR="005E600C" w:rsidRPr="005E600C" w:rsidRDefault="000E2CAB">
      <w:r>
        <w:t>After the installation is complete it should be ready to start.</w:t>
      </w:r>
      <w:bookmarkStart w:id="0" w:name="_GoBack"/>
      <w:bookmarkEnd w:id="0"/>
    </w:p>
    <w:sectPr w:rsidR="005E600C" w:rsidRPr="005E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00C"/>
    <w:rsid w:val="000E2CAB"/>
    <w:rsid w:val="003212CD"/>
    <w:rsid w:val="005E600C"/>
    <w:rsid w:val="00D6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C3EB"/>
  <w15:chartTrackingRefBased/>
  <w15:docId w15:val="{F5874112-1EC4-43B9-B59D-64D5D15C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2025-08-20T18:07:00Z</cp:lastPrinted>
  <dcterms:created xsi:type="dcterms:W3CDTF">2025-08-20T17:47:00Z</dcterms:created>
  <dcterms:modified xsi:type="dcterms:W3CDTF">2025-08-20T20:23:00Z</dcterms:modified>
</cp:coreProperties>
</file>