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7b82b54601beaa3970dce4768120ac253f7c3b4"/>
    <w:p>
      <w:pPr>
        <w:pStyle w:val="Heading1"/>
      </w:pPr>
      <w:r>
        <w:t xml:space="preserve">Small-Scale Disc Cream Separators (50–100 L/h) in Mainland China</w:t>
      </w:r>
    </w:p>
    <w:bookmarkStart w:id="24" w:name="scope-and-evaluation-approach"/>
    <w:p>
      <w:pPr>
        <w:pStyle w:val="Heading2"/>
      </w:pPr>
      <w:r>
        <w:t xml:space="preserve">Scope and evaluation approach</w:t>
      </w:r>
    </w:p>
    <w:p>
      <w:pPr>
        <w:pStyle w:val="FirstParagraph"/>
      </w:pPr>
      <w:r>
        <w:t xml:space="preserve">This research focuses on</w:t>
      </w:r>
      <w:r>
        <w:t xml:space="preserve"> </w:t>
      </w:r>
      <w:r>
        <w:rPr>
          <w:b/>
          <w:bCs/>
        </w:rPr>
        <w:t xml:space="preserve">small-scale milk-to-cream separators using a disc-type centrifugal separation bowl </w:t>
      </w:r>
      <w:r>
        <w:rPr>
          <w:rFonts w:hint="eastAsia"/>
          <w:b/>
          <w:bCs/>
        </w:rPr>
        <w:t xml:space="preserve">(碟式/碟片式离心分离)</w:t>
      </w:r>
      <w:r>
        <w:t xml:space="preserve">, with</w:t>
      </w:r>
      <w:r>
        <w:t xml:space="preserve"> </w:t>
      </w:r>
      <w:r>
        <w:rPr>
          <w:b/>
          <w:bCs/>
        </w:rPr>
        <w:t xml:space="preserve">nameplate/claimed capacity in the 50–100 liters per hour range</w:t>
      </w:r>
      <w:r>
        <w:t xml:space="preserve">, offered by</w:t>
      </w:r>
      <w:r>
        <w:t xml:space="preserve"> </w:t>
      </w:r>
      <w:r>
        <w:rPr>
          <w:b/>
          <w:bCs/>
        </w:rPr>
        <w:t xml:space="preserve">mainland China suppliers/manufacturers</w:t>
      </w:r>
      <w:r>
        <w:t xml:space="preserve"> </w:t>
      </w:r>
      <w:r>
        <w:t xml:space="preserve">and</w:t>
      </w:r>
      <w:r>
        <w:t xml:space="preserve"> </w:t>
      </w:r>
      <w:r>
        <w:rPr>
          <w:b/>
          <w:bCs/>
        </w:rPr>
        <w:t xml:space="preserve">presented with explicit pricing</w:t>
      </w:r>
      <w:r>
        <w:t xml:space="preserve"> </w:t>
      </w:r>
      <w:r>
        <w:t xml:space="preserve">(a hard constraint you emphasized). For relevance to dairy use, I prioritized listings that clearly describe</w:t>
      </w:r>
      <w:r>
        <w:t xml:space="preserve"> </w:t>
      </w:r>
      <w:r>
        <w:rPr>
          <w:b/>
          <w:bCs/>
        </w:rPr>
        <w:t xml:space="preserve">milk → cream + skim milk separation</w:t>
      </w:r>
      <w:r>
        <w:t xml:space="preserve">, and that specify core parameters typical of these compact “milk skimmer/cream separator” units such as</w:t>
      </w:r>
      <w:r>
        <w:t xml:space="preserve"> </w:t>
      </w:r>
      <w:r>
        <w:rPr>
          <w:b/>
          <w:bCs/>
        </w:rPr>
        <w:t xml:space="preserve">disc count (often 10–12), bowl volume (commonly 12 L), and high bowl RPM (often ~8,000–11,000 rpm)</w:t>
      </w:r>
      <w:r>
        <w:t xml:space="preserve">.</w:t>
      </w:r>
      <w:r>
        <w:t xml:space="preserve"> </w:t>
      </w:r>
      <w:hyperlink r:id="rId21">
        <w:r>
          <w:rPr>
            <w:rStyle w:val="Hyperlink"/>
          </w:rPr>
          <w:t xml:space="preserve">[1]</w:t>
        </w:r>
      </w:hyperlink>
    </w:p>
    <w:p>
      <w:pPr>
        <w:pStyle w:val="BodyText"/>
      </w:pPr>
      <w:r>
        <w:t xml:space="preserve">All priced products included below come from Made-in-China.com</w:t>
      </w:r>
      <w:hyperlink r:id="rId22">
        <w:r>
          <w:rPr>
            <w:rStyle w:val="Hyperlink"/>
          </w:rPr>
          <w:t xml:space="preserve">[2]</w:t>
        </w:r>
      </w:hyperlink>
      <w:r>
        <w:t xml:space="preserve"> </w:t>
      </w:r>
      <w:r>
        <w:t xml:space="preserve">listings (with direct, clickable product citations) because those pages reliably expose</w:t>
      </w:r>
      <w:r>
        <w:t xml:space="preserve"> </w:t>
      </w:r>
      <w:r>
        <w:rPr>
          <w:b/>
          <w:bCs/>
        </w:rPr>
        <w:t xml:space="preserve">price + MOQ + basic specs</w:t>
      </w:r>
      <w:r>
        <w:t xml:space="preserve"> </w:t>
      </w:r>
      <w:r>
        <w:t xml:space="preserve">in a single view, and often include a</w:t>
      </w:r>
      <w:r>
        <w:t xml:space="preserve"> </w:t>
      </w:r>
      <w:r>
        <w:rPr>
          <w:b/>
          <w:bCs/>
        </w:rPr>
        <w:t xml:space="preserve">verifiable company address</w:t>
      </w:r>
      <w:r>
        <w:t xml:space="preserve"> </w:t>
      </w:r>
      <w:r>
        <w:t xml:space="preserve">on the supplier profile.</w:t>
      </w:r>
      <w:r>
        <w:t xml:space="preserve"> </w:t>
      </w:r>
      <w:hyperlink r:id="rId23">
        <w:r>
          <w:rPr>
            <w:rStyle w:val="Hyperlink"/>
          </w:rPr>
          <w:t xml:space="preserve">[3]</w:t>
        </w:r>
      </w:hyperlink>
    </w:p>
    <w:bookmarkEnd w:id="24"/>
    <w:bookmarkStart w:id="26" w:name="X7f6572efd921a5f04c1d0bd28da7e2b6aed5d3a"/>
    <w:p>
      <w:pPr>
        <w:pStyle w:val="Heading2"/>
      </w:pPr>
      <w:r>
        <w:t xml:space="preserve">Market snapshot of 50–100 L/h “small disc” separators</w:t>
      </w:r>
    </w:p>
    <w:p>
      <w:pPr>
        <w:pStyle w:val="FirstParagraph"/>
      </w:pPr>
      <w:r>
        <w:t xml:space="preserve">Across currently priced listings, the practical reality is that many 50–100 L/h units are</w:t>
      </w:r>
      <w:r>
        <w:t xml:space="preserve"> </w:t>
      </w:r>
      <w:r>
        <w:rPr>
          <w:b/>
          <w:bCs/>
        </w:rPr>
        <w:t xml:space="preserve">compact countertop machines in footprint</w:t>
      </w:r>
      <w:r>
        <w:t xml:space="preserve">, but</w:t>
      </w:r>
      <w:r>
        <w:t xml:space="preserve"> </w:t>
      </w:r>
      <w:r>
        <w:rPr>
          <w:b/>
          <w:bCs/>
        </w:rPr>
        <w:t xml:space="preserve">not especially short</w:t>
      </w:r>
      <w:r>
        <w:t xml:space="preserve">: multiple suppliers list</w:t>
      </w:r>
      <w:r>
        <w:t xml:space="preserve"> </w:t>
      </w:r>
      <w:r>
        <w:rPr>
          <w:b/>
          <w:bCs/>
        </w:rPr>
        <w:t xml:space="preserve">~520 mm machine height</w:t>
      </w:r>
      <w:r>
        <w:t xml:space="preserve"> </w:t>
      </w:r>
      <w:r>
        <w:t xml:space="preserve">(or</w:t>
      </w:r>
      <w:r>
        <w:t xml:space="preserve"> </w:t>
      </w:r>
      <w:r>
        <w:rPr>
          <w:b/>
          <w:bCs/>
        </w:rPr>
        <w:t xml:space="preserve">~52 cm</w:t>
      </w:r>
      <w:r>
        <w:t xml:space="preserve">) for 80–100 L/h class separators.</w:t>
      </w:r>
      <w:r>
        <w:t xml:space="preserve"> </w:t>
      </w:r>
      <w:hyperlink r:id="rId21">
        <w:r>
          <w:rPr>
            <w:rStyle w:val="Hyperlink"/>
          </w:rPr>
          <w:t xml:space="preserve">[4]</w:t>
        </w:r>
      </w:hyperlink>
      <w:r>
        <w:t xml:space="preserve"> </w:t>
      </w:r>
      <w:r>
        <w:t xml:space="preserve">This matters because your preferred size ceiling (≤400 mm height) is</w:t>
      </w:r>
      <w:r>
        <w:t xml:space="preserve"> </w:t>
      </w:r>
      <w:r>
        <w:rPr>
          <w:b/>
          <w:bCs/>
        </w:rPr>
        <w:t xml:space="preserve">often not met</w:t>
      </w:r>
      <w:r>
        <w:t xml:space="preserve"> </w:t>
      </w:r>
      <w:r>
        <w:t xml:space="preserve">by products in this capacity range, even when other dimensions are relatively small.</w:t>
      </w:r>
    </w:p>
    <w:p>
      <w:pPr>
        <w:pStyle w:val="BodyText"/>
      </w:pPr>
      <w:r>
        <w:t xml:space="preserve">Technically, suppliers commonly describe the separation bowl as a</w:t>
      </w:r>
      <w:r>
        <w:t xml:space="preserve"> </w:t>
      </w:r>
      <w:r>
        <w:rPr>
          <w:b/>
          <w:bCs/>
        </w:rPr>
        <w:t xml:space="preserve">disc-based structure</w:t>
      </w:r>
      <w:r>
        <w:t xml:space="preserve"> </w:t>
      </w:r>
      <w:r>
        <w:t xml:space="preserve">(stack of conical discs) to increase effective separation area inside a small bowl volume.</w:t>
      </w:r>
      <w:r>
        <w:t xml:space="preserve"> </w:t>
      </w:r>
      <w:hyperlink r:id="rId25">
        <w:r>
          <w:rPr>
            <w:rStyle w:val="Hyperlink"/>
          </w:rPr>
          <w:t xml:space="preserve">[5]</w:t>
        </w:r>
      </w:hyperlink>
      <w:r>
        <w:t xml:space="preserve"> </w:t>
      </w:r>
      <w:r>
        <w:t xml:space="preserve">That aligns with the machine type you specified (disc centrifugal / “disc stack” style in a small form factor), even though many of these small models are closer to “household cream separators / milk skimmers” than the large self-cleaning dairy separators used in industrial plants.</w:t>
      </w:r>
    </w:p>
    <w:bookmarkEnd w:id="26"/>
    <w:bookmarkStart w:id="41" w:name="Xba5212492544e886cb17798ee0f9fc5ce970ef8"/>
    <w:p>
      <w:pPr>
        <w:pStyle w:val="Heading2"/>
      </w:pPr>
      <w:r>
        <w:t xml:space="preserve">Product comparison with priced, mainland listings</w:t>
      </w:r>
    </w:p>
    <w:p>
      <w:pPr>
        <w:pStyle w:val="FirstParagraph"/>
      </w:pPr>
      <w:r>
        <w:rPr>
          <w:b/>
          <w:bCs/>
        </w:rPr>
        <w:t xml:space="preserve">Legend:</w:t>
      </w:r>
      <w:r>
        <w:t xml:space="preserve"> </w:t>
      </w:r>
      <w:r>
        <w:t xml:space="preserve">“MIC listing” = product is sold via Made-in-China listing; the citation in that cell is the direct product page. Addresses/contacts are taken from the supplier profile page when available.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Supplier (mainland) + location</w:t>
            </w:r>
          </w:p>
        </w:tc>
        <w:tc>
          <w:tcPr/>
          <w:p>
            <w:pPr>
              <w:pStyle w:val="Compact"/>
            </w:pPr>
            <w:r>
              <w:t xml:space="preserve">Model / listing name</w:t>
            </w:r>
          </w:p>
        </w:tc>
        <w:tc>
          <w:tcPr/>
          <w:p>
            <w:pPr>
              <w:pStyle w:val="Compact"/>
            </w:pPr>
            <w:r>
              <w:t xml:space="preserve">Price (USD) + MOQ (most important)</w:t>
            </w:r>
          </w:p>
        </w:tc>
        <w:tc>
          <w:tcPr/>
          <w:p>
            <w:pPr>
              <w:pStyle w:val="Compact"/>
            </w:pPr>
            <w:r>
              <w:t xml:space="preserve">Capacity (L/h)</w:t>
            </w:r>
          </w:p>
        </w:tc>
        <w:tc>
          <w:tcPr/>
          <w:p>
            <w:pPr>
              <w:pStyle w:val="Compact"/>
            </w:pPr>
            <w:r>
              <w:t xml:space="preserve">Dimensions (mm)</w:t>
            </w:r>
          </w:p>
        </w:tc>
        <w:tc>
          <w:tcPr/>
          <w:p>
            <w:pPr>
              <w:pStyle w:val="Compact"/>
            </w:pPr>
            <w:r>
              <w:t xml:space="preserve">Power + RPM</w:t>
            </w:r>
          </w:p>
        </w:tc>
        <w:tc>
          <w:tcPr/>
          <w:p>
            <w:pPr>
              <w:pStyle w:val="Compact"/>
            </w:pPr>
            <w:r>
              <w:t xml:space="preserve">Purchase channel + direct link</w:t>
            </w:r>
          </w:p>
        </w:tc>
        <w:tc>
          <w:tcPr/>
          <w:p>
            <w:pPr>
              <w:pStyle w:val="Compact"/>
            </w:pPr>
            <w:r>
              <w:t xml:space="preserve">Supplier address / contact (if shown)</w:t>
            </w:r>
          </w:p>
        </w:tc>
      </w:tr>
      <w:tr>
        <w:tc>
          <w:tcPr/>
          <w:p>
            <w:pPr>
              <w:pStyle w:val="Compact"/>
            </w:pPr>
            <w:r>
              <w:t xml:space="preserve">Wenzhou Yuanyu Mechanical Co., Ltd.</w:t>
            </w:r>
            <w:hyperlink r:id="rId21">
              <w:r>
                <w:rPr>
                  <w:rStyle w:val="Hyperlink"/>
                </w:rPr>
                <w:t xml:space="preserve">[6]</w:t>
              </w:r>
            </w:hyperlink>
            <w:r>
              <w:t xml:space="preserve"> </w:t>
            </w:r>
            <w:r>
              <w:t xml:space="preserve">— Wenzhou (Binhai Zone), Zhejiang</w:t>
            </w:r>
            <w:hyperlink r:id="rId27">
              <w:r>
                <w:rPr>
                  <w:rStyle w:val="Hyperlink"/>
                </w:rPr>
                <w:t xml:space="preserve">[7]</w:t>
              </w:r>
            </w:hyperlink>
          </w:p>
        </w:tc>
        <w:tc>
          <w:tcPr/>
          <w:p>
            <w:pPr>
              <w:pStyle w:val="Compact"/>
            </w:pPr>
            <w:r>
              <w:t xml:space="preserve">MMS-01 (manual milk separator)</w:t>
            </w:r>
          </w:p>
        </w:tc>
        <w:tc>
          <w:tcPr/>
          <w:p>
            <w:pPr>
              <w:pStyle w:val="Compact"/>
            </w:pPr>
            <w:r>
              <w:rPr>
                <w:b/>
                <w:bCs/>
              </w:rPr>
              <w:t xml:space="preserve">US$65–85 / piece</w:t>
            </w:r>
            <w:r>
              <w:t xml:space="preserve">, MOQ</w:t>
            </w:r>
            <w:r>
              <w:t xml:space="preserve"> </w:t>
            </w:r>
            <w:r>
              <w:rPr>
                <w:b/>
                <w:bCs/>
              </w:rPr>
              <w:t xml:space="preserve">1</w:t>
            </w:r>
            <w:r>
              <w:t xml:space="preserve"> </w:t>
            </w:r>
            <w:hyperlink r:id="rId28">
              <w:r>
                <w:rPr>
                  <w:rStyle w:val="Hyperlink"/>
                </w:rPr>
                <w:t xml:space="preserve">[8]</w:t>
              </w:r>
            </w:hyperlink>
          </w:p>
        </w:tc>
        <w:tc>
          <w:tcPr/>
          <w:p>
            <w:pPr>
              <w:pStyle w:val="Compact"/>
            </w:pPr>
            <w:r>
              <w:t xml:space="preserve">Claimed</w:t>
            </w:r>
            <w:r>
              <w:t xml:space="preserve"> </w:t>
            </w:r>
            <w:r>
              <w:rPr>
                <w:b/>
                <w:bCs/>
              </w:rPr>
              <w:t xml:space="preserve">80–100 L/h</w:t>
            </w:r>
            <w:r>
              <w:t xml:space="preserve"> </w:t>
            </w:r>
            <w:hyperlink r:id="rId28">
              <w:r>
                <w:rPr>
                  <w:rStyle w:val="Hyperlink"/>
                </w:rPr>
                <w:t xml:space="preserve">[8]</w:t>
              </w:r>
            </w:hyperlink>
          </w:p>
        </w:tc>
        <w:tc>
          <w:tcPr/>
          <w:p>
            <w:pPr>
              <w:pStyle w:val="Compact"/>
            </w:pPr>
            <w:r>
              <w:t xml:space="preserve">Length/Width/Height listed as</w:t>
            </w:r>
            <w:r>
              <w:t xml:space="preserve"> </w:t>
            </w:r>
            <w:r>
              <w:rPr>
                <w:b/>
                <w:bCs/>
              </w:rPr>
              <w:t xml:space="preserve">365×365×520 mm</w:t>
            </w:r>
            <w:r>
              <w:t xml:space="preserve"> </w:t>
            </w:r>
            <w:hyperlink r:id="rId28">
              <w:r>
                <w:rPr>
                  <w:rStyle w:val="Hyperlink"/>
                </w:rPr>
                <w:t xml:space="preserve">[8]</w:t>
              </w:r>
            </w:hyperlink>
          </w:p>
        </w:tc>
        <w:tc>
          <w:tcPr/>
          <w:p>
            <w:pPr>
              <w:pStyle w:val="Compact"/>
            </w:pPr>
            <w:r>
              <w:rPr>
                <w:b/>
                <w:bCs/>
              </w:rPr>
              <w:t xml:space="preserve">Hand-powered</w:t>
            </w:r>
            <w:r>
              <w:t xml:space="preserve">; discs</w:t>
            </w:r>
            <w:r>
              <w:t xml:space="preserve"> </w:t>
            </w:r>
            <w:r>
              <w:rPr>
                <w:b/>
                <w:bCs/>
              </w:rPr>
              <w:t xml:space="preserve">12</w:t>
            </w:r>
            <w:r>
              <w:t xml:space="preserve">; RPM</w:t>
            </w:r>
            <w:r>
              <w:t xml:space="preserve"> </w:t>
            </w:r>
            <w:r>
              <w:rPr>
                <w:b/>
                <w:bCs/>
              </w:rPr>
              <w:t xml:space="preserve">not listed</w:t>
            </w:r>
            <w:r>
              <w:t xml:space="preserve"> </w:t>
            </w:r>
            <w:hyperlink r:id="rId28">
              <w:r>
                <w:rPr>
                  <w:rStyle w:val="Hyperlink"/>
                </w:rPr>
                <w:t xml:space="preserve">[8]</w:t>
              </w:r>
            </w:hyperlink>
          </w:p>
        </w:tc>
        <w:tc>
          <w:tcPr/>
          <w:p>
            <w:pPr>
              <w:pStyle w:val="Compact"/>
            </w:pPr>
            <w:r>
              <w:t xml:space="preserve">MIC listing</w:t>
            </w:r>
            <w:r>
              <w:t xml:space="preserve"> </w:t>
            </w:r>
            <w:hyperlink r:id="rId28">
              <w:r>
                <w:rPr>
                  <w:rStyle w:val="Hyperlink"/>
                </w:rPr>
                <w:t xml:space="preserve">[8]</w:t>
              </w:r>
            </w:hyperlink>
          </w:p>
        </w:tc>
        <w:tc>
          <w:tcPr/>
          <w:p>
            <w:pPr>
              <w:pStyle w:val="Compact"/>
            </w:pPr>
            <w:r>
              <w:t xml:space="preserve">Address shown:</w:t>
            </w:r>
            <w:r>
              <w:t xml:space="preserve"> </w:t>
            </w:r>
            <w:r>
              <w:rPr>
                <w:b/>
                <w:bCs/>
              </w:rPr>
              <w:t xml:space="preserve">D1, 757 Mingzhu Road, Binhai Zone, Wenzhou, Zhejiang, China</w:t>
            </w:r>
            <w:r>
              <w:t xml:space="preserve"> </w:t>
            </w:r>
            <w:hyperlink r:id="rId29">
              <w:r>
                <w:rPr>
                  <w:rStyle w:val="Hyperlink"/>
                </w:rPr>
                <w:t xml:space="preserve">[9]</w:t>
              </w:r>
            </w:hyperlink>
          </w:p>
        </w:tc>
      </w:tr>
      <w:tr>
        <w:tc>
          <w:tcPr/>
          <w:p>
            <w:pPr>
              <w:pStyle w:val="Compact"/>
            </w:pPr>
            <w:r>
              <w:t xml:space="preserve">Henan Chanda Machinery Co., Ltd</w:t>
            </w:r>
            <w:hyperlink r:id="rId30">
              <w:r>
                <w:rPr>
                  <w:rStyle w:val="Hyperlink"/>
                </w:rPr>
                <w:t xml:space="preserve">[10]</w:t>
              </w:r>
            </w:hyperlink>
            <w:r>
              <w:t xml:space="preserve"> </w:t>
            </w:r>
            <w:r>
              <w:t xml:space="preserve">— Luohe (Guijiang Rd), Henan</w:t>
            </w:r>
            <w:hyperlink r:id="rId21">
              <w:r>
                <w:rPr>
                  <w:rStyle w:val="Hyperlink"/>
                </w:rPr>
                <w:t xml:space="preserve">[11]</w:t>
              </w:r>
            </w:hyperlink>
          </w:p>
        </w:tc>
        <w:tc>
          <w:tcPr/>
          <w:p>
            <w:pPr>
              <w:pStyle w:val="Compact"/>
            </w:pPr>
            <w:r>
              <w:t xml:space="preserve">QD-FL100 (Milk separator machine)</w:t>
            </w:r>
          </w:p>
        </w:tc>
        <w:tc>
          <w:tcPr/>
          <w:p>
            <w:pPr>
              <w:pStyle w:val="Compact"/>
            </w:pPr>
            <w:r>
              <w:rPr>
                <w:b/>
                <w:bCs/>
              </w:rPr>
              <w:t xml:space="preserve">US$160 / piece</w:t>
            </w:r>
            <w:r>
              <w:t xml:space="preserve">, MOQ</w:t>
            </w:r>
            <w:r>
              <w:t xml:space="preserve"> </w:t>
            </w:r>
            <w:r>
              <w:rPr>
                <w:b/>
                <w:bCs/>
              </w:rPr>
              <w:t xml:space="preserve">1</w:t>
            </w:r>
            <w:r>
              <w:t xml:space="preserve"> </w:t>
            </w:r>
            <w:hyperlink r:id="rId31">
              <w:r>
                <w:rPr>
                  <w:rStyle w:val="Hyperlink"/>
                </w:rPr>
                <w:t xml:space="preserve">[12]</w:t>
              </w:r>
            </w:hyperlink>
          </w:p>
        </w:tc>
        <w:tc>
          <w:tcPr/>
          <w:p>
            <w:pPr>
              <w:pStyle w:val="Compact"/>
            </w:pPr>
            <w:r>
              <w:rPr>
                <w:b/>
                <w:bCs/>
              </w:rPr>
              <w:t xml:space="preserve">80–100 L/h</w:t>
            </w:r>
            <w:r>
              <w:t xml:space="preserve"> </w:t>
            </w:r>
            <w:hyperlink r:id="rId31">
              <w:r>
                <w:rPr>
                  <w:rStyle w:val="Hyperlink"/>
                </w:rPr>
                <w:t xml:space="preserve">[12]</w:t>
              </w:r>
            </w:hyperlink>
          </w:p>
        </w:tc>
        <w:tc>
          <w:tcPr/>
          <w:p>
            <w:pPr>
              <w:pStyle w:val="Compact"/>
            </w:pPr>
            <w:r>
              <w:t xml:space="preserve">Listed:</w:t>
            </w:r>
            <w:r>
              <w:t xml:space="preserve"> </w:t>
            </w:r>
            <w:r>
              <w:rPr>
                <w:b/>
                <w:bCs/>
              </w:rPr>
              <w:t xml:space="preserve">Height 520 mm</w:t>
            </w:r>
            <w:r>
              <w:t xml:space="preserve">, bowl Ø</w:t>
            </w:r>
            <w:r>
              <w:t xml:space="preserve"> </w:t>
            </w:r>
            <w:r>
              <w:rPr>
                <w:b/>
                <w:bCs/>
              </w:rPr>
              <w:t xml:space="preserve">360 mm</w:t>
            </w:r>
            <w:r>
              <w:t xml:space="preserve"> </w:t>
            </w:r>
            <w:r>
              <w:t xml:space="preserve">(full L×W×H not stated); packaging/spec field shows</w:t>
            </w:r>
            <w:r>
              <w:t xml:space="preserve"> </w:t>
            </w:r>
            <w:r>
              <w:rPr>
                <w:b/>
                <w:bCs/>
              </w:rPr>
              <w:t xml:space="preserve">19×19×50 cm</w:t>
            </w:r>
            <w:r>
              <w:t xml:space="preserve"> </w:t>
            </w:r>
            <w:hyperlink r:id="rId31">
              <w:r>
                <w:rPr>
                  <w:rStyle w:val="Hyperlink"/>
                </w:rPr>
                <w:t xml:space="preserve">[12]</w:t>
              </w:r>
            </w:hyperlink>
          </w:p>
        </w:tc>
        <w:tc>
          <w:tcPr/>
          <w:p>
            <w:pPr>
              <w:pStyle w:val="Compact"/>
            </w:pPr>
            <w:r>
              <w:rPr>
                <w:b/>
                <w:bCs/>
              </w:rPr>
              <w:t xml:space="preserve">200 W</w:t>
            </w:r>
            <w:r>
              <w:t xml:space="preserve">,</w:t>
            </w:r>
            <w:r>
              <w:t xml:space="preserve"> </w:t>
            </w:r>
            <w:r>
              <w:rPr>
                <w:b/>
                <w:bCs/>
              </w:rPr>
              <w:t xml:space="preserve">5,000–11,000 rpm</w:t>
            </w:r>
            <w:r>
              <w:t xml:space="preserve">; bowl</w:t>
            </w:r>
            <w:r>
              <w:t xml:space="preserve"> </w:t>
            </w:r>
            <w:r>
              <w:rPr>
                <w:b/>
                <w:bCs/>
              </w:rPr>
              <w:t xml:space="preserve">12 L</w:t>
            </w:r>
            <w:r>
              <w:t xml:space="preserve"> </w:t>
            </w:r>
            <w:hyperlink r:id="rId31">
              <w:r>
                <w:rPr>
                  <w:rStyle w:val="Hyperlink"/>
                </w:rPr>
                <w:t xml:space="preserve">[12]</w:t>
              </w:r>
            </w:hyperlink>
          </w:p>
        </w:tc>
        <w:tc>
          <w:tcPr/>
          <w:p>
            <w:pPr>
              <w:pStyle w:val="Compact"/>
            </w:pPr>
            <w:r>
              <w:t xml:space="preserve">MIC listing</w:t>
            </w:r>
            <w:r>
              <w:t xml:space="preserve"> </w:t>
            </w:r>
            <w:hyperlink r:id="rId31">
              <w:r>
                <w:rPr>
                  <w:rStyle w:val="Hyperlink"/>
                </w:rPr>
                <w:t xml:space="preserve">[12]</w:t>
              </w:r>
            </w:hyperlink>
          </w:p>
        </w:tc>
        <w:tc>
          <w:tcPr/>
          <w:p>
            <w:pPr>
              <w:pStyle w:val="Compact"/>
            </w:pPr>
            <w:r>
              <w:t xml:space="preserve">Address shown:</w:t>
            </w:r>
            <w:r>
              <w:t xml:space="preserve"> </w:t>
            </w:r>
            <w:r>
              <w:rPr>
                <w:b/>
                <w:bCs/>
              </w:rPr>
              <w:t xml:space="preserve">No. 903, Juzhengxiandaicheng, … Luohe, Henan, China</w:t>
            </w:r>
            <w:r>
              <w:t xml:space="preserve"> </w:t>
            </w:r>
            <w:hyperlink r:id="rId32">
              <w:r>
                <w:rPr>
                  <w:rStyle w:val="Hyperlink"/>
                </w:rPr>
                <w:t xml:space="preserve">[13]</w:t>
              </w:r>
            </w:hyperlink>
          </w:p>
        </w:tc>
      </w:tr>
      <w:tr>
        <w:tc>
          <w:tcPr/>
          <w:p>
            <w:pPr>
              <w:pStyle w:val="Compact"/>
            </w:pPr>
            <w:r>
              <w:t xml:space="preserve">Liaoyang Shenzhou Machinery Equipment Co., Ltd.</w:t>
            </w:r>
            <w:hyperlink r:id="rId28">
              <w:r>
                <w:rPr>
                  <w:rStyle w:val="Hyperlink"/>
                </w:rPr>
                <w:t xml:space="preserve">[14]</w:t>
              </w:r>
            </w:hyperlink>
            <w:r>
              <w:t xml:space="preserve"> </w:t>
            </w:r>
            <w:r>
              <w:t xml:space="preserve">— Liaoyang (Taizihe District), Liaoning</w:t>
            </w:r>
            <w:hyperlink r:id="rId22">
              <w:r>
                <w:rPr>
                  <w:rStyle w:val="Hyperlink"/>
                </w:rPr>
                <w:t xml:space="preserve">[15]</w:t>
              </w:r>
            </w:hyperlink>
          </w:p>
        </w:tc>
        <w:tc>
          <w:tcPr/>
          <w:p>
            <w:pPr>
              <w:pStyle w:val="Compact"/>
            </w:pPr>
            <w:r>
              <w:t xml:space="preserve">SZ-ND50 / Res-ND50 (electric disc centrifugal)</w:t>
            </w:r>
          </w:p>
        </w:tc>
        <w:tc>
          <w:tcPr/>
          <w:p>
            <w:pPr>
              <w:pStyle w:val="Compact"/>
            </w:pPr>
            <w:r>
              <w:t xml:space="preserve">Tiered:</w:t>
            </w:r>
            <w:r>
              <w:t xml:space="preserve"> </w:t>
            </w:r>
            <w:r>
              <w:rPr>
                <w:b/>
                <w:bCs/>
              </w:rPr>
              <w:t xml:space="preserve">US$180 (1–4 sets)</w:t>
            </w:r>
            <w:r>
              <w:t xml:space="preserve"> </w:t>
            </w:r>
            <w:r>
              <w:t xml:space="preserve">→</w:t>
            </w:r>
            <w:r>
              <w:t xml:space="preserve"> </w:t>
            </w:r>
            <w:r>
              <w:rPr>
                <w:b/>
                <w:bCs/>
              </w:rPr>
              <w:t xml:space="preserve">US$110 (20+ sets)</w:t>
            </w:r>
            <w:r>
              <w:t xml:space="preserve"> </w:t>
            </w:r>
            <w:hyperlink r:id="rId22">
              <w:r>
                <w:rPr>
                  <w:rStyle w:val="Hyperlink"/>
                </w:rPr>
                <w:t xml:space="preserve">[16]</w:t>
              </w:r>
            </w:hyperlink>
          </w:p>
        </w:tc>
        <w:tc>
          <w:tcPr/>
          <w:p>
            <w:pPr>
              <w:pStyle w:val="Compact"/>
            </w:pPr>
            <w:r>
              <w:rPr>
                <w:b/>
                <w:bCs/>
              </w:rPr>
              <w:t xml:space="preserve">50 L/h</w:t>
            </w:r>
            <w:r>
              <w:t xml:space="preserve"> </w:t>
            </w:r>
            <w:hyperlink r:id="rId22">
              <w:r>
                <w:rPr>
                  <w:rStyle w:val="Hyperlink"/>
                </w:rPr>
                <w:t xml:space="preserve">[16]</w:t>
              </w:r>
            </w:hyperlink>
          </w:p>
        </w:tc>
        <w:tc>
          <w:tcPr/>
          <w:p>
            <w:pPr>
              <w:pStyle w:val="Compact"/>
            </w:pPr>
            <w:r>
              <w:rPr>
                <w:b/>
                <w:bCs/>
              </w:rPr>
              <w:t xml:space="preserve">500×360×200 mm</w:t>
            </w:r>
            <w:r>
              <w:t xml:space="preserve"> </w:t>
            </w:r>
            <w:hyperlink r:id="rId22">
              <w:r>
                <w:rPr>
                  <w:rStyle w:val="Hyperlink"/>
                </w:rPr>
                <w:t xml:space="preserve">[16]</w:t>
              </w:r>
            </w:hyperlink>
          </w:p>
        </w:tc>
        <w:tc>
          <w:tcPr/>
          <w:p>
            <w:pPr>
              <w:pStyle w:val="Compact"/>
            </w:pPr>
            <w:r>
              <w:rPr>
                <w:b/>
                <w:bCs/>
              </w:rPr>
              <w:t xml:space="preserve">≈40 W</w:t>
            </w:r>
            <w:r>
              <w:t xml:space="preserve">,</w:t>
            </w:r>
            <w:r>
              <w:t xml:space="preserve"> </w:t>
            </w:r>
            <w:r>
              <w:rPr>
                <w:b/>
                <w:bCs/>
              </w:rPr>
              <w:t xml:space="preserve">8,000–10,000 r/min</w:t>
            </w:r>
            <w:r>
              <w:t xml:space="preserve"> </w:t>
            </w:r>
            <w:hyperlink r:id="rId22">
              <w:r>
                <w:rPr>
                  <w:rStyle w:val="Hyperlink"/>
                </w:rPr>
                <w:t xml:space="preserve">[16]</w:t>
              </w:r>
            </w:hyperlink>
          </w:p>
        </w:tc>
        <w:tc>
          <w:tcPr/>
          <w:p>
            <w:pPr>
              <w:pStyle w:val="Compact"/>
            </w:pPr>
            <w:r>
              <w:t xml:space="preserve">MIC listing</w:t>
            </w:r>
            <w:r>
              <w:t xml:space="preserve"> </w:t>
            </w:r>
            <w:hyperlink r:id="rId22">
              <w:r>
                <w:rPr>
                  <w:rStyle w:val="Hyperlink"/>
                </w:rPr>
                <w:t xml:space="preserve">[16]</w:t>
              </w:r>
            </w:hyperlink>
          </w:p>
        </w:tc>
        <w:tc>
          <w:tcPr/>
          <w:p>
            <w:pPr>
              <w:pStyle w:val="Compact"/>
            </w:pPr>
            <w:r>
              <w:t xml:space="preserve">Supplier profile address shown:</w:t>
            </w:r>
            <w:r>
              <w:t xml:space="preserve"> </w:t>
            </w:r>
            <w:r>
              <w:rPr>
                <w:b/>
                <w:bCs/>
              </w:rPr>
              <w:t xml:space="preserve">No 85, Ganqu Road, Taizihe District, Liaoyang City, … Liaoning, China</w:t>
            </w:r>
            <w:r>
              <w:t xml:space="preserve"> </w:t>
            </w:r>
            <w:r>
              <w:t xml:space="preserve">(company also lists a contact person on profile).</w:t>
            </w:r>
            <w:r>
              <w:t xml:space="preserve"> </w:t>
            </w:r>
            <w:hyperlink r:id="rId33">
              <w:r>
                <w:rPr>
                  <w:rStyle w:val="Hyperlink"/>
                </w:rPr>
                <w:t xml:space="preserve">[17]</w:t>
              </w:r>
            </w:hyperlink>
          </w:p>
        </w:tc>
      </w:tr>
      <w:tr>
        <w:tc>
          <w:tcPr/>
          <w:p>
            <w:pPr>
              <w:pStyle w:val="Compact"/>
            </w:pPr>
            <w:r>
              <w:t xml:space="preserve">LIAOYANG CONOVAL TECHNOLOGY CO., LTD.</w:t>
            </w:r>
            <w:hyperlink r:id="rId31">
              <w:r>
                <w:rPr>
                  <w:rStyle w:val="Hyperlink"/>
                </w:rPr>
                <w:t xml:space="preserve">[18]</w:t>
              </w:r>
            </w:hyperlink>
            <w:r>
              <w:t xml:space="preserve"> </w:t>
            </w:r>
            <w:r>
              <w:t xml:space="preserve">— Liaoyang (Baita District, Xinyun St), Liaoning</w:t>
            </w:r>
            <w:hyperlink r:id="rId34">
              <w:r>
                <w:rPr>
                  <w:rStyle w:val="Hyperlink"/>
                </w:rPr>
                <w:t xml:space="preserve">[19]</w:t>
              </w:r>
            </w:hyperlink>
          </w:p>
        </w:tc>
        <w:tc>
          <w:tcPr/>
          <w:p>
            <w:pPr>
              <w:pStyle w:val="Compact"/>
            </w:pPr>
            <w:r>
              <w:t xml:space="preserve">“Milk separater” (ND50-type described)</w:t>
            </w:r>
          </w:p>
        </w:tc>
        <w:tc>
          <w:tcPr/>
          <w:p>
            <w:pPr>
              <w:pStyle w:val="Compact"/>
            </w:pPr>
            <w:r>
              <w:rPr>
                <w:b/>
                <w:bCs/>
              </w:rPr>
              <w:t xml:space="preserve">US$148 / set</w:t>
            </w:r>
            <w:r>
              <w:t xml:space="preserve">, MOQ</w:t>
            </w:r>
            <w:r>
              <w:t xml:space="preserve"> </w:t>
            </w:r>
            <w:r>
              <w:rPr>
                <w:b/>
                <w:bCs/>
              </w:rPr>
              <w:t xml:space="preserve">1</w:t>
            </w:r>
            <w:r>
              <w:t xml:space="preserve"> </w:t>
            </w:r>
            <w:hyperlink r:id="rId35">
              <w:r>
                <w:rPr>
                  <w:rStyle w:val="Hyperlink"/>
                </w:rPr>
                <w:t xml:space="preserve">[20]</w:t>
              </w:r>
            </w:hyperlink>
          </w:p>
        </w:tc>
        <w:tc>
          <w:tcPr/>
          <w:p>
            <w:pPr>
              <w:pStyle w:val="Compact"/>
            </w:pPr>
            <w:r>
              <w:rPr>
                <w:b/>
                <w:bCs/>
              </w:rPr>
              <w:t xml:space="preserve">50 L/h</w:t>
            </w:r>
            <w:r>
              <w:t xml:space="preserve"> </w:t>
            </w:r>
            <w:hyperlink r:id="rId35">
              <w:r>
                <w:rPr>
                  <w:rStyle w:val="Hyperlink"/>
                </w:rPr>
                <w:t xml:space="preserve">[20]</w:t>
              </w:r>
            </w:hyperlink>
          </w:p>
        </w:tc>
        <w:tc>
          <w:tcPr/>
          <w:p>
            <w:pPr>
              <w:pStyle w:val="Compact"/>
            </w:pPr>
            <w:r>
              <w:rPr>
                <w:b/>
                <w:bCs/>
              </w:rPr>
              <w:t xml:space="preserve">500×360×200 mm</w:t>
            </w:r>
            <w:r>
              <w:t xml:space="preserve"> </w:t>
            </w:r>
            <w:hyperlink r:id="rId35">
              <w:r>
                <w:rPr>
                  <w:rStyle w:val="Hyperlink"/>
                </w:rPr>
                <w:t xml:space="preserve">[20]</w:t>
              </w:r>
            </w:hyperlink>
          </w:p>
        </w:tc>
        <w:tc>
          <w:tcPr/>
          <w:p>
            <w:pPr>
              <w:pStyle w:val="Compact"/>
            </w:pPr>
            <w:r>
              <w:t xml:space="preserve">Speed</w:t>
            </w:r>
            <w:r>
              <w:t xml:space="preserve"> </w:t>
            </w:r>
            <w:r>
              <w:rPr>
                <w:b/>
                <w:bCs/>
              </w:rPr>
              <w:t xml:space="preserve">8,000–10,000 r/min</w:t>
            </w:r>
            <w:r>
              <w:t xml:space="preserve">;</w:t>
            </w:r>
            <w:r>
              <w:t xml:space="preserve"> </w:t>
            </w:r>
            <w:r>
              <w:rPr>
                <w:b/>
                <w:bCs/>
              </w:rPr>
              <w:t xml:space="preserve">power not stated</w:t>
            </w:r>
            <w:r>
              <w:t xml:space="preserve"> </w:t>
            </w:r>
            <w:hyperlink r:id="rId35">
              <w:r>
                <w:rPr>
                  <w:rStyle w:val="Hyperlink"/>
                </w:rPr>
                <w:t xml:space="preserve">[20]</w:t>
              </w:r>
            </w:hyperlink>
          </w:p>
        </w:tc>
        <w:tc>
          <w:tcPr/>
          <w:p>
            <w:pPr>
              <w:pStyle w:val="Compact"/>
            </w:pPr>
            <w:r>
              <w:t xml:space="preserve">MIC listing</w:t>
            </w:r>
            <w:r>
              <w:t xml:space="preserve"> </w:t>
            </w:r>
            <w:hyperlink r:id="rId35">
              <w:r>
                <w:rPr>
                  <w:rStyle w:val="Hyperlink"/>
                </w:rPr>
                <w:t xml:space="preserve">[20]</w:t>
              </w:r>
            </w:hyperlink>
          </w:p>
        </w:tc>
        <w:tc>
          <w:tcPr/>
          <w:p>
            <w:pPr>
              <w:pStyle w:val="Compact"/>
            </w:pPr>
            <w:r>
              <w:t xml:space="preserve">Address shown:</w:t>
            </w:r>
            <w:r>
              <w:t xml:space="preserve"> </w:t>
            </w:r>
            <w:r>
              <w:rPr>
                <w:b/>
                <w:bCs/>
              </w:rPr>
              <w:t xml:space="preserve">No. 3002, Unit 4, Building 73, … Baita District, Liaoyang City, Liaoning</w:t>
            </w:r>
            <w:r>
              <w:t xml:space="preserve"> </w:t>
            </w:r>
            <w:hyperlink r:id="rId36">
              <w:r>
                <w:rPr>
                  <w:rStyle w:val="Hyperlink"/>
                </w:rPr>
                <w:t xml:space="preserve">[21]</w:t>
              </w:r>
            </w:hyperlink>
          </w:p>
        </w:tc>
      </w:tr>
      <w:tr>
        <w:tc>
          <w:tcPr/>
          <w:p>
            <w:pPr>
              <w:pStyle w:val="Compact"/>
            </w:pPr>
            <w:r>
              <w:t xml:space="preserve">Jin Hua Shen Zhou Centrifuge Co., Ltd</w:t>
            </w:r>
            <w:hyperlink r:id="rId35">
              <w:r>
                <w:rPr>
                  <w:rStyle w:val="Hyperlink"/>
                </w:rPr>
                <w:t xml:space="preserve">[22]</w:t>
              </w:r>
            </w:hyperlink>
            <w:r>
              <w:t xml:space="preserve"> </w:t>
            </w:r>
            <w:r>
              <w:t xml:space="preserve">— Jinhua (Wucheng District), Zhejiang</w:t>
            </w:r>
            <w:hyperlink r:id="rId23">
              <w:r>
                <w:rPr>
                  <w:rStyle w:val="Hyperlink"/>
                </w:rPr>
                <w:t xml:space="preserve">[23]</w:t>
              </w:r>
            </w:hyperlink>
          </w:p>
        </w:tc>
        <w:tc>
          <w:tcPr/>
          <w:p>
            <w:pPr>
              <w:pStyle w:val="Compact"/>
            </w:pPr>
            <w:r>
              <w:t xml:space="preserve">“Milk Cream Separator” (ND50 disc-type)</w:t>
            </w:r>
          </w:p>
        </w:tc>
        <w:tc>
          <w:tcPr/>
          <w:p>
            <w:pPr>
              <w:pStyle w:val="Compact"/>
            </w:pPr>
            <w:r>
              <w:rPr>
                <w:b/>
                <w:bCs/>
              </w:rPr>
              <w:t xml:space="preserve">US$150 (1–99 sets)</w:t>
            </w:r>
            <w:r>
              <w:t xml:space="preserve">;</w:t>
            </w:r>
            <w:r>
              <w:t xml:space="preserve"> </w:t>
            </w:r>
            <w:r>
              <w:rPr>
                <w:b/>
                <w:bCs/>
              </w:rPr>
              <w:t xml:space="preserve">US$130 (100+ sets)</w:t>
            </w:r>
            <w:r>
              <w:t xml:space="preserve"> </w:t>
            </w:r>
            <w:hyperlink r:id="rId37">
              <w:r>
                <w:rPr>
                  <w:rStyle w:val="Hyperlink"/>
                </w:rPr>
                <w:t xml:space="preserve">[24]</w:t>
              </w:r>
            </w:hyperlink>
          </w:p>
        </w:tc>
        <w:tc>
          <w:tcPr/>
          <w:p>
            <w:pPr>
              <w:pStyle w:val="Compact"/>
            </w:pPr>
            <w:r>
              <w:rPr>
                <w:b/>
                <w:bCs/>
              </w:rPr>
              <w:t xml:space="preserve">50 L/h</w:t>
            </w:r>
            <w:r>
              <w:t xml:space="preserve"> </w:t>
            </w:r>
            <w:hyperlink r:id="rId37">
              <w:r>
                <w:rPr>
                  <w:rStyle w:val="Hyperlink"/>
                </w:rPr>
                <w:t xml:space="preserve">[24]</w:t>
              </w:r>
            </w:hyperlink>
          </w:p>
        </w:tc>
        <w:tc>
          <w:tcPr/>
          <w:p>
            <w:pPr>
              <w:pStyle w:val="Compact"/>
            </w:pPr>
            <w:r>
              <w:rPr>
                <w:b/>
                <w:bCs/>
              </w:rPr>
              <w:t xml:space="preserve">500×360×200 mm</w:t>
            </w:r>
            <w:r>
              <w:t xml:space="preserve"> </w:t>
            </w:r>
            <w:hyperlink r:id="rId37">
              <w:r>
                <w:rPr>
                  <w:rStyle w:val="Hyperlink"/>
                </w:rPr>
                <w:t xml:space="preserve">[24]</w:t>
              </w:r>
            </w:hyperlink>
          </w:p>
        </w:tc>
        <w:tc>
          <w:tcPr/>
          <w:p>
            <w:pPr>
              <w:pStyle w:val="Compact"/>
            </w:pPr>
            <w:r>
              <w:t xml:space="preserve">Speed</w:t>
            </w:r>
            <w:r>
              <w:t xml:space="preserve"> </w:t>
            </w:r>
            <w:r>
              <w:rPr>
                <w:b/>
                <w:bCs/>
              </w:rPr>
              <w:t xml:space="preserve">8,000–10,000 r/min</w:t>
            </w:r>
            <w:r>
              <w:t xml:space="preserve">;</w:t>
            </w:r>
            <w:r>
              <w:t xml:space="preserve"> </w:t>
            </w:r>
            <w:r>
              <w:rPr>
                <w:b/>
                <w:bCs/>
              </w:rPr>
              <w:t xml:space="preserve">power not stated for the ND50 line item</w:t>
            </w:r>
            <w:r>
              <w:t xml:space="preserve"> </w:t>
            </w:r>
            <w:r>
              <w:t xml:space="preserve">(same page lists a separate “electric milk skimming machine” spec at 80 L/h, 300 W).</w:t>
            </w:r>
            <w:r>
              <w:t xml:space="preserve"> </w:t>
            </w:r>
            <w:hyperlink r:id="rId37">
              <w:r>
                <w:rPr>
                  <w:rStyle w:val="Hyperlink"/>
                </w:rPr>
                <w:t xml:space="preserve">[24]</w:t>
              </w:r>
            </w:hyperlink>
          </w:p>
        </w:tc>
        <w:tc>
          <w:tcPr/>
          <w:p>
            <w:pPr>
              <w:pStyle w:val="Compact"/>
            </w:pPr>
            <w:r>
              <w:t xml:space="preserve">MIC listing</w:t>
            </w:r>
            <w:r>
              <w:t xml:space="preserve"> </w:t>
            </w:r>
            <w:hyperlink r:id="rId37">
              <w:r>
                <w:rPr>
                  <w:rStyle w:val="Hyperlink"/>
                </w:rPr>
                <w:t xml:space="preserve">[24]</w:t>
              </w:r>
            </w:hyperlink>
          </w:p>
        </w:tc>
        <w:tc>
          <w:tcPr/>
          <w:p>
            <w:pPr>
              <w:pStyle w:val="Compact"/>
            </w:pPr>
            <w:r>
              <w:t xml:space="preserve">Address shown:</w:t>
            </w:r>
            <w:r>
              <w:t xml:space="preserve"> </w:t>
            </w:r>
            <w:r>
              <w:rPr>
                <w:b/>
                <w:bCs/>
              </w:rPr>
              <w:t xml:space="preserve">508 Wenxi St, Wucheng District, Jinhua, Zhejiang, China</w:t>
            </w:r>
            <w:r>
              <w:t xml:space="preserve"> </w:t>
            </w:r>
            <w:r>
              <w:t xml:space="preserve">(profile also shows a named contact person).</w:t>
            </w:r>
            <w:r>
              <w:t xml:space="preserve"> </w:t>
            </w:r>
            <w:hyperlink r:id="rId34">
              <w:r>
                <w:rPr>
                  <w:rStyle w:val="Hyperlink"/>
                </w:rPr>
                <w:t xml:space="preserve">[25]</w:t>
              </w:r>
            </w:hyperlink>
          </w:p>
        </w:tc>
      </w:tr>
      <w:tr>
        <w:tc>
          <w:tcPr/>
          <w:p>
            <w:pPr>
              <w:pStyle w:val="Compact"/>
            </w:pPr>
            <w:r>
              <w:t xml:space="preserve">Liaoning Koen Machinery Co., Ltd</w:t>
            </w:r>
            <w:hyperlink r:id="rId31">
              <w:r>
                <w:rPr>
                  <w:rStyle w:val="Hyperlink"/>
                </w:rPr>
                <w:t xml:space="preserve">[26]</w:t>
              </w:r>
            </w:hyperlink>
            <w:r>
              <w:t xml:space="preserve"> </w:t>
            </w:r>
            <w:r>
              <w:t xml:space="preserve">— Liaoyang (Baita District, Zhonghua St), Liaoning</w:t>
            </w:r>
            <w:hyperlink r:id="rId31">
              <w:r>
                <w:rPr>
                  <w:rStyle w:val="Hyperlink"/>
                </w:rPr>
                <w:t xml:space="preserve">[27]</w:t>
              </w:r>
            </w:hyperlink>
          </w:p>
        </w:tc>
        <w:tc>
          <w:tcPr/>
          <w:p>
            <w:pPr>
              <w:pStyle w:val="Compact"/>
            </w:pPr>
            <w:r>
              <w:t xml:space="preserve">9ND50 (manual milk cream separator)</w:t>
            </w:r>
          </w:p>
        </w:tc>
        <w:tc>
          <w:tcPr/>
          <w:p>
            <w:pPr>
              <w:pStyle w:val="Compact"/>
            </w:pPr>
            <w:r>
              <w:rPr>
                <w:b/>
                <w:bCs/>
              </w:rPr>
              <w:t xml:space="preserve">US$110–120 / piece</w:t>
            </w:r>
            <w:r>
              <w:t xml:space="preserve">, MOQ</w:t>
            </w:r>
            <w:r>
              <w:t xml:space="preserve"> </w:t>
            </w:r>
            <w:r>
              <w:rPr>
                <w:b/>
                <w:bCs/>
              </w:rPr>
              <w:t xml:space="preserve">1</w:t>
            </w:r>
            <w:r>
              <w:t xml:space="preserve"> </w:t>
            </w:r>
            <w:hyperlink r:id="rId27">
              <w:r>
                <w:rPr>
                  <w:rStyle w:val="Hyperlink"/>
                </w:rPr>
                <w:t xml:space="preserve">[28]</w:t>
              </w:r>
            </w:hyperlink>
          </w:p>
        </w:tc>
        <w:tc>
          <w:tcPr/>
          <w:p>
            <w:pPr>
              <w:pStyle w:val="Compact"/>
            </w:pPr>
            <w:r>
              <w:rPr>
                <w:b/>
                <w:bCs/>
              </w:rPr>
              <w:t xml:space="preserve">50 L/h</w:t>
            </w:r>
            <w:r>
              <w:t xml:space="preserve"> </w:t>
            </w:r>
            <w:hyperlink r:id="rId27">
              <w:r>
                <w:rPr>
                  <w:rStyle w:val="Hyperlink"/>
                </w:rPr>
                <w:t xml:space="preserve">[28]</w:t>
              </w:r>
            </w:hyperlink>
          </w:p>
        </w:tc>
        <w:tc>
          <w:tcPr/>
          <w:p>
            <w:pPr>
              <w:pStyle w:val="Compact"/>
            </w:pPr>
            <w:r>
              <w:rPr>
                <w:b/>
                <w:bCs/>
              </w:rPr>
              <w:t xml:space="preserve">500×360×200 mm</w:t>
            </w:r>
            <w:r>
              <w:t xml:space="preserve"> </w:t>
            </w:r>
            <w:hyperlink r:id="rId27">
              <w:r>
                <w:rPr>
                  <w:rStyle w:val="Hyperlink"/>
                </w:rPr>
                <w:t xml:space="preserve">[28]</w:t>
              </w:r>
            </w:hyperlink>
          </w:p>
        </w:tc>
        <w:tc>
          <w:tcPr/>
          <w:p>
            <w:pPr>
              <w:pStyle w:val="Compact"/>
            </w:pPr>
            <w:r>
              <w:t xml:space="preserve">Speed</w:t>
            </w:r>
            <w:r>
              <w:t xml:space="preserve"> </w:t>
            </w:r>
            <w:r>
              <w:rPr>
                <w:b/>
                <w:bCs/>
              </w:rPr>
              <w:t xml:space="preserve">8,000–10,000</w:t>
            </w:r>
            <w:r>
              <w:t xml:space="preserve">,</w:t>
            </w:r>
            <w:r>
              <w:t xml:space="preserve"> </w:t>
            </w:r>
            <w:r>
              <w:rPr>
                <w:b/>
                <w:bCs/>
              </w:rPr>
              <w:t xml:space="preserve">power not stated</w:t>
            </w:r>
            <w:r>
              <w:t xml:space="preserve"> </w:t>
            </w:r>
            <w:r>
              <w:t xml:space="preserve">on listing excerpt</w:t>
            </w:r>
            <w:r>
              <w:t xml:space="preserve"> </w:t>
            </w:r>
            <w:hyperlink r:id="rId27">
              <w:r>
                <w:rPr>
                  <w:rStyle w:val="Hyperlink"/>
                </w:rPr>
                <w:t xml:space="preserve">[28]</w:t>
              </w:r>
            </w:hyperlink>
          </w:p>
        </w:tc>
        <w:tc>
          <w:tcPr/>
          <w:p>
            <w:pPr>
              <w:pStyle w:val="Compact"/>
            </w:pPr>
            <w:r>
              <w:t xml:space="preserve">MIC listing</w:t>
            </w:r>
            <w:r>
              <w:t xml:space="preserve"> </w:t>
            </w:r>
            <w:hyperlink r:id="rId27">
              <w:r>
                <w:rPr>
                  <w:rStyle w:val="Hyperlink"/>
                </w:rPr>
                <w:t xml:space="preserve">[28]</w:t>
              </w:r>
            </w:hyperlink>
          </w:p>
        </w:tc>
        <w:tc>
          <w:tcPr/>
          <w:p>
            <w:pPr>
              <w:pStyle w:val="Compact"/>
            </w:pPr>
            <w:r>
              <w:t xml:space="preserve">Supplier profile address shown:</w:t>
            </w:r>
            <w:r>
              <w:t xml:space="preserve"> </w:t>
            </w:r>
            <w:r>
              <w:rPr>
                <w:b/>
                <w:bCs/>
              </w:rPr>
              <w:t xml:space="preserve">1310403-5, Section 2, Zhonghua St, Baita District, Liaoyang, Liaoning, China</w:t>
            </w:r>
            <w:r>
              <w:t xml:space="preserve"> </w:t>
            </w:r>
            <w:hyperlink r:id="rId38">
              <w:r>
                <w:rPr>
                  <w:rStyle w:val="Hyperlink"/>
                </w:rPr>
                <w:t xml:space="preserve">[29]</w:t>
              </w:r>
            </w:hyperlink>
          </w:p>
        </w:tc>
      </w:tr>
      <w:tr>
        <w:tc>
          <w:tcPr/>
          <w:p>
            <w:pPr>
              <w:pStyle w:val="Compact"/>
            </w:pPr>
            <w:r>
              <w:t xml:space="preserve">entity["company","Shaoxing Suje Import &amp; Export Co., Ltd.","trading co, shaoxing"] — Shaoxing, Zhejiang</w:t>
            </w:r>
            <w:hyperlink r:id="rId35">
              <w:r>
                <w:rPr>
                  <w:rStyle w:val="Hyperlink"/>
                </w:rPr>
                <w:t xml:space="preserve">[30]</w:t>
              </w:r>
            </w:hyperlink>
          </w:p>
        </w:tc>
        <w:tc>
          <w:tcPr/>
          <w:p>
            <w:pPr>
              <w:pStyle w:val="Compact"/>
            </w:pPr>
            <w:r>
              <w:t xml:space="preserve">SJ40series (milk cream centrifuge listing)</w:t>
            </w:r>
          </w:p>
        </w:tc>
        <w:tc>
          <w:tcPr/>
          <w:p>
            <w:pPr>
              <w:pStyle w:val="Compact"/>
            </w:pPr>
            <w:r>
              <w:rPr>
                <w:b/>
                <w:bCs/>
              </w:rPr>
              <w:t xml:space="preserve">US$105</w:t>
            </w:r>
            <w:r>
              <w:t xml:space="preserve">, MOQ</w:t>
            </w:r>
            <w:r>
              <w:t xml:space="preserve"> </w:t>
            </w:r>
            <w:r>
              <w:rPr>
                <w:b/>
                <w:bCs/>
              </w:rPr>
              <w:t xml:space="preserve">10 pieces</w:t>
            </w:r>
            <w:r>
              <w:t xml:space="preserve"> </w:t>
            </w:r>
            <w:hyperlink r:id="rId39">
              <w:r>
                <w:rPr>
                  <w:rStyle w:val="Hyperlink"/>
                </w:rPr>
                <w:t xml:space="preserve">[31]</w:t>
              </w:r>
            </w:hyperlink>
          </w:p>
        </w:tc>
        <w:tc>
          <w:tcPr/>
          <w:p>
            <w:pPr>
              <w:pStyle w:val="Compact"/>
            </w:pPr>
            <w:r>
              <w:rPr>
                <w:b/>
                <w:bCs/>
              </w:rPr>
              <w:t xml:space="preserve">80 L/h</w:t>
            </w:r>
            <w:r>
              <w:t xml:space="preserve"> </w:t>
            </w:r>
            <w:hyperlink r:id="rId39">
              <w:r>
                <w:rPr>
                  <w:rStyle w:val="Hyperlink"/>
                </w:rPr>
                <w:t xml:space="preserve">[31]</w:t>
              </w:r>
            </w:hyperlink>
          </w:p>
        </w:tc>
        <w:tc>
          <w:tcPr/>
          <w:p>
            <w:pPr>
              <w:pStyle w:val="Compact"/>
            </w:pPr>
            <w:r>
              <w:t xml:space="preserve">Dimension field is ambiguous (“</w:t>
            </w:r>
            <w:r>
              <w:rPr>
                <w:b/>
                <w:bCs/>
              </w:rPr>
              <w:t xml:space="preserve">Dimension(L</w:t>
            </w:r>
            <w:r>
              <w:rPr>
                <w:b/>
                <w:bCs/>
                <w:i/>
                <w:iCs/>
              </w:rPr>
              <w:t xml:space="preserve">W</w:t>
            </w:r>
            <w:r>
              <w:rPr>
                <w:b/>
                <w:bCs/>
              </w:rPr>
              <w:t xml:space="preserve">H): 365mm</w:t>
            </w:r>
            <w:r>
              <w:t xml:space="preserve">” plus bowl Ø</w:t>
            </w:r>
            <w:r>
              <w:t xml:space="preserve"> </w:t>
            </w:r>
            <w:r>
              <w:rPr>
                <w:b/>
                <w:bCs/>
              </w:rPr>
              <w:t xml:space="preserve">365 mm</w:t>
            </w:r>
            <w:r>
              <w:t xml:space="preserve"> </w:t>
            </w:r>
            <w:r>
              <w:t xml:space="preserve">and</w:t>
            </w:r>
            <w:r>
              <w:t xml:space="preserve"> </w:t>
            </w:r>
            <w:r>
              <w:rPr>
                <w:b/>
                <w:bCs/>
              </w:rPr>
              <w:t xml:space="preserve">height 533 mm</w:t>
            </w:r>
            <w:r>
              <w:t xml:space="preserve">).</w:t>
            </w:r>
            <w:r>
              <w:t xml:space="preserve"> </w:t>
            </w:r>
            <w:hyperlink r:id="rId39">
              <w:r>
                <w:rPr>
                  <w:rStyle w:val="Hyperlink"/>
                </w:rPr>
                <w:t xml:space="preserve">[31]</w:t>
              </w:r>
            </w:hyperlink>
          </w:p>
        </w:tc>
        <w:tc>
          <w:tcPr/>
          <w:p>
            <w:pPr>
              <w:pStyle w:val="Compact"/>
            </w:pPr>
            <w:r>
              <w:rPr>
                <w:b/>
                <w:bCs/>
              </w:rPr>
              <w:t xml:space="preserve">9,000–10,000 r/min</w:t>
            </w:r>
            <w:r>
              <w:t xml:space="preserve"> </w:t>
            </w:r>
            <w:r>
              <w:t xml:space="preserve">stated under manual-handle context;</w:t>
            </w:r>
            <w:r>
              <w:t xml:space="preserve"> </w:t>
            </w:r>
            <w:r>
              <w:rPr>
                <w:b/>
                <w:bCs/>
              </w:rPr>
              <w:t xml:space="preserve">power unclear/inconsistent</w:t>
            </w:r>
            <w:r>
              <w:t xml:space="preserve"> </w:t>
            </w:r>
            <w:hyperlink r:id="rId39">
              <w:r>
                <w:rPr>
                  <w:rStyle w:val="Hyperlink"/>
                </w:rPr>
                <w:t xml:space="preserve">[31]</w:t>
              </w:r>
            </w:hyperlink>
          </w:p>
        </w:tc>
        <w:tc>
          <w:tcPr/>
          <w:p>
            <w:pPr>
              <w:pStyle w:val="Compact"/>
            </w:pPr>
            <w:r>
              <w:t xml:space="preserve">MIC listing</w:t>
            </w:r>
            <w:r>
              <w:t xml:space="preserve"> </w:t>
            </w:r>
            <w:hyperlink r:id="rId39">
              <w:r>
                <w:rPr>
                  <w:rStyle w:val="Hyperlink"/>
                </w:rPr>
                <w:t xml:space="preserve">[31]</w:t>
              </w:r>
            </w:hyperlink>
          </w:p>
        </w:tc>
        <w:tc>
          <w:tcPr/>
          <w:p>
            <w:pPr>
              <w:pStyle w:val="Compact"/>
            </w:pPr>
            <w:r>
              <w:t xml:space="preserve">Address shown:</w:t>
            </w:r>
            <w:r>
              <w:t xml:space="preserve"> </w:t>
            </w:r>
            <w:r>
              <w:rPr>
                <w:b/>
                <w:bCs/>
              </w:rPr>
              <w:t xml:space="preserve">Room 617, No. 1haowang Building, Shaoxing, Zhejiang, China</w:t>
            </w:r>
            <w:r>
              <w:t xml:space="preserve"> </w:t>
            </w:r>
            <w:hyperlink r:id="rId39">
              <w:r>
                <w:rPr>
                  <w:rStyle w:val="Hyperlink"/>
                </w:rPr>
                <w:t xml:space="preserve">[31]</w:t>
              </w:r>
            </w:hyperlink>
          </w:p>
        </w:tc>
      </w:tr>
      <w:tr>
        <w:tc>
          <w:tcPr/>
          <w:p>
            <w:pPr>
              <w:pStyle w:val="Compact"/>
            </w:pPr>
            <w:r>
              <w:t xml:space="preserve">Xingtai Xiangwei Commercial Co., Ltd</w:t>
            </w:r>
            <w:hyperlink r:id="rId28">
              <w:r>
                <w:rPr>
                  <w:rStyle w:val="Hyperlink"/>
                </w:rPr>
                <w:t xml:space="preserve">[32]</w:t>
              </w:r>
            </w:hyperlink>
            <w:r>
              <w:t xml:space="preserve"> </w:t>
            </w:r>
            <w:r>
              <w:t xml:space="preserve">— Xingtai (Xindu District), Hebei</w:t>
            </w:r>
            <w:hyperlink r:id="rId37">
              <w:r>
                <w:rPr>
                  <w:rStyle w:val="Hyperlink"/>
                </w:rPr>
                <w:t xml:space="preserve">[33]</w:t>
              </w:r>
            </w:hyperlink>
          </w:p>
        </w:tc>
        <w:tc>
          <w:tcPr/>
          <w:p>
            <w:pPr>
              <w:pStyle w:val="Compact"/>
            </w:pPr>
            <w:r>
              <w:t xml:space="preserve">C25 (brand shown as “LEWIAO”)</w:t>
            </w:r>
          </w:p>
        </w:tc>
        <w:tc>
          <w:tcPr/>
          <w:p>
            <w:pPr>
              <w:pStyle w:val="Compact"/>
            </w:pPr>
            <w:r>
              <w:rPr>
                <w:b/>
                <w:bCs/>
              </w:rPr>
              <w:t xml:space="preserve">US$116–136 / piece</w:t>
            </w:r>
            <w:r>
              <w:t xml:space="preserve">, MOQ</w:t>
            </w:r>
            <w:r>
              <w:t xml:space="preserve"> </w:t>
            </w:r>
            <w:r>
              <w:rPr>
                <w:b/>
                <w:bCs/>
              </w:rPr>
              <w:t xml:space="preserve">1</w:t>
            </w:r>
            <w:r>
              <w:t xml:space="preserve"> </w:t>
            </w:r>
            <w:hyperlink r:id="rId30">
              <w:r>
                <w:rPr>
                  <w:rStyle w:val="Hyperlink"/>
                </w:rPr>
                <w:t xml:space="preserve">[34]</w:t>
              </w:r>
            </w:hyperlink>
          </w:p>
        </w:tc>
        <w:tc>
          <w:tcPr/>
          <w:p>
            <w:pPr>
              <w:pStyle w:val="Compact"/>
            </w:pPr>
            <w:r>
              <w:t xml:space="preserve">Output capacity listed as</w:t>
            </w:r>
            <w:r>
              <w:t xml:space="preserve"> </w:t>
            </w:r>
            <w:r>
              <w:rPr>
                <w:b/>
                <w:bCs/>
              </w:rPr>
              <w:t xml:space="preserve">80 L</w:t>
            </w:r>
            <w:r>
              <w:t xml:space="preserve"> </w:t>
            </w:r>
            <w:r>
              <w:t xml:space="preserve">(context indicates milk separation)</w:t>
            </w:r>
            <w:r>
              <w:t xml:space="preserve"> </w:t>
            </w:r>
            <w:hyperlink r:id="rId30">
              <w:r>
                <w:rPr>
                  <w:rStyle w:val="Hyperlink"/>
                </w:rPr>
                <w:t xml:space="preserve">[34]</w:t>
              </w:r>
            </w:hyperlink>
          </w:p>
        </w:tc>
        <w:tc>
          <w:tcPr/>
          <w:p>
            <w:pPr>
              <w:pStyle w:val="Compact"/>
            </w:pPr>
            <w:r>
              <w:t xml:space="preserve">“Specification” given as</w:t>
            </w:r>
            <w:r>
              <w:t xml:space="preserve"> </w:t>
            </w:r>
            <w:r>
              <w:rPr>
                <w:b/>
                <w:bCs/>
              </w:rPr>
              <w:t xml:space="preserve">20×50×20 cm</w:t>
            </w:r>
            <w:r>
              <w:t xml:space="preserve"> </w:t>
            </w:r>
            <w:r>
              <w:t xml:space="preserve">and also</w:t>
            </w:r>
            <w:r>
              <w:t xml:space="preserve"> </w:t>
            </w:r>
            <w:r>
              <w:rPr>
                <w:b/>
                <w:bCs/>
              </w:rPr>
              <w:t xml:space="preserve">machine height 520 mm</w:t>
            </w:r>
            <w:r>
              <w:t xml:space="preserve"> </w:t>
            </w:r>
            <w:r>
              <w:t xml:space="preserve">(possible packaging-vs-machine ambiguity).</w:t>
            </w:r>
            <w:r>
              <w:t xml:space="preserve"> </w:t>
            </w:r>
            <w:hyperlink r:id="rId30">
              <w:r>
                <w:rPr>
                  <w:rStyle w:val="Hyperlink"/>
                </w:rPr>
                <w:t xml:space="preserve">[34]</w:t>
              </w:r>
            </w:hyperlink>
          </w:p>
        </w:tc>
        <w:tc>
          <w:tcPr/>
          <w:p>
            <w:pPr>
              <w:pStyle w:val="Compact"/>
            </w:pPr>
            <w:r>
              <w:rPr>
                <w:b/>
                <w:bCs/>
              </w:rPr>
              <w:t xml:space="preserve">8,000–10,000 rpm</w:t>
            </w:r>
            <w:r>
              <w:t xml:space="preserve"> </w:t>
            </w:r>
            <w:r>
              <w:t xml:space="preserve">optimal;</w:t>
            </w:r>
            <w:r>
              <w:t xml:space="preserve"> </w:t>
            </w:r>
            <w:r>
              <w:rPr>
                <w:b/>
                <w:bCs/>
              </w:rPr>
              <w:t xml:space="preserve">power not stated</w:t>
            </w:r>
            <w:r>
              <w:t xml:space="preserve"> </w:t>
            </w:r>
            <w:hyperlink r:id="rId30">
              <w:r>
                <w:rPr>
                  <w:rStyle w:val="Hyperlink"/>
                </w:rPr>
                <w:t xml:space="preserve">[34]</w:t>
              </w:r>
            </w:hyperlink>
          </w:p>
        </w:tc>
        <w:tc>
          <w:tcPr/>
          <w:p>
            <w:pPr>
              <w:pStyle w:val="Compact"/>
            </w:pPr>
            <w:r>
              <w:t xml:space="preserve">MIC listing</w:t>
            </w:r>
            <w:r>
              <w:t xml:space="preserve"> </w:t>
            </w:r>
            <w:hyperlink r:id="rId30">
              <w:r>
                <w:rPr>
                  <w:rStyle w:val="Hyperlink"/>
                </w:rPr>
                <w:t xml:space="preserve">[34]</w:t>
              </w:r>
            </w:hyperlink>
          </w:p>
        </w:tc>
        <w:tc>
          <w:tcPr/>
          <w:p>
            <w:pPr>
              <w:pStyle w:val="Compact"/>
            </w:pPr>
            <w:r>
              <w:t xml:space="preserve">Address shown on page:</w:t>
            </w:r>
            <w:r>
              <w:t xml:space="preserve"> </w:t>
            </w:r>
            <w:r>
              <w:rPr>
                <w:b/>
                <w:bCs/>
              </w:rPr>
              <w:t xml:space="preserve">… Licun Town, Xindu District, Xingtai, Hebei, China</w:t>
            </w:r>
            <w:r>
              <w:t xml:space="preserve"> </w:t>
            </w:r>
            <w:hyperlink r:id="rId30">
              <w:r>
                <w:rPr>
                  <w:rStyle w:val="Hyperlink"/>
                </w:rPr>
                <w:t xml:space="preserve">[34]</w:t>
              </w:r>
            </w:hyperlink>
          </w:p>
        </w:tc>
      </w:tr>
      <w:tr>
        <w:tc>
          <w:tcPr/>
          <w:p>
            <w:pPr>
              <w:pStyle w:val="Compact"/>
            </w:pPr>
            <w:r>
              <w:t xml:space="preserve">entity["company","Wenzhou Ranking Imp. &amp; Exp. Co., Ltd.","trading co, wenzhou"] — Wenzhou (Shacheng Industry Area), Zhejiang</w:t>
            </w:r>
            <w:hyperlink r:id="rId31">
              <w:r>
                <w:rPr>
                  <w:rStyle w:val="Hyperlink"/>
                </w:rPr>
                <w:t xml:space="preserve">[35]</w:t>
              </w:r>
            </w:hyperlink>
          </w:p>
        </w:tc>
        <w:tc>
          <w:tcPr/>
          <w:p>
            <w:pPr>
              <w:pStyle w:val="Compact"/>
            </w:pPr>
            <w:r>
              <w:t xml:space="preserve">S100 (100 L/h milk cream separator)</w:t>
            </w:r>
          </w:p>
        </w:tc>
        <w:tc>
          <w:tcPr/>
          <w:p>
            <w:pPr>
              <w:pStyle w:val="Compact"/>
            </w:pPr>
            <w:r>
              <w:t xml:space="preserve">Page lists</w:t>
            </w:r>
            <w:r>
              <w:t xml:space="preserve"> </w:t>
            </w:r>
            <w:r>
              <w:rPr>
                <w:b/>
                <w:bCs/>
              </w:rPr>
              <w:t xml:space="preserve">US$460 / piece</w:t>
            </w:r>
            <w:r>
              <w:t xml:space="preserve"> </w:t>
            </w:r>
            <w:r>
              <w:t xml:space="preserve">(MOQ 1). A related page from the same supplier lists</w:t>
            </w:r>
            <w:r>
              <w:t xml:space="preserve"> </w:t>
            </w:r>
            <w:r>
              <w:rPr>
                <w:b/>
                <w:bCs/>
              </w:rPr>
              <w:t xml:space="preserve">US$200 / piece</w:t>
            </w:r>
            <w:r>
              <w:t xml:space="preserve"> </w:t>
            </w:r>
            <w:r>
              <w:t xml:space="preserve">but explicitly warns the displayed price may not be accurate.</w:t>
            </w:r>
            <w:r>
              <w:t xml:space="preserve"> </w:t>
            </w:r>
            <w:hyperlink r:id="rId25">
              <w:r>
                <w:rPr>
                  <w:rStyle w:val="Hyperlink"/>
                </w:rPr>
                <w:t xml:space="preserve">[36]</w:t>
              </w:r>
            </w:hyperlink>
          </w:p>
        </w:tc>
        <w:tc>
          <w:tcPr/>
          <w:p>
            <w:pPr>
              <w:pStyle w:val="Compact"/>
            </w:pPr>
            <w:r>
              <w:rPr>
                <w:b/>
                <w:bCs/>
              </w:rPr>
              <w:t xml:space="preserve">100 L/h</w:t>
            </w:r>
            <w:r>
              <w:t xml:space="preserve"> </w:t>
            </w:r>
            <w:hyperlink r:id="rId25">
              <w:r>
                <w:rPr>
                  <w:rStyle w:val="Hyperlink"/>
                </w:rPr>
                <w:t xml:space="preserve">[36]</w:t>
              </w:r>
            </w:hyperlink>
          </w:p>
        </w:tc>
        <w:tc>
          <w:tcPr/>
          <w:p>
            <w:pPr>
              <w:pStyle w:val="Compact"/>
            </w:pPr>
            <w:r>
              <w:t xml:space="preserve">Spec table lists</w:t>
            </w:r>
            <w:r>
              <w:t xml:space="preserve"> </w:t>
            </w:r>
            <w:r>
              <w:rPr>
                <w:b/>
                <w:bCs/>
              </w:rPr>
              <w:t xml:space="preserve">580×390×370 mm</w:t>
            </w:r>
            <w:r>
              <w:t xml:space="preserve"> </w:t>
            </w:r>
            <w:r>
              <w:t xml:space="preserve">for S100; another section lists</w:t>
            </w:r>
            <w:r>
              <w:t xml:space="preserve"> </w:t>
            </w:r>
            <w:r>
              <w:rPr>
                <w:b/>
                <w:bCs/>
              </w:rPr>
              <w:t xml:space="preserve">height 520 mm</w:t>
            </w:r>
            <w:r>
              <w:t xml:space="preserve"> </w:t>
            </w:r>
            <w:r>
              <w:t xml:space="preserve">and bowl Ø</w:t>
            </w:r>
            <w:r>
              <w:t xml:space="preserve"> </w:t>
            </w:r>
            <w:r>
              <w:rPr>
                <w:b/>
                <w:bCs/>
              </w:rPr>
              <w:t xml:space="preserve">365 mm</w:t>
            </w:r>
            <w:r>
              <w:t xml:space="preserve">.</w:t>
            </w:r>
            <w:r>
              <w:t xml:space="preserve"> </w:t>
            </w:r>
            <w:hyperlink r:id="rId25">
              <w:r>
                <w:rPr>
                  <w:rStyle w:val="Hyperlink"/>
                </w:rPr>
                <w:t xml:space="preserve">[36]</w:t>
              </w:r>
            </w:hyperlink>
          </w:p>
        </w:tc>
        <w:tc>
          <w:tcPr/>
          <w:p>
            <w:pPr>
              <w:pStyle w:val="Compact"/>
            </w:pPr>
            <w:r>
              <w:t xml:space="preserve">RPM listed (e.g.,</w:t>
            </w:r>
            <w:r>
              <w:t xml:space="preserve"> </w:t>
            </w:r>
            <w:r>
              <w:rPr>
                <w:b/>
                <w:bCs/>
              </w:rPr>
              <w:t xml:space="preserve">10,500 rpm</w:t>
            </w:r>
            <w:r>
              <w:t xml:space="preserve">) and power consumption “</w:t>
            </w:r>
            <w:r>
              <w:rPr>
                <w:b/>
                <w:bCs/>
              </w:rPr>
              <w:t xml:space="preserve">not more than 60 W</w:t>
            </w:r>
            <w:r>
              <w:t xml:space="preserve">” is stated on the related page.</w:t>
            </w:r>
            <w:r>
              <w:t xml:space="preserve"> </w:t>
            </w:r>
            <w:hyperlink r:id="rId21">
              <w:r>
                <w:rPr>
                  <w:rStyle w:val="Hyperlink"/>
                </w:rPr>
                <w:t xml:space="preserve">[37]</w:t>
              </w:r>
            </w:hyperlink>
          </w:p>
        </w:tc>
        <w:tc>
          <w:tcPr/>
          <w:p>
            <w:pPr>
              <w:pStyle w:val="Compact"/>
            </w:pPr>
            <w:r>
              <w:t xml:space="preserve">MIC listing</w:t>
            </w:r>
            <w:r>
              <w:t xml:space="preserve"> </w:t>
            </w:r>
            <w:hyperlink r:id="rId25">
              <w:r>
                <w:rPr>
                  <w:rStyle w:val="Hyperlink"/>
                </w:rPr>
                <w:t xml:space="preserve">[5]</w:t>
              </w:r>
            </w:hyperlink>
          </w:p>
        </w:tc>
        <w:tc>
          <w:tcPr/>
          <w:p>
            <w:pPr>
              <w:pStyle w:val="Compact"/>
            </w:pPr>
            <w:r>
              <w:t xml:space="preserve">Supplier profile address shown:</w:t>
            </w:r>
            <w:r>
              <w:t xml:space="preserve"> </w:t>
            </w:r>
            <w:r>
              <w:rPr>
                <w:b/>
                <w:bCs/>
              </w:rPr>
              <w:t xml:space="preserve">Bajia, Shacheng Industry Area, Wenzhou, Zhejiang, China</w:t>
            </w:r>
            <w:r>
              <w:t xml:space="preserve">; profile shows a named contact person.</w:t>
            </w:r>
            <w:r>
              <w:t xml:space="preserve"> </w:t>
            </w:r>
            <w:hyperlink r:id="rId40">
              <w:r>
                <w:rPr>
                  <w:rStyle w:val="Hyperlink"/>
                </w:rPr>
                <w:t xml:space="preserve">[38]</w:t>
              </w:r>
            </w:hyperlink>
          </w:p>
        </w:tc>
      </w:tr>
    </w:tbl>
    <w:bookmarkEnd w:id="41"/>
    <w:bookmarkStart w:id="42" w:name="X355c2f4f6b4c8be8adeae519a1f60c37301d667"/>
    <w:p>
      <w:pPr>
        <w:pStyle w:val="Heading2"/>
      </w:pPr>
      <w:r>
        <w:t xml:space="preserve">Price tiers and realistic market price for 50–100 L/h machines</w:t>
      </w:r>
    </w:p>
    <w:p>
      <w:pPr>
        <w:pStyle w:val="FirstParagraph"/>
      </w:pPr>
      <w:r>
        <w:t xml:space="preserve">The priced mainland listings in this sample cluster strongly in the</w:t>
      </w:r>
      <w:r>
        <w:t xml:space="preserve"> </w:t>
      </w:r>
      <w:r>
        <w:rPr>
          <w:b/>
          <w:bCs/>
        </w:rPr>
        <w:t xml:space="preserve">low-end (&lt;$500)</w:t>
      </w:r>
      <w:r>
        <w:t xml:space="preserve"> </w:t>
      </w:r>
      <w:r>
        <w:t xml:space="preserve">tier, even for electric units:</w:t>
      </w:r>
    </w:p>
    <w:p>
      <w:pPr>
        <w:pStyle w:val="Compact"/>
        <w:numPr>
          <w:ilvl w:val="0"/>
          <w:numId w:val="1001"/>
        </w:numPr>
      </w:pPr>
      <w:r>
        <w:rPr>
          <w:b/>
          <w:bCs/>
        </w:rPr>
        <w:t xml:space="preserve">Lowest observed priced listing</w:t>
      </w:r>
      <w:r>
        <w:t xml:space="preserve">:</w:t>
      </w:r>
      <w:r>
        <w:t xml:space="preserve"> </w:t>
      </w:r>
      <w:r>
        <w:rPr>
          <w:b/>
          <w:bCs/>
        </w:rPr>
        <w:t xml:space="preserve">US$65–85</w:t>
      </w:r>
      <w:r>
        <w:t xml:space="preserve"> </w:t>
      </w:r>
      <w:r>
        <w:t xml:space="preserve">for a hand-powered 80–100 L/h class unit (manual separator).</w:t>
      </w:r>
      <w:r>
        <w:t xml:space="preserve"> </w:t>
      </w:r>
      <w:hyperlink r:id="rId28">
        <w:r>
          <w:rPr>
            <w:rStyle w:val="Hyperlink"/>
          </w:rPr>
          <w:t xml:space="preserve">[8]</w:t>
        </w:r>
      </w:hyperlink>
    </w:p>
    <w:p>
      <w:pPr>
        <w:pStyle w:val="Compact"/>
        <w:numPr>
          <w:ilvl w:val="0"/>
          <w:numId w:val="1001"/>
        </w:numPr>
      </w:pPr>
      <w:r>
        <w:rPr>
          <w:b/>
          <w:bCs/>
        </w:rPr>
        <w:t xml:space="preserve">Common electric price band</w:t>
      </w:r>
      <w:r>
        <w:t xml:space="preserve"> </w:t>
      </w:r>
      <w:r>
        <w:t xml:space="preserve">for 50–100 L/h: roughly</w:t>
      </w:r>
      <w:r>
        <w:t xml:space="preserve"> </w:t>
      </w:r>
      <w:r>
        <w:rPr>
          <w:b/>
          <w:bCs/>
        </w:rPr>
        <w:t xml:space="preserve">US$110–180</w:t>
      </w:r>
      <w:r>
        <w:t xml:space="preserve"> </w:t>
      </w:r>
      <w:r>
        <w:t xml:space="preserve">(multiple independent mainland suppliers offering 50 L/h ND50-type or 80–100 L/h electric units in that range).</w:t>
      </w:r>
      <w:r>
        <w:t xml:space="preserve"> </w:t>
      </w:r>
      <w:hyperlink r:id="rId22">
        <w:r>
          <w:rPr>
            <w:rStyle w:val="Hyperlink"/>
          </w:rPr>
          <w:t xml:space="preserve">[39]</w:t>
        </w:r>
      </w:hyperlink>
    </w:p>
    <w:p>
      <w:pPr>
        <w:pStyle w:val="Compact"/>
        <w:numPr>
          <w:ilvl w:val="0"/>
          <w:numId w:val="1001"/>
        </w:numPr>
      </w:pPr>
      <w:r>
        <w:rPr>
          <w:b/>
          <w:bCs/>
        </w:rPr>
        <w:t xml:space="preserve">Upper end within the same capacity band</w:t>
      </w:r>
      <w:r>
        <w:t xml:space="preserve"> </w:t>
      </w:r>
      <w:r>
        <w:t xml:space="preserve">can reach</w:t>
      </w:r>
      <w:r>
        <w:t xml:space="preserve"> </w:t>
      </w:r>
      <w:r>
        <w:rPr>
          <w:b/>
          <w:bCs/>
        </w:rPr>
        <w:t xml:space="preserve">~US$460</w:t>
      </w:r>
      <w:r>
        <w:t xml:space="preserve"> </w:t>
      </w:r>
      <w:r>
        <w:t xml:space="preserve">for a 100 L/h unit, though this segment shows</w:t>
      </w:r>
      <w:r>
        <w:t xml:space="preserve"> </w:t>
      </w:r>
      <w:r>
        <w:rPr>
          <w:b/>
          <w:bCs/>
        </w:rPr>
        <w:t xml:space="preserve">inconsistent/“placeholder” pricing behavior</w:t>
      </w:r>
      <w:r>
        <w:t xml:space="preserve"> </w:t>
      </w:r>
      <w:r>
        <w:t xml:space="preserve">(see red flags).</w:t>
      </w:r>
      <w:r>
        <w:t xml:space="preserve"> </w:t>
      </w:r>
      <w:hyperlink r:id="rId25">
        <w:r>
          <w:rPr>
            <w:rStyle w:val="Hyperlink"/>
          </w:rPr>
          <w:t xml:space="preserve">[36]</w:t>
        </w:r>
      </w:hyperlink>
    </w:p>
    <w:p>
      <w:pPr>
        <w:pStyle w:val="FirstParagraph"/>
      </w:pPr>
      <w:r>
        <w:t xml:space="preserve">A realistic “market price expectation” (based on the concentration of priced offers with similar bowl sizes and RPM claims) is:</w:t>
      </w:r>
    </w:p>
    <w:p>
      <w:pPr>
        <w:pStyle w:val="Compact"/>
        <w:numPr>
          <w:ilvl w:val="0"/>
          <w:numId w:val="1002"/>
        </w:numPr>
      </w:pPr>
      <w:r>
        <w:rPr>
          <w:b/>
          <w:bCs/>
        </w:rPr>
        <w:t xml:space="preserve">Manual (hand-crank) 80–100 L/h disc separator:</w:t>
      </w:r>
      <w:r>
        <w:t xml:space="preserve"> </w:t>
      </w:r>
      <w:r>
        <w:t xml:space="preserve">~</w:t>
      </w:r>
      <w:r>
        <w:rPr>
          <w:b/>
          <w:bCs/>
        </w:rPr>
        <w:t xml:space="preserve">US$65–85</w:t>
      </w:r>
      <w:r>
        <w:t xml:space="preserve"> </w:t>
      </w:r>
      <w:r>
        <w:t xml:space="preserve">when sold as a simple mechanical unit.</w:t>
      </w:r>
      <w:r>
        <w:t xml:space="preserve"> </w:t>
      </w:r>
      <w:hyperlink r:id="rId28">
        <w:r>
          <w:rPr>
            <w:rStyle w:val="Hyperlink"/>
          </w:rPr>
          <w:t xml:space="preserve">[8]</w:t>
        </w:r>
      </w:hyperlink>
    </w:p>
    <w:p>
      <w:pPr>
        <w:pStyle w:val="Compact"/>
        <w:numPr>
          <w:ilvl w:val="0"/>
          <w:numId w:val="1002"/>
        </w:numPr>
      </w:pPr>
      <w:r>
        <w:rPr>
          <w:b/>
          <w:bCs/>
        </w:rPr>
        <w:t xml:space="preserve">Electric 50 L/h ND50-type disc separator:</w:t>
      </w:r>
      <w:r>
        <w:t xml:space="preserve"> </w:t>
      </w:r>
      <w:r>
        <w:t xml:space="preserve">~</w:t>
      </w:r>
      <w:r>
        <w:rPr>
          <w:b/>
          <w:bCs/>
        </w:rPr>
        <w:t xml:space="preserve">US$110–180</w:t>
      </w:r>
      <w:r>
        <w:t xml:space="preserve">, with lower prices typically tied to higher order quantities on some listings.</w:t>
      </w:r>
      <w:r>
        <w:t xml:space="preserve"> </w:t>
      </w:r>
      <w:hyperlink r:id="rId22">
        <w:r>
          <w:rPr>
            <w:rStyle w:val="Hyperlink"/>
          </w:rPr>
          <w:t xml:space="preserve">[40]</w:t>
        </w:r>
      </w:hyperlink>
    </w:p>
    <w:p>
      <w:pPr>
        <w:pStyle w:val="Compact"/>
        <w:numPr>
          <w:ilvl w:val="0"/>
          <w:numId w:val="1002"/>
        </w:numPr>
      </w:pPr>
      <w:r>
        <w:rPr>
          <w:b/>
          <w:bCs/>
        </w:rPr>
        <w:t xml:space="preserve">Electric 80–100 L/h “small skimmer” class:</w:t>
      </w:r>
      <w:r>
        <w:t xml:space="preserve"> </w:t>
      </w:r>
      <w:r>
        <w:t xml:space="preserve">~</w:t>
      </w:r>
      <w:r>
        <w:rPr>
          <w:b/>
          <w:bCs/>
        </w:rPr>
        <w:t xml:space="preserve">US$160</w:t>
      </w:r>
      <w:r>
        <w:t xml:space="preserve"> </w:t>
      </w:r>
      <w:r>
        <w:t xml:space="preserve">is a repeated reference point in listings that disclose both RPM and wattage.</w:t>
      </w:r>
      <w:r>
        <w:t xml:space="preserve"> </w:t>
      </w:r>
      <w:hyperlink r:id="rId31">
        <w:r>
          <w:rPr>
            <w:rStyle w:val="Hyperlink"/>
          </w:rPr>
          <w:t xml:space="preserve">[12]</w:t>
        </w:r>
      </w:hyperlink>
    </w:p>
    <w:p>
      <w:pPr>
        <w:pStyle w:val="FirstParagraph"/>
      </w:pPr>
      <w:r>
        <w:t xml:space="preserve">On</w:t>
      </w:r>
      <w:r>
        <w:t xml:space="preserve"> </w:t>
      </w:r>
      <w:r>
        <w:rPr>
          <w:b/>
          <w:bCs/>
        </w:rPr>
        <w:t xml:space="preserve">compactness</w:t>
      </w:r>
      <w:r>
        <w:t xml:space="preserve">, your preferred height constraint (≤400 mm) is difficult to satisfy for true 50–100 L/h separators: several unrelated listings specify</w:t>
      </w:r>
      <w:r>
        <w:t xml:space="preserve"> </w:t>
      </w:r>
      <w:r>
        <w:rPr>
          <w:b/>
          <w:bCs/>
        </w:rPr>
        <w:t xml:space="preserve">~520 mm height</w:t>
      </w:r>
      <w:r>
        <w:t xml:space="preserve">, suggesting this is a structural norm driven by the vertical bowl assembly.</w:t>
      </w:r>
      <w:r>
        <w:t xml:space="preserve"> </w:t>
      </w:r>
      <w:hyperlink r:id="rId21">
        <w:r>
          <w:rPr>
            <w:rStyle w:val="Hyperlink"/>
          </w:rPr>
          <w:t xml:space="preserve">[4]</w:t>
        </w:r>
      </w:hyperlink>
    </w:p>
    <w:bookmarkEnd w:id="42"/>
    <w:bookmarkStart w:id="44" w:name="red-flags-and-plausibility-checks"/>
    <w:p>
      <w:pPr>
        <w:pStyle w:val="Heading2"/>
      </w:pPr>
      <w:r>
        <w:t xml:space="preserve">Red flags and plausibility checks</w:t>
      </w:r>
    </w:p>
    <w:p>
      <w:pPr>
        <w:pStyle w:val="FirstParagraph"/>
      </w:pPr>
      <w:r>
        <w:t xml:space="preserve">A few recurring issues show up in low-end separator listings; these don’t automatically mean fraud, but they do raise the probability of</w:t>
      </w:r>
      <w:r>
        <w:t xml:space="preserve"> </w:t>
      </w:r>
      <w:r>
        <w:rPr>
          <w:b/>
          <w:bCs/>
        </w:rPr>
        <w:t xml:space="preserve">incomplete configuration</w:t>
      </w:r>
      <w:r>
        <w:t xml:space="preserve">,</w:t>
      </w:r>
      <w:r>
        <w:t xml:space="preserve"> </w:t>
      </w:r>
      <w:r>
        <w:rPr>
          <w:b/>
          <w:bCs/>
        </w:rPr>
        <w:t xml:space="preserve">template-filled specs</w:t>
      </w:r>
      <w:r>
        <w:t xml:space="preserve">, or</w:t>
      </w:r>
      <w:r>
        <w:t xml:space="preserve"> </w:t>
      </w:r>
      <w:r>
        <w:rPr>
          <w:b/>
          <w:bCs/>
        </w:rPr>
        <w:t xml:space="preserve">non-final pricing</w:t>
      </w:r>
      <w:r>
        <w:t xml:space="preserve">.</w:t>
      </w:r>
    </w:p>
    <w:p>
      <w:pPr>
        <w:pStyle w:val="BodyText"/>
      </w:pPr>
      <w:r>
        <w:t xml:space="preserve">Pricing red flags are the most important in your purchasing criteria:</w:t>
      </w:r>
    </w:p>
    <w:p>
      <w:pPr>
        <w:pStyle w:val="Compact"/>
        <w:numPr>
          <w:ilvl w:val="0"/>
          <w:numId w:val="1003"/>
        </w:numPr>
      </w:pPr>
      <w:r>
        <w:rPr>
          <w:b/>
          <w:bCs/>
        </w:rPr>
        <w:t xml:space="preserve">Explicit “price may not be correct” warning:</w:t>
      </w:r>
      <w:r>
        <w:t xml:space="preserve"> </w:t>
      </w:r>
      <w:r>
        <w:t xml:space="preserve">one supplier states that the price shown on the page may not be accurate and advises contacting them for the latest exact price—this directly undermines the reliability of the displayed number.</w:t>
      </w:r>
      <w:r>
        <w:t xml:space="preserve"> </w:t>
      </w:r>
      <w:hyperlink r:id="rId21">
        <w:r>
          <w:rPr>
            <w:rStyle w:val="Hyperlink"/>
          </w:rPr>
          <w:t xml:space="preserve">[41]</w:t>
        </w:r>
      </w:hyperlink>
    </w:p>
    <w:p>
      <w:pPr>
        <w:pStyle w:val="Compact"/>
        <w:numPr>
          <w:ilvl w:val="0"/>
          <w:numId w:val="1003"/>
        </w:numPr>
      </w:pPr>
      <w:r>
        <w:rPr>
          <w:b/>
          <w:bCs/>
        </w:rPr>
        <w:t xml:space="preserve">Large price discrepancy for similar/identical 100 L/h model naming:</w:t>
      </w:r>
      <w:r>
        <w:t xml:space="preserve"> </w:t>
      </w:r>
      <w:r>
        <w:t xml:space="preserve">the same supplier shows</w:t>
      </w:r>
      <w:r>
        <w:t xml:space="preserve"> </w:t>
      </w:r>
      <w:r>
        <w:rPr>
          <w:b/>
          <w:bCs/>
        </w:rPr>
        <w:t xml:space="preserve">US$200</w:t>
      </w:r>
      <w:r>
        <w:t xml:space="preserve"> </w:t>
      </w:r>
      <w:r>
        <w:t xml:space="preserve">on one 100 L/h page and</w:t>
      </w:r>
      <w:r>
        <w:t xml:space="preserve"> </w:t>
      </w:r>
      <w:r>
        <w:rPr>
          <w:b/>
          <w:bCs/>
        </w:rPr>
        <w:t xml:space="preserve">US$460</w:t>
      </w:r>
      <w:r>
        <w:t xml:space="preserve"> </w:t>
      </w:r>
      <w:r>
        <w:t xml:space="preserve">on another for an S100 100 L/h listing, with overlapping specs.</w:t>
      </w:r>
      <w:r>
        <w:t xml:space="preserve"> </w:t>
      </w:r>
      <w:hyperlink r:id="rId25">
        <w:r>
          <w:rPr>
            <w:rStyle w:val="Hyperlink"/>
          </w:rPr>
          <w:t xml:space="preserve">[36]</w:t>
        </w:r>
      </w:hyperlink>
    </w:p>
    <w:p>
      <w:pPr>
        <w:pStyle w:val="FirstParagraph"/>
      </w:pPr>
      <w:r>
        <w:t xml:space="preserve">Specification integrity red flags (important for filtering “generic catalogs”):</w:t>
      </w:r>
    </w:p>
    <w:p>
      <w:pPr>
        <w:pStyle w:val="Compact"/>
        <w:numPr>
          <w:ilvl w:val="0"/>
          <w:numId w:val="1004"/>
        </w:numPr>
      </w:pPr>
      <w:r>
        <w:rPr>
          <w:b/>
          <w:bCs/>
        </w:rPr>
        <w:t xml:space="preserve">Conflicting centrifuge type metadata vs product description:</w:t>
      </w:r>
      <w:r>
        <w:t xml:space="preserve"> </w:t>
      </w:r>
      <w:r>
        <w:t xml:space="preserve">one listing’s “Basic Info” includes “Tube Centrifuge” while the product description discusses ND50-style disc separation; that pattern is consistent with a generic template being reused.</w:t>
      </w:r>
      <w:r>
        <w:t xml:space="preserve"> </w:t>
      </w:r>
      <w:hyperlink r:id="rId35">
        <w:r>
          <w:rPr>
            <w:rStyle w:val="Hyperlink"/>
          </w:rPr>
          <w:t xml:space="preserve">[20]</w:t>
        </w:r>
      </w:hyperlink>
    </w:p>
    <w:p>
      <w:pPr>
        <w:pStyle w:val="Compact"/>
        <w:numPr>
          <w:ilvl w:val="0"/>
          <w:numId w:val="1004"/>
        </w:numPr>
      </w:pPr>
      <w:r>
        <w:rPr>
          <w:b/>
          <w:bCs/>
        </w:rPr>
        <w:t xml:space="preserve">Ambiguous dimensions or mixed “machine vs packaging” fields:</w:t>
      </w:r>
      <w:r>
        <w:t xml:space="preserve"> </w:t>
      </w:r>
      <w:r>
        <w:t xml:space="preserve">several listings provide height and bowl diameter but do not clearly state full L×W×H, or include a “Specification” like “19×19×50 cm” that could reflect packaging rather than the assembled machine.</w:t>
      </w:r>
      <w:r>
        <w:t xml:space="preserve"> </w:t>
      </w:r>
      <w:hyperlink r:id="rId31">
        <w:r>
          <w:rPr>
            <w:rStyle w:val="Hyperlink"/>
          </w:rPr>
          <w:t xml:space="preserve">[42]</w:t>
        </w:r>
      </w:hyperlink>
    </w:p>
    <w:p>
      <w:pPr>
        <w:pStyle w:val="FirstParagraph"/>
      </w:pPr>
      <w:r>
        <w:t xml:space="preserve">Very-low price plausibility:</w:t>
      </w:r>
    </w:p>
    <w:p>
      <w:pPr>
        <w:pStyle w:val="Compact"/>
        <w:numPr>
          <w:ilvl w:val="0"/>
          <w:numId w:val="1005"/>
        </w:numPr>
      </w:pPr>
      <w:r>
        <w:t xml:space="preserve">A separate listing from a major centrifuge supplier shows a</w:t>
      </w:r>
      <w:r>
        <w:t xml:space="preserve"> </w:t>
      </w:r>
      <w:r>
        <w:rPr>
          <w:b/>
          <w:bCs/>
        </w:rPr>
        <w:t xml:space="preserve">US$95</w:t>
      </w:r>
      <w:r>
        <w:t xml:space="preserve"> </w:t>
      </w:r>
      <w:r>
        <w:t xml:space="preserve">price point for a 50 L/h class separator (MOQ 1), which is materially below many other ND50-type offers and should be validated carefully (configuration, included bowl/discs, motor type, warranty, etc.).</w:t>
      </w:r>
      <w:r>
        <w:t xml:space="preserve"> </w:t>
      </w:r>
      <w:hyperlink r:id="rId43">
        <w:r>
          <w:rPr>
            <w:rStyle w:val="Hyperlink"/>
          </w:rPr>
          <w:t xml:space="preserve">[43]</w:t>
        </w:r>
      </w:hyperlink>
    </w:p>
    <w:bookmarkEnd w:id="44"/>
    <w:bookmarkStart w:id="45" w:name="best-value-short-list-and-where-to-buy"/>
    <w:p>
      <w:pPr>
        <w:pStyle w:val="Heading2"/>
      </w:pPr>
      <w:r>
        <w:t xml:space="preserve">Best-value short list and where to buy</w:t>
      </w:r>
    </w:p>
    <w:p>
      <w:pPr>
        <w:pStyle w:val="FirstParagraph"/>
      </w:pPr>
      <w:r>
        <w:t xml:space="preserve">Within the constraint “</w:t>
      </w:r>
      <w:r>
        <w:rPr>
          <w:b/>
          <w:bCs/>
        </w:rPr>
        <w:t xml:space="preserve">priced, sellable listings from mainland suppliers</w:t>
      </w:r>
      <w:r>
        <w:t xml:space="preserve">,” the best value tends to come from offers that combine:</w:t>
      </w:r>
      <w:r>
        <w:t xml:space="preserve"> </w:t>
      </w:r>
      <w:r>
        <w:rPr>
          <w:b/>
          <w:bCs/>
        </w:rPr>
        <w:t xml:space="preserve">MOQ 1</w:t>
      </w:r>
      <w:r>
        <w:t xml:space="preserve">,</w:t>
      </w:r>
      <w:r>
        <w:t xml:space="preserve"> </w:t>
      </w:r>
      <w:r>
        <w:rPr>
          <w:b/>
          <w:bCs/>
        </w:rPr>
        <w:t xml:space="preserve">explicit wattage + RPM</w:t>
      </w:r>
      <w:r>
        <w:t xml:space="preserve">, and a</w:t>
      </w:r>
      <w:r>
        <w:t xml:space="preserve"> </w:t>
      </w:r>
      <w:r>
        <w:rPr>
          <w:b/>
          <w:bCs/>
        </w:rPr>
        <w:t xml:space="preserve">supplier profile with a physical address</w:t>
      </w:r>
      <w:r>
        <w:t xml:space="preserve">.</w:t>
      </w:r>
    </w:p>
    <w:p>
      <w:pPr>
        <w:pStyle w:val="BodyText"/>
      </w:pPr>
      <w:r>
        <w:t xml:space="preserve">Best-value candidates (low-end focus)</w:t>
      </w:r>
    </w:p>
    <w:p>
      <w:pPr>
        <w:pStyle w:val="Compact"/>
        <w:numPr>
          <w:ilvl w:val="0"/>
          <w:numId w:val="1006"/>
        </w:numPr>
      </w:pPr>
      <w:r>
        <w:rPr>
          <w:b/>
          <w:bCs/>
        </w:rPr>
        <w:t xml:space="preserve">US$160 electric 80–100 L/h class</w:t>
      </w:r>
      <w:r>
        <w:t xml:space="preserve">: the FL100/QD-FL100 listing is notable because it discloses</w:t>
      </w:r>
      <w:r>
        <w:t xml:space="preserve"> </w:t>
      </w:r>
      <w:r>
        <w:rPr>
          <w:b/>
          <w:bCs/>
        </w:rPr>
        <w:t xml:space="preserve">power consumption (200 W)</w:t>
      </w:r>
      <w:r>
        <w:t xml:space="preserve"> </w:t>
      </w:r>
      <w:r>
        <w:t xml:space="preserve">and a</w:t>
      </w:r>
      <w:r>
        <w:t xml:space="preserve"> </w:t>
      </w:r>
      <w:r>
        <w:rPr>
          <w:b/>
          <w:bCs/>
        </w:rPr>
        <w:t xml:space="preserve">wide RPM range (5,000–11,000 rpm)</w:t>
      </w:r>
      <w:r>
        <w:t xml:space="preserve"> </w:t>
      </w:r>
      <w:r>
        <w:t xml:space="preserve">at</w:t>
      </w:r>
      <w:r>
        <w:t xml:space="preserve"> </w:t>
      </w:r>
      <w:r>
        <w:rPr>
          <w:b/>
          <w:bCs/>
        </w:rPr>
        <w:t xml:space="preserve">MOQ 1</w:t>
      </w:r>
      <w:r>
        <w:t xml:space="preserve">, and the supplier profile provides a specific address in Luohe, Henan.</w:t>
      </w:r>
      <w:r>
        <w:t xml:space="preserve"> </w:t>
      </w:r>
      <w:hyperlink r:id="rId31">
        <w:r>
          <w:rPr>
            <w:rStyle w:val="Hyperlink"/>
          </w:rPr>
          <w:t xml:space="preserve">[44]</w:t>
        </w:r>
      </w:hyperlink>
    </w:p>
    <w:p>
      <w:pPr>
        <w:pStyle w:val="Compact"/>
        <w:numPr>
          <w:ilvl w:val="0"/>
          <w:numId w:val="1006"/>
        </w:numPr>
      </w:pPr>
      <w:r>
        <w:rPr>
          <w:b/>
          <w:bCs/>
        </w:rPr>
        <w:t xml:space="preserve">Quantity-break value on 50 L/h electric disc separator</w:t>
      </w:r>
      <w:r>
        <w:t xml:space="preserve">: the Liaoyang ND50-type listing drops to</w:t>
      </w:r>
      <w:r>
        <w:t xml:space="preserve"> </w:t>
      </w:r>
      <w:r>
        <w:rPr>
          <w:b/>
          <w:bCs/>
        </w:rPr>
        <w:t xml:space="preserve">US$110</w:t>
      </w:r>
      <w:r>
        <w:t xml:space="preserve"> </w:t>
      </w:r>
      <w:r>
        <w:t xml:space="preserve">at higher quantities while still disclosing</w:t>
      </w:r>
      <w:r>
        <w:t xml:space="preserve"> </w:t>
      </w:r>
      <w:r>
        <w:rPr>
          <w:b/>
          <w:bCs/>
        </w:rPr>
        <w:t xml:space="preserve">~40 W</w:t>
      </w:r>
      <w:r>
        <w:t xml:space="preserve"> </w:t>
      </w:r>
      <w:r>
        <w:t xml:space="preserve">and</w:t>
      </w:r>
      <w:r>
        <w:t xml:space="preserve"> </w:t>
      </w:r>
      <w:r>
        <w:rPr>
          <w:b/>
          <w:bCs/>
        </w:rPr>
        <w:t xml:space="preserve">8,000–10,000 r/min</w:t>
      </w:r>
      <w:r>
        <w:t xml:space="preserve">, with a supplier profile address in Liaoyang.</w:t>
      </w:r>
      <w:r>
        <w:t xml:space="preserve"> </w:t>
      </w:r>
      <w:hyperlink r:id="rId22">
        <w:r>
          <w:rPr>
            <w:rStyle w:val="Hyperlink"/>
          </w:rPr>
          <w:t xml:space="preserve">[45]</w:t>
        </w:r>
      </w:hyperlink>
    </w:p>
    <w:p>
      <w:pPr>
        <w:pStyle w:val="Compact"/>
        <w:numPr>
          <w:ilvl w:val="0"/>
          <w:numId w:val="1006"/>
        </w:numPr>
      </w:pPr>
      <w:r>
        <w:rPr>
          <w:b/>
          <w:bCs/>
        </w:rPr>
        <w:t xml:space="preserve">Cheapest entry point (manual)</w:t>
      </w:r>
      <w:r>
        <w:t xml:space="preserve">: the hand-powered 80–100 L/h unit at</w:t>
      </w:r>
      <w:r>
        <w:t xml:space="preserve"> </w:t>
      </w:r>
      <w:r>
        <w:rPr>
          <w:b/>
          <w:bCs/>
        </w:rPr>
        <w:t xml:space="preserve">US$65–85</w:t>
      </w:r>
      <w:r>
        <w:t xml:space="preserve"> </w:t>
      </w:r>
      <w:r>
        <w:t xml:space="preserve">may be attractive if you can accept manual operation and the ~520 mm height; supplier address is provided.</w:t>
      </w:r>
      <w:r>
        <w:t xml:space="preserve"> </w:t>
      </w:r>
      <w:hyperlink r:id="rId28">
        <w:r>
          <w:rPr>
            <w:rStyle w:val="Hyperlink"/>
          </w:rPr>
          <w:t xml:space="preserve">[46]</w:t>
        </w:r>
      </w:hyperlink>
    </w:p>
    <w:p>
      <w:pPr>
        <w:pStyle w:val="FirstParagraph"/>
      </w:pPr>
      <w:r>
        <w:t xml:space="preserve">Recommended purchasing platform path</w:t>
      </w:r>
    </w:p>
    <w:p>
      <w:pPr>
        <w:pStyle w:val="BodyText"/>
      </w:pPr>
      <w:r>
        <w:t xml:space="preserve">All priced, spec-bearing units above can be purchased via</w:t>
      </w:r>
      <w:r>
        <w:t xml:space="preserve"> </w:t>
      </w:r>
      <w:r>
        <w:rPr>
          <w:b/>
          <w:bCs/>
        </w:rPr>
        <w:t xml:space="preserve">MIC listings</w:t>
      </w:r>
      <w:r>
        <w:t xml:space="preserve"> </w:t>
      </w:r>
      <w:r>
        <w:t xml:space="preserve">(each product link in the table is directly clickable). Many listings also show</w:t>
      </w:r>
      <w:r>
        <w:t xml:space="preserve"> </w:t>
      </w:r>
      <w:r>
        <w:rPr>
          <w:b/>
          <w:bCs/>
        </w:rPr>
        <w:t xml:space="preserve">tiered pricing</w:t>
      </w:r>
      <w:r>
        <w:t xml:space="preserve"> </w:t>
      </w:r>
      <w:r>
        <w:t xml:space="preserve">(sensitive to order quantity), so for price realism you should treat the price shown as “ex-works/FOB-like” until you confirm shipping, packaging, and what is included.</w:t>
      </w:r>
      <w:r>
        <w:t xml:space="preserve"> </w:t>
      </w:r>
      <w:hyperlink r:id="rId23">
        <w:r>
          <w:rPr>
            <w:rStyle w:val="Hyperlink"/>
          </w:rPr>
          <w:t xml:space="preserve">[47]</w:t>
        </w:r>
      </w:hyperlink>
    </w:p>
    <w:p>
      <w:pPr>
        <w:pStyle w:val="BodyText"/>
      </w:pPr>
      <w:r>
        <w:t xml:space="preserve">For supplier verification, prefer vendors that provide a</w:t>
      </w:r>
      <w:r>
        <w:t xml:space="preserve"> </w:t>
      </w:r>
      <w:r>
        <w:rPr>
          <w:b/>
          <w:bCs/>
        </w:rPr>
        <w:t xml:space="preserve">full street address</w:t>
      </w:r>
      <w:r>
        <w:t xml:space="preserve"> </w:t>
      </w:r>
      <w:r>
        <w:t xml:space="preserve">on their profile (several do, as shown in the table), and request a</w:t>
      </w:r>
      <w:r>
        <w:t xml:space="preserve"> </w:t>
      </w:r>
      <w:r>
        <w:rPr>
          <w:b/>
          <w:bCs/>
        </w:rPr>
        <w:t xml:space="preserve">current dated quotation</w:t>
      </w:r>
      <w:r>
        <w:t xml:space="preserve"> </w:t>
      </w:r>
      <w:r>
        <w:t xml:space="preserve">that restates: model, capacity, included disc set, motor/power spec, voltage, warranty, and shipping terms—especially when the listing itself warns that on-page prices may be inaccurate.</w:t>
      </w:r>
      <w:r>
        <w:t xml:space="preserve"> </w:t>
      </w:r>
      <w:hyperlink r:id="rId40">
        <w:r>
          <w:rPr>
            <w:rStyle w:val="Hyperlink"/>
          </w:rPr>
          <w:t xml:space="preserve">[48]</w:t>
        </w:r>
      </w:hyperlink>
    </w:p>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[11]</w:t>
        </w:r>
      </w:hyperlink>
      <w:r>
        <w:t xml:space="preserve"> </w:t>
      </w:r>
      <w:hyperlink r:id="rId21">
        <w:r>
          <w:rPr>
            <w:rStyle w:val="Hyperlink"/>
          </w:rPr>
          <w:t xml:space="preserve">[37]</w:t>
        </w:r>
      </w:hyperlink>
      <w:r>
        <w:t xml:space="preserve"> </w:t>
      </w:r>
      <w:hyperlink r:id="rId21">
        <w:r>
          <w:rPr>
            <w:rStyle w:val="Hyperlink"/>
          </w:rPr>
          <w:t xml:space="preserve">[41]</w:t>
        </w:r>
      </w:hyperlink>
      <w:r>
        <w:t xml:space="preserve"> </w:t>
      </w:r>
      <w:r>
        <w:t xml:space="preserve">100liter Per Hour Milk Cream Separator - Oil Separator and Centrifuge Separator</w:t>
      </w:r>
    </w:p>
    <w:p>
      <w:pPr>
        <w:pStyle w:val="BodyText"/>
      </w:pPr>
      <w:hyperlink r:id="rId21">
        <w:r>
          <w:rPr>
            <w:rStyle w:val="Hyperlink"/>
          </w:rPr>
          <w:t xml:space="preserve">https://retort.en.made-in-china.com/product/QKHEedFckOkz/China-100liter-Per-Hour-Milk-Cream-Separator.html</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[39]</w:t>
        </w:r>
      </w:hyperlink>
      <w:r>
        <w:t xml:space="preserve"> </w:t>
      </w:r>
      <w:hyperlink r:id="rId22">
        <w:r>
          <w:rPr>
            <w:rStyle w:val="Hyperlink"/>
          </w:rPr>
          <w:t xml:space="preserve">[40]</w:t>
        </w:r>
      </w:hyperlink>
      <w:r>
        <w:t xml:space="preserve"> </w:t>
      </w:r>
      <w:hyperlink r:id="rId22">
        <w:r>
          <w:rPr>
            <w:rStyle w:val="Hyperlink"/>
          </w:rPr>
          <w:t xml:space="preserve">[45]</w:t>
        </w:r>
      </w:hyperlink>
      <w:r>
        <w:t xml:space="preserve"> </w:t>
      </w:r>
      <w:r>
        <w:t xml:space="preserve">Factory Direct Sale Genuine Rotating Milk Cream Separator Household Milk Skimmer Machine - Cream Separator and Milk Cream Separator</w:t>
      </w:r>
    </w:p>
    <w:p>
      <w:pPr>
        <w:pStyle w:val="BodyText"/>
      </w:pPr>
      <w:hyperlink r:id="rId22">
        <w:r>
          <w:rPr>
            <w:rStyle w:val="Hyperlink"/>
          </w:rPr>
          <w:t xml:space="preserve">https://dlreyes.en.made-in-china.com/product/OFGaVxZHgfYU/China-Factory-Direct-Sale-Genuine-Rotating-Milk-Cream-Separator-Household-Milk-Skimmer-Machine.html</w:t>
        </w:r>
      </w:hyperlink>
    </w:p>
    <w:p>
      <w:pPr>
        <w:pStyle w:val="BodyText"/>
      </w:pPr>
      <w:hyperlink r:id="rId23">
        <w:r>
          <w:rPr>
            <w:rStyle w:val="Hyperlink"/>
          </w:rPr>
          <w:t xml:space="preserve">[3]</w:t>
        </w:r>
      </w:hyperlink>
      <w:r>
        <w:t xml:space="preserve"> </w:t>
      </w:r>
      <w:hyperlink r:id="rId23">
        <w:r>
          <w:rPr>
            <w:rStyle w:val="Hyperlink"/>
          </w:rPr>
          <w:t xml:space="preserve">[23]</w:t>
        </w:r>
      </w:hyperlink>
      <w:r>
        <w:t xml:space="preserve"> </w:t>
      </w:r>
      <w:hyperlink r:id="rId23">
        <w:r>
          <w:rPr>
            <w:rStyle w:val="Hyperlink"/>
          </w:rPr>
          <w:t xml:space="preserve">[47]</w:t>
        </w:r>
      </w:hyperlink>
      <w:r>
        <w:t xml:space="preserve"> </w:t>
      </w:r>
      <w:r>
        <w:t xml:space="preserve">Shenzhou Household Electric Milk Separator Milk Cream Centrifugal Separator Machine - Milk Separator and Cream Separator</w:t>
      </w:r>
    </w:p>
    <w:p>
      <w:pPr>
        <w:pStyle w:val="BodyText"/>
      </w:pPr>
      <w:hyperlink r:id="rId23">
        <w:r>
          <w:rPr>
            <w:rStyle w:val="Hyperlink"/>
          </w:rPr>
          <w:t xml:space="preserve">https://m.made-in-china.com/product/Shenzhou-Household-Electric-Milk-Separator-Milk-Cream-Centrifugal-Separator-Machine-1997924072.html</w:t>
        </w:r>
      </w:hyperlink>
    </w:p>
    <w:p>
      <w:pPr>
        <w:pStyle w:val="BodyText"/>
      </w:pPr>
      <w:hyperlink r:id="rId25">
        <w:r>
          <w:rPr>
            <w:rStyle w:val="Hyperlink"/>
          </w:rPr>
          <w:t xml:space="preserve">[5]</w:t>
        </w:r>
      </w:hyperlink>
      <w:r>
        <w:t xml:space="preserve"> </w:t>
      </w:r>
      <w:hyperlink r:id="rId25">
        <w:r>
          <w:rPr>
            <w:rStyle w:val="Hyperlink"/>
          </w:rPr>
          <w:t xml:space="preserve">[36]</w:t>
        </w:r>
      </w:hyperlink>
      <w:r>
        <w:t xml:space="preserve"> </w:t>
      </w:r>
      <w:r>
        <w:t xml:space="preserve">100L/H Milk Cream Separator - Separator and Centrifuge Separator</w:t>
      </w:r>
    </w:p>
    <w:p>
      <w:pPr>
        <w:pStyle w:val="BodyText"/>
      </w:pPr>
      <w:hyperlink r:id="rId25">
        <w:r>
          <w:rPr>
            <w:rStyle w:val="Hyperlink"/>
          </w:rPr>
          <w:t xml:space="preserve">https://retort.en.made-in-china.com/product/NSIJMmwPEOcA/China-100L-H-Milk-Cream-Separator.html</w:t>
        </w:r>
      </w:hyperlink>
    </w:p>
    <w:p>
      <w:pPr>
        <w:pStyle w:val="BodyText"/>
      </w:pPr>
      <w:hyperlink r:id="rId27">
        <w:r>
          <w:rPr>
            <w:rStyle w:val="Hyperlink"/>
          </w:rPr>
          <w:t xml:space="preserve">[7]</w:t>
        </w:r>
      </w:hyperlink>
      <w:r>
        <w:t xml:space="preserve"> </w:t>
      </w:r>
      <w:hyperlink r:id="rId27">
        <w:r>
          <w:rPr>
            <w:rStyle w:val="Hyperlink"/>
          </w:rPr>
          <w:t xml:space="preserve">[28]</w:t>
        </w:r>
      </w:hyperlink>
      <w:r>
        <w:t xml:space="preserve"> </w:t>
      </w:r>
      <w:r>
        <w:t xml:space="preserve">Electric Stainless Steel Milk Cream Fat Separator Machine with 50L/H Capacity - 50L/H Milk Separator and Cream Separator</w:t>
      </w:r>
    </w:p>
    <w:p>
      <w:pPr>
        <w:pStyle w:val="BodyText"/>
      </w:pPr>
      <w:hyperlink r:id="rId27">
        <w:r>
          <w:rPr>
            <w:rStyle w:val="Hyperlink"/>
          </w:rPr>
          <w:t xml:space="preserve">https://koenmachine.en.made-in-china.com/product/PxLYyiHdZwRW/China-Electric-Stainless-Steel-Milk-Cream-Fat-Separator-Machine-with-50L-H-Capacity.html</w:t>
        </w:r>
      </w:hyperlink>
    </w:p>
    <w:p>
      <w:pPr>
        <w:pStyle w:val="BodyText"/>
      </w:pPr>
      <w:hyperlink r:id="rId28">
        <w:r>
          <w:rPr>
            <w:rStyle w:val="Hyperlink"/>
          </w:rPr>
          <w:t xml:space="preserve">[8]</w:t>
        </w:r>
      </w:hyperlink>
      <w:r>
        <w:t xml:space="preserve"> </w:t>
      </w:r>
      <w:hyperlink r:id="rId28">
        <w:r>
          <w:rPr>
            <w:rStyle w:val="Hyperlink"/>
          </w:rPr>
          <w:t xml:space="preserve">[14]</w:t>
        </w:r>
      </w:hyperlink>
      <w:r>
        <w:t xml:space="preserve"> </w:t>
      </w:r>
      <w:hyperlink r:id="rId28">
        <w:r>
          <w:rPr>
            <w:rStyle w:val="Hyperlink"/>
          </w:rPr>
          <w:t xml:space="preserve">[32]</w:t>
        </w:r>
      </w:hyperlink>
      <w:r>
        <w:t xml:space="preserve"> </w:t>
      </w:r>
      <w:hyperlink r:id="rId28">
        <w:r>
          <w:rPr>
            <w:rStyle w:val="Hyperlink"/>
          </w:rPr>
          <w:t xml:space="preserve">[46]</w:t>
        </w:r>
      </w:hyperlink>
      <w:r>
        <w:t xml:space="preserve"> </w:t>
      </w:r>
      <w:r>
        <w:t xml:space="preserve">12L Manual Milk Separator 80L/H Aluminum</w:t>
      </w:r>
    </w:p>
    <w:p>
      <w:pPr>
        <w:pStyle w:val="BodyText"/>
      </w:pPr>
      <w:hyperlink r:id="rId28">
        <w:r>
          <w:rPr>
            <w:rStyle w:val="Hyperlink"/>
          </w:rPr>
          <w:t xml:space="preserve">https://m.made-in-china.com/product/12L-Manual-Milk-Separator-80L-H-Aluminum-2049526342.html?utm_source=chatgpt.com</w:t>
        </w:r>
      </w:hyperlink>
    </w:p>
    <w:p>
      <w:pPr>
        <w:pStyle w:val="BodyText"/>
      </w:pPr>
      <w:hyperlink r:id="rId29">
        <w:r>
          <w:rPr>
            <w:rStyle w:val="Hyperlink"/>
          </w:rPr>
          <w:t xml:space="preserve">[9]</w:t>
        </w:r>
      </w:hyperlink>
      <w:r>
        <w:t xml:space="preserve"> </w:t>
      </w:r>
      <w:r>
        <w:t xml:space="preserve">12L Manual Milk Separator 80L/H Aluminum - Milk Separator and Manual Milk Separator</w:t>
      </w:r>
    </w:p>
    <w:p>
      <w:pPr>
        <w:pStyle w:val="BodyText"/>
      </w:pPr>
      <w:hyperlink r:id="rId29">
        <w:r>
          <w:rPr>
            <w:rStyle w:val="Hyperlink"/>
          </w:rPr>
          <w:t xml:space="preserve">https://m.made-in-china.com/product/12L-Manual-Milk-Separator-80L-H-Aluminum-2049526342.html</w:t>
        </w:r>
      </w:hyperlink>
    </w:p>
    <w:p>
      <w:pPr>
        <w:pStyle w:val="BodyText"/>
      </w:pPr>
      <w:hyperlink r:id="rId30">
        <w:r>
          <w:rPr>
            <w:rStyle w:val="Hyperlink"/>
          </w:rPr>
          <w:t xml:space="preserve">[10]</w:t>
        </w:r>
      </w:hyperlink>
      <w:r>
        <w:t xml:space="preserve"> </w:t>
      </w:r>
      <w:hyperlink r:id="rId30">
        <w:r>
          <w:rPr>
            <w:rStyle w:val="Hyperlink"/>
          </w:rPr>
          <w:t xml:space="preserve">[34]</w:t>
        </w:r>
      </w:hyperlink>
      <w:r>
        <w:t xml:space="preserve"> </w:t>
      </w:r>
      <w:r>
        <w:t xml:space="preserve">Stainless Steel Electric Milk Cream Separator Milk Cream Centrifugal Separator Butter Separator - Electric Milk Cream Separator and Stainless Steel Milk Cream Separator</w:t>
      </w:r>
    </w:p>
    <w:p>
      <w:pPr>
        <w:pStyle w:val="BodyText"/>
      </w:pPr>
      <w:hyperlink r:id="rId30">
        <w:r>
          <w:rPr>
            <w:rStyle w:val="Hyperlink"/>
          </w:rPr>
          <w:t xml:space="preserve">https://linxiaolin123.en.made-in-china.com/product/OmhRGlaJuIpc/China-Stainless-Steel-Electric-Milk-Cream-Separator-Milk-Cream-Centrifugal-Separator-Butter-Separator.html</w:t>
        </w:r>
      </w:hyperlink>
    </w:p>
    <w:p>
      <w:pPr>
        <w:pStyle w:val="BodyText"/>
      </w:pPr>
      <w:hyperlink r:id="rId31">
        <w:r>
          <w:rPr>
            <w:rStyle w:val="Hyperlink"/>
          </w:rPr>
          <w:t xml:space="preserve">[12]</w:t>
        </w:r>
      </w:hyperlink>
      <w:r>
        <w:t xml:space="preserve"> </w:t>
      </w:r>
      <w:hyperlink r:id="rId31">
        <w:r>
          <w:rPr>
            <w:rStyle w:val="Hyperlink"/>
          </w:rPr>
          <w:t xml:space="preserve">[18]</w:t>
        </w:r>
      </w:hyperlink>
      <w:r>
        <w:t xml:space="preserve"> </w:t>
      </w:r>
      <w:hyperlink r:id="rId31">
        <w:r>
          <w:rPr>
            <w:rStyle w:val="Hyperlink"/>
          </w:rPr>
          <w:t xml:space="preserve">[26]</w:t>
        </w:r>
      </w:hyperlink>
      <w:r>
        <w:t xml:space="preserve"> </w:t>
      </w:r>
      <w:hyperlink r:id="rId31">
        <w:r>
          <w:rPr>
            <w:rStyle w:val="Hyperlink"/>
          </w:rPr>
          <w:t xml:space="preserve">[27]</w:t>
        </w:r>
      </w:hyperlink>
      <w:r>
        <w:t xml:space="preserve"> </w:t>
      </w:r>
      <w:hyperlink r:id="rId31">
        <w:r>
          <w:rPr>
            <w:rStyle w:val="Hyperlink"/>
          </w:rPr>
          <w:t xml:space="preserve">[35]</w:t>
        </w:r>
      </w:hyperlink>
      <w:r>
        <w:t xml:space="preserve"> </w:t>
      </w:r>
      <w:hyperlink r:id="rId31">
        <w:r>
          <w:rPr>
            <w:rStyle w:val="Hyperlink"/>
          </w:rPr>
          <w:t xml:space="preserve">[42]</w:t>
        </w:r>
      </w:hyperlink>
      <w:r>
        <w:t xml:space="preserve"> </w:t>
      </w:r>
      <w:hyperlink r:id="rId31">
        <w:r>
          <w:rPr>
            <w:rStyle w:val="Hyperlink"/>
          </w:rPr>
          <w:t xml:space="preserve">[44]</w:t>
        </w:r>
      </w:hyperlink>
      <w:r>
        <w:t xml:space="preserve"> </w:t>
      </w:r>
      <w:r>
        <w:t xml:space="preserve">Electric Milk Cream Centrifugal Separator for Dairy Equipment - Milk Separator and Milk Cream Separator</w:t>
      </w:r>
    </w:p>
    <w:p>
      <w:pPr>
        <w:pStyle w:val="BodyText"/>
      </w:pPr>
      <w:hyperlink r:id="rId31">
        <w:r>
          <w:rPr>
            <w:rStyle w:val="Hyperlink"/>
          </w:rPr>
          <w:t xml:space="preserve">https://chandamachine.en.made-in-china.com/product/OZatALvGhMhY/China-Electric-Milk-Cream-Centrifugal-Separator-for-Dairy-Equipment.html</w:t>
        </w:r>
      </w:hyperlink>
    </w:p>
    <w:p>
      <w:pPr>
        <w:pStyle w:val="BodyText"/>
      </w:pPr>
      <w:hyperlink r:id="rId32">
        <w:r>
          <w:rPr>
            <w:rStyle w:val="Hyperlink"/>
          </w:rPr>
          <w:t xml:space="preserve">[13]</w:t>
        </w:r>
      </w:hyperlink>
      <w:r>
        <w:t xml:space="preserve"> </w:t>
      </w:r>
      <w:r>
        <w:t xml:space="preserve">Food Machine Manufacturer, Vegetable Cutting Machine, Bun Making Machine Supplier - Henan Chanda Machinery Co., Ltd</w:t>
      </w:r>
    </w:p>
    <w:p>
      <w:pPr>
        <w:pStyle w:val="BodyText"/>
      </w:pPr>
      <w:hyperlink r:id="rId32">
        <w:r>
          <w:rPr>
            <w:rStyle w:val="Hyperlink"/>
          </w:rPr>
          <w:t xml:space="preserve">https://chandamachine.en.made-in-china.com/</w:t>
        </w:r>
      </w:hyperlink>
    </w:p>
    <w:p>
      <w:pPr>
        <w:pStyle w:val="BodyText"/>
      </w:pPr>
      <w:hyperlink r:id="rId33">
        <w:r>
          <w:rPr>
            <w:rStyle w:val="Hyperlink"/>
          </w:rPr>
          <w:t xml:space="preserve">[17]</w:t>
        </w:r>
      </w:hyperlink>
      <w:r>
        <w:t xml:space="preserve"> </w:t>
      </w:r>
      <w:r>
        <w:t xml:space="preserve">Mechanical Equipment Manufacturer, Centrifuge, Separator Supplier - Liaoyang Shenzhou Machinery Equipment Co., Ltd.</w:t>
      </w:r>
    </w:p>
    <w:p>
      <w:pPr>
        <w:pStyle w:val="BodyText"/>
      </w:pPr>
      <w:hyperlink r:id="rId33">
        <w:r>
          <w:rPr>
            <w:rStyle w:val="Hyperlink"/>
          </w:rPr>
          <w:t xml:space="preserve">https://dlreyes.en.made-in-china.com/</w:t>
        </w:r>
      </w:hyperlink>
    </w:p>
    <w:p>
      <w:pPr>
        <w:pStyle w:val="BodyText"/>
      </w:pPr>
      <w:hyperlink r:id="rId34">
        <w:r>
          <w:rPr>
            <w:rStyle w:val="Hyperlink"/>
          </w:rPr>
          <w:t xml:space="preserve">[19]</w:t>
        </w:r>
      </w:hyperlink>
      <w:r>
        <w:t xml:space="preserve"> </w:t>
      </w:r>
      <w:hyperlink r:id="rId34">
        <w:r>
          <w:rPr>
            <w:rStyle w:val="Hyperlink"/>
          </w:rPr>
          <w:t xml:space="preserve">[25]</w:t>
        </w:r>
      </w:hyperlink>
      <w:r>
        <w:t xml:space="preserve"> </w:t>
      </w:r>
      <w:r>
        <w:t xml:space="preserve">Decanter Centrifuge Manufacturer, Screw Sludge Dewatering Machine, Disc Centrifuge Supplier - Jin Hua Shen Zhou Centrifuge Co., Ltd</w:t>
      </w:r>
    </w:p>
    <w:p>
      <w:pPr>
        <w:pStyle w:val="BodyText"/>
      </w:pPr>
      <w:hyperlink r:id="rId34">
        <w:r>
          <w:rPr>
            <w:rStyle w:val="Hyperlink"/>
          </w:rPr>
          <w:t xml:space="preserve">https://jhshenzhou.en.made-in-china.com/</w:t>
        </w:r>
      </w:hyperlink>
    </w:p>
    <w:p>
      <w:pPr>
        <w:pStyle w:val="BodyText"/>
      </w:pPr>
      <w:hyperlink r:id="rId35">
        <w:r>
          <w:rPr>
            <w:rStyle w:val="Hyperlink"/>
          </w:rPr>
          <w:t xml:space="preserve">[20]</w:t>
        </w:r>
      </w:hyperlink>
      <w:r>
        <w:t xml:space="preserve"> </w:t>
      </w:r>
      <w:hyperlink r:id="rId35">
        <w:r>
          <w:rPr>
            <w:rStyle w:val="Hyperlink"/>
          </w:rPr>
          <w:t xml:space="preserve">[22]</w:t>
        </w:r>
      </w:hyperlink>
      <w:r>
        <w:t xml:space="preserve"> </w:t>
      </w:r>
      <w:hyperlink r:id="rId35">
        <w:r>
          <w:rPr>
            <w:rStyle w:val="Hyperlink"/>
          </w:rPr>
          <w:t xml:space="preserve">[30]</w:t>
        </w:r>
      </w:hyperlink>
      <w:r>
        <w:t xml:space="preserve"> </w:t>
      </w:r>
      <w:r>
        <w:t xml:space="preserve">High Quality Dairy Manual Milk Cream Separator for Milk Fat - Milk Cream Electric Centrifugal Separator and Separator</w:t>
      </w:r>
    </w:p>
    <w:p>
      <w:pPr>
        <w:pStyle w:val="BodyText"/>
      </w:pPr>
      <w:hyperlink r:id="rId35">
        <w:r>
          <w:rPr>
            <w:rStyle w:val="Hyperlink"/>
          </w:rPr>
          <w:t xml:space="preserve">https://cnconoval.en.made-in-china.com/product/NFuaJOibChfp/China-High-Quality-Dairy-Manual-Milk-Cream-Separator-for-Milk-Fat.html</w:t>
        </w:r>
      </w:hyperlink>
    </w:p>
    <w:p>
      <w:pPr>
        <w:pStyle w:val="BodyText"/>
      </w:pPr>
      <w:hyperlink r:id="rId36">
        <w:r>
          <w:rPr>
            <w:rStyle w:val="Hyperlink"/>
          </w:rPr>
          <w:t xml:space="preserve">[21]</w:t>
        </w:r>
      </w:hyperlink>
      <w:r>
        <w:t xml:space="preserve"> </w:t>
      </w:r>
      <w:r>
        <w:t xml:space="preserve">Pharmaceutical Machinery Manufacturer, Capsule Machine, Tablet Machine Supplier - LIAOYANG CONOVAL TECHNOLOGY CO., LTD.</w:t>
      </w:r>
    </w:p>
    <w:p>
      <w:pPr>
        <w:pStyle w:val="BodyText"/>
      </w:pPr>
      <w:hyperlink r:id="rId36">
        <w:r>
          <w:rPr>
            <w:rStyle w:val="Hyperlink"/>
          </w:rPr>
          <w:t xml:space="preserve">https://cnconoval.en.made-in-china.com/</w:t>
        </w:r>
      </w:hyperlink>
    </w:p>
    <w:p>
      <w:pPr>
        <w:pStyle w:val="BodyText"/>
      </w:pPr>
      <w:hyperlink r:id="rId37">
        <w:r>
          <w:rPr>
            <w:rStyle w:val="Hyperlink"/>
          </w:rPr>
          <w:t xml:space="preserve">[24]</w:t>
        </w:r>
      </w:hyperlink>
      <w:r>
        <w:t xml:space="preserve"> </w:t>
      </w:r>
      <w:hyperlink r:id="rId37">
        <w:r>
          <w:rPr>
            <w:rStyle w:val="Hyperlink"/>
          </w:rPr>
          <w:t xml:space="preserve">[33]</w:t>
        </w:r>
      </w:hyperlink>
      <w:r>
        <w:t xml:space="preserve"> </w:t>
      </w:r>
      <w:r>
        <w:t xml:space="preserve">High Quality Dairy Manual Milk Cream Separator/Milk Fat Separator - Separator and Milk Separator</w:t>
      </w:r>
    </w:p>
    <w:p>
      <w:pPr>
        <w:pStyle w:val="BodyText"/>
      </w:pPr>
      <w:hyperlink r:id="rId37">
        <w:r>
          <w:rPr>
            <w:rStyle w:val="Hyperlink"/>
          </w:rPr>
          <w:t xml:space="preserve">https://jhshenzhou.en.made-in-china.com/product/nwJaUFKSCIfC/China-High-Quality-Dairy-Manual-Milk-Cream-Separator-Milk-Fat-Separator.html</w:t>
        </w:r>
      </w:hyperlink>
    </w:p>
    <w:p>
      <w:pPr>
        <w:pStyle w:val="BodyText"/>
      </w:pPr>
      <w:hyperlink r:id="rId38">
        <w:r>
          <w:rPr>
            <w:rStyle w:val="Hyperlink"/>
          </w:rPr>
          <w:t xml:space="preserve">[29]</w:t>
        </w:r>
      </w:hyperlink>
      <w:r>
        <w:t xml:space="preserve"> </w:t>
      </w:r>
      <w:r>
        <w:t xml:space="preserve">Decanter Centrifuge Manufacturer, Disc Centrifuge, Tubular Centrifuge Supplier - Liaoning Koen Machinery Co., Ltd</w:t>
      </w:r>
    </w:p>
    <w:p>
      <w:pPr>
        <w:pStyle w:val="BodyText"/>
      </w:pPr>
      <w:hyperlink r:id="rId38">
        <w:r>
          <w:rPr>
            <w:rStyle w:val="Hyperlink"/>
          </w:rPr>
          <w:t xml:space="preserve">https://koenmachine.en.made-in-china.com/</w:t>
        </w:r>
      </w:hyperlink>
    </w:p>
    <w:p>
      <w:pPr>
        <w:pStyle w:val="BodyText"/>
      </w:pPr>
      <w:hyperlink r:id="rId39">
        <w:r>
          <w:rPr>
            <w:rStyle w:val="Hyperlink"/>
          </w:rPr>
          <w:t xml:space="preserve">[31]</w:t>
        </w:r>
      </w:hyperlink>
      <w:r>
        <w:t xml:space="preserve"> </w:t>
      </w:r>
      <w:r>
        <w:t xml:space="preserve">New Design Centrifugal Milk Cream Separator for Home Manual Centrifugal - Milk separator and Cream separator</w:t>
      </w:r>
    </w:p>
    <w:p>
      <w:pPr>
        <w:pStyle w:val="BodyText"/>
      </w:pPr>
      <w:hyperlink r:id="rId39">
        <w:r>
          <w:rPr>
            <w:rStyle w:val="Hyperlink"/>
          </w:rPr>
          <w:t xml:space="preserve">https://m.made-in-china.com/product/New-Design-Centrifugal-Milk-Cream-Separator-for-Home-Manual-Centrifugal-1994439605.html</w:t>
        </w:r>
      </w:hyperlink>
    </w:p>
    <w:p>
      <w:pPr>
        <w:pStyle w:val="BodyText"/>
      </w:pPr>
      <w:hyperlink r:id="rId40">
        <w:r>
          <w:rPr>
            <w:rStyle w:val="Hyperlink"/>
          </w:rPr>
          <w:t xml:space="preserve">[38]</w:t>
        </w:r>
      </w:hyperlink>
      <w:r>
        <w:t xml:space="preserve"> </w:t>
      </w:r>
      <w:hyperlink r:id="rId40">
        <w:r>
          <w:rPr>
            <w:rStyle w:val="Hyperlink"/>
          </w:rPr>
          <w:t xml:space="preserve">[48]</w:t>
        </w:r>
      </w:hyperlink>
      <w:r>
        <w:t xml:space="preserve"> </w:t>
      </w:r>
      <w:r>
        <w:t xml:space="preserve">Stainless Steel Mixing Tank Manufacturer, Jacketed Cooking Kettle, Retort Sterilizer Supplier - Wenzhou Ranking Imp. &amp; Exp. Co., Ltd.</w:t>
      </w:r>
    </w:p>
    <w:p>
      <w:pPr>
        <w:pStyle w:val="BodyText"/>
      </w:pPr>
      <w:hyperlink r:id="rId40">
        <w:r>
          <w:rPr>
            <w:rStyle w:val="Hyperlink"/>
          </w:rPr>
          <w:t xml:space="preserve">https://retort.en.made-in-china.com/</w:t>
        </w:r>
      </w:hyperlink>
    </w:p>
    <w:p>
      <w:pPr>
        <w:pStyle w:val="BodyText"/>
      </w:pPr>
      <w:hyperlink r:id="rId43">
        <w:r>
          <w:rPr>
            <w:rStyle w:val="Hyperlink"/>
          </w:rPr>
          <w:t xml:space="preserve">[43]</w:t>
        </w:r>
      </w:hyperlink>
      <w:r>
        <w:t xml:space="preserve"> </w:t>
      </w:r>
      <w:r>
        <w:t xml:space="preserve">Milk Cream Separation Machine Milk Skimming Centrifuge Separator - Separator and Milk Cream Separation Machine</w:t>
      </w:r>
    </w:p>
    <w:p>
      <w:pPr>
        <w:pStyle w:val="BodyText"/>
      </w:pPr>
      <w:hyperlink r:id="rId43">
        <w:r>
          <w:rPr>
            <w:rStyle w:val="Hyperlink"/>
          </w:rPr>
          <w:t xml:space="preserve">https://jhshenzhou.en.made-in-china.com/product/UxKrfRmvTlpI/China-Milk-Cream-Separation-Machine-Milk-Skimming-Centrifuge-Separator.html</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chandamachine.en.made-in-china.com/" TargetMode="External" /><Relationship Type="http://schemas.openxmlformats.org/officeDocument/2006/relationships/hyperlink" Id="rId31" Target="https://chandamachine.en.made-in-china.com/product/OZatALvGhMhY/China-Electric-Milk-Cream-Centrifugal-Separator-for-Dairy-Equipment.html" TargetMode="External" /><Relationship Type="http://schemas.openxmlformats.org/officeDocument/2006/relationships/hyperlink" Id="rId36" Target="https://cnconoval.en.made-in-china.com/" TargetMode="External" /><Relationship Type="http://schemas.openxmlformats.org/officeDocument/2006/relationships/hyperlink" Id="rId35" Target="https://cnconoval.en.made-in-china.com/product/NFuaJOibChfp/China-High-Quality-Dairy-Manual-Milk-Cream-Separator-for-Milk-Fat.html" TargetMode="External" /><Relationship Type="http://schemas.openxmlformats.org/officeDocument/2006/relationships/hyperlink" Id="rId33" Target="https://dlreyes.en.made-in-china.com/" TargetMode="External" /><Relationship Type="http://schemas.openxmlformats.org/officeDocument/2006/relationships/hyperlink" Id="rId22" Target="https://dlreyes.en.made-in-china.com/product/OFGaVxZHgfYU/China-Factory-Direct-Sale-Genuine-Rotating-Milk-Cream-Separator-Household-Milk-Skimmer-Machine.html" TargetMode="External" /><Relationship Type="http://schemas.openxmlformats.org/officeDocument/2006/relationships/hyperlink" Id="rId34" Target="https://jhshenzhou.en.made-in-china.com/" TargetMode="External" /><Relationship Type="http://schemas.openxmlformats.org/officeDocument/2006/relationships/hyperlink" Id="rId43" Target="https://jhshenzhou.en.made-in-china.com/product/UxKrfRmvTlpI/China-Milk-Cream-Separation-Machine-Milk-Skimming-Centrifuge-Separator.html" TargetMode="External" /><Relationship Type="http://schemas.openxmlformats.org/officeDocument/2006/relationships/hyperlink" Id="rId37" Target="https://jhshenzhou.en.made-in-china.com/product/nwJaUFKSCIfC/China-High-Quality-Dairy-Manual-Milk-Cream-Separator-Milk-Fat-Separator.html" TargetMode="External" /><Relationship Type="http://schemas.openxmlformats.org/officeDocument/2006/relationships/hyperlink" Id="rId38" Target="https://koenmachine.en.made-in-china.com/" TargetMode="External" /><Relationship Type="http://schemas.openxmlformats.org/officeDocument/2006/relationships/hyperlink" Id="rId27" Target="https://koenmachine.en.made-in-china.com/product/PxLYyiHdZwRW/China-Electric-Stainless-Steel-Milk-Cream-Fat-Separator-Machine-with-50L-H-Capacity.html" TargetMode="External" /><Relationship Type="http://schemas.openxmlformats.org/officeDocument/2006/relationships/hyperlink" Id="rId30" Target="https://linxiaolin123.en.made-in-china.com/product/OmhRGlaJuIpc/China-Stainless-Steel-Electric-Milk-Cream-Separator-Milk-Cream-Centrifugal-Separator-Butter-Separator.html" TargetMode="External" /><Relationship Type="http://schemas.openxmlformats.org/officeDocument/2006/relationships/hyperlink" Id="rId29" Target="https://m.made-in-china.com/product/12L-Manual-Milk-Separator-80L-H-Aluminum-2049526342.html" TargetMode="External" /><Relationship Type="http://schemas.openxmlformats.org/officeDocument/2006/relationships/hyperlink" Id="rId28" Target="https://m.made-in-china.com/product/12L-Manual-Milk-Separator-80L-H-Aluminum-2049526342.html?utm_source=chatgpt.com" TargetMode="External" /><Relationship Type="http://schemas.openxmlformats.org/officeDocument/2006/relationships/hyperlink" Id="rId39" Target="https://m.made-in-china.com/product/New-Design-Centrifugal-Milk-Cream-Separator-for-Home-Manual-Centrifugal-1994439605.html" TargetMode="External" /><Relationship Type="http://schemas.openxmlformats.org/officeDocument/2006/relationships/hyperlink" Id="rId23" Target="https://m.made-in-china.com/product/Shenzhou-Household-Electric-Milk-Separator-Milk-Cream-Centrifugal-Separator-Machine-1997924072.html" TargetMode="External" /><Relationship Type="http://schemas.openxmlformats.org/officeDocument/2006/relationships/hyperlink" Id="rId40" Target="https://retort.en.made-in-china.com/" TargetMode="External" /><Relationship Type="http://schemas.openxmlformats.org/officeDocument/2006/relationships/hyperlink" Id="rId25" Target="https://retort.en.made-in-china.com/product/NSIJMmwPEOcA/China-100L-H-Milk-Cream-Separator.html" TargetMode="External" /><Relationship Type="http://schemas.openxmlformats.org/officeDocument/2006/relationships/hyperlink" Id="rId21" Target="https://retort.en.made-in-china.com/product/QKHEedFckOkz/China-100liter-Per-Hour-Milk-Cream-Separator.html" TargetMode="External" /></Relationships>
</file>

<file path=word/_rels/footnotes.xml.rels><?xml version="1.0" encoding="UTF-8"?><Relationships xmlns="http://schemas.openxmlformats.org/package/2006/relationships"><Relationship Type="http://schemas.openxmlformats.org/officeDocument/2006/relationships/hyperlink" Id="rId32" Target="https://chandamachine.en.made-in-china.com/" TargetMode="External" /><Relationship Type="http://schemas.openxmlformats.org/officeDocument/2006/relationships/hyperlink" Id="rId31" Target="https://chandamachine.en.made-in-china.com/product/OZatALvGhMhY/China-Electric-Milk-Cream-Centrifugal-Separator-for-Dairy-Equipment.html" TargetMode="External" /><Relationship Type="http://schemas.openxmlformats.org/officeDocument/2006/relationships/hyperlink" Id="rId36" Target="https://cnconoval.en.made-in-china.com/" TargetMode="External" /><Relationship Type="http://schemas.openxmlformats.org/officeDocument/2006/relationships/hyperlink" Id="rId35" Target="https://cnconoval.en.made-in-china.com/product/NFuaJOibChfp/China-High-Quality-Dairy-Manual-Milk-Cream-Separator-for-Milk-Fat.html" TargetMode="External" /><Relationship Type="http://schemas.openxmlformats.org/officeDocument/2006/relationships/hyperlink" Id="rId33" Target="https://dlreyes.en.made-in-china.com/" TargetMode="External" /><Relationship Type="http://schemas.openxmlformats.org/officeDocument/2006/relationships/hyperlink" Id="rId22" Target="https://dlreyes.en.made-in-china.com/product/OFGaVxZHgfYU/China-Factory-Direct-Sale-Genuine-Rotating-Milk-Cream-Separator-Household-Milk-Skimmer-Machine.html" TargetMode="External" /><Relationship Type="http://schemas.openxmlformats.org/officeDocument/2006/relationships/hyperlink" Id="rId34" Target="https://jhshenzhou.en.made-in-china.com/" TargetMode="External" /><Relationship Type="http://schemas.openxmlformats.org/officeDocument/2006/relationships/hyperlink" Id="rId43" Target="https://jhshenzhou.en.made-in-china.com/product/UxKrfRmvTlpI/China-Milk-Cream-Separation-Machine-Milk-Skimming-Centrifuge-Separator.html" TargetMode="External" /><Relationship Type="http://schemas.openxmlformats.org/officeDocument/2006/relationships/hyperlink" Id="rId37" Target="https://jhshenzhou.en.made-in-china.com/product/nwJaUFKSCIfC/China-High-Quality-Dairy-Manual-Milk-Cream-Separator-Milk-Fat-Separator.html" TargetMode="External" /><Relationship Type="http://schemas.openxmlformats.org/officeDocument/2006/relationships/hyperlink" Id="rId38" Target="https://koenmachine.en.made-in-china.com/" TargetMode="External" /><Relationship Type="http://schemas.openxmlformats.org/officeDocument/2006/relationships/hyperlink" Id="rId27" Target="https://koenmachine.en.made-in-china.com/product/PxLYyiHdZwRW/China-Electric-Stainless-Steel-Milk-Cream-Fat-Separator-Machine-with-50L-H-Capacity.html" TargetMode="External" /><Relationship Type="http://schemas.openxmlformats.org/officeDocument/2006/relationships/hyperlink" Id="rId30" Target="https://linxiaolin123.en.made-in-china.com/product/OmhRGlaJuIpc/China-Stainless-Steel-Electric-Milk-Cream-Separator-Milk-Cream-Centrifugal-Separator-Butter-Separator.html" TargetMode="External" /><Relationship Type="http://schemas.openxmlformats.org/officeDocument/2006/relationships/hyperlink" Id="rId29" Target="https://m.made-in-china.com/product/12L-Manual-Milk-Separator-80L-H-Aluminum-2049526342.html" TargetMode="External" /><Relationship Type="http://schemas.openxmlformats.org/officeDocument/2006/relationships/hyperlink" Id="rId28" Target="https://m.made-in-china.com/product/12L-Manual-Milk-Separator-80L-H-Aluminum-2049526342.html?utm_source=chatgpt.com" TargetMode="External" /><Relationship Type="http://schemas.openxmlformats.org/officeDocument/2006/relationships/hyperlink" Id="rId39" Target="https://m.made-in-china.com/product/New-Design-Centrifugal-Milk-Cream-Separator-for-Home-Manual-Centrifugal-1994439605.html" TargetMode="External" /><Relationship Type="http://schemas.openxmlformats.org/officeDocument/2006/relationships/hyperlink" Id="rId23" Target="https://m.made-in-china.com/product/Shenzhou-Household-Electric-Milk-Separator-Milk-Cream-Centrifugal-Separator-Machine-1997924072.html" TargetMode="External" /><Relationship Type="http://schemas.openxmlformats.org/officeDocument/2006/relationships/hyperlink" Id="rId40" Target="https://retort.en.made-in-china.com/" TargetMode="External" /><Relationship Type="http://schemas.openxmlformats.org/officeDocument/2006/relationships/hyperlink" Id="rId25" Target="https://retort.en.made-in-china.com/product/NSIJMmwPEOcA/China-100L-H-Milk-Cream-Separator.html" TargetMode="External" /><Relationship Type="http://schemas.openxmlformats.org/officeDocument/2006/relationships/hyperlink" Id="rId21" Target="https://retort.en.made-in-china.com/product/QKHEedFckOkz/China-100liter-Per-Hour-Milk-Cream-Separato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2026-03-21T13:49:38Z</dcterms:created>
  <dcterms:modified xsi:type="dcterms:W3CDTF">2026-03-21T13:49:38Z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