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D9A5" w14:textId="66288E8A" w:rsidR="00793581" w:rsidRPr="00A95C08" w:rsidRDefault="00A95C08" w:rsidP="003E483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459FC" w:rsidRPr="003459FC">
        <w:rPr>
          <w:rFonts w:ascii="Times New Roman" w:hAnsi="Times New Roman" w:cs="Times New Roman"/>
          <w:sz w:val="28"/>
          <w:szCs w:val="28"/>
        </w:rPr>
        <w:t>ровн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459FC" w:rsidRPr="003459FC">
        <w:rPr>
          <w:rFonts w:ascii="Times New Roman" w:hAnsi="Times New Roman" w:cs="Times New Roman"/>
          <w:sz w:val="28"/>
          <w:szCs w:val="28"/>
        </w:rPr>
        <w:t xml:space="preserve"> </w:t>
      </w:r>
      <w:r w:rsidR="005A620B">
        <w:rPr>
          <w:rFonts w:ascii="Times New Roman" w:hAnsi="Times New Roman" w:cs="Times New Roman"/>
          <w:sz w:val="28"/>
          <w:szCs w:val="28"/>
        </w:rPr>
        <w:t xml:space="preserve">напряжения </w:t>
      </w:r>
      <w:r w:rsidR="003459FC" w:rsidRPr="003459FC">
        <w:rPr>
          <w:rFonts w:ascii="Times New Roman" w:hAnsi="Times New Roman" w:cs="Times New Roman"/>
          <w:sz w:val="28"/>
          <w:szCs w:val="28"/>
        </w:rPr>
        <w:t xml:space="preserve">логических </w:t>
      </w:r>
      <w:r w:rsidR="005A620B">
        <w:rPr>
          <w:rFonts w:ascii="Times New Roman" w:hAnsi="Times New Roman" w:cs="Times New Roman"/>
          <w:sz w:val="28"/>
          <w:szCs w:val="28"/>
        </w:rPr>
        <w:t>микросхем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A95C0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SSJ</w:t>
      </w:r>
      <w:r w:rsidRPr="00A95C0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95C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HRDW</w:t>
      </w:r>
      <w:r w:rsidRPr="00A95C08">
        <w:rPr>
          <w:rFonts w:ascii="Times New Roman" w:hAnsi="Times New Roman" w:cs="Times New Roman"/>
          <w:sz w:val="28"/>
          <w:szCs w:val="28"/>
        </w:rPr>
        <w:t>.00001</w:t>
      </w:r>
    </w:p>
    <w:p w14:paraId="70485A29" w14:textId="3E33842F" w:rsidR="00F10916" w:rsidRPr="007B39A2" w:rsidRDefault="005A620B" w:rsidP="00F109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 уровней напряжения ц</w:t>
      </w:r>
      <w:r w:rsidR="00F10916">
        <w:rPr>
          <w:rFonts w:ascii="Times New Roman" w:hAnsi="Times New Roman" w:cs="Times New Roman"/>
          <w:sz w:val="28"/>
          <w:szCs w:val="28"/>
        </w:rPr>
        <w:t>ифровы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F10916">
        <w:rPr>
          <w:rFonts w:ascii="Times New Roman" w:hAnsi="Times New Roman" w:cs="Times New Roman"/>
          <w:sz w:val="28"/>
          <w:szCs w:val="28"/>
        </w:rPr>
        <w:t xml:space="preserve"> логически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="00F10916">
        <w:rPr>
          <w:rFonts w:ascii="Times New Roman" w:hAnsi="Times New Roman" w:cs="Times New Roman"/>
          <w:sz w:val="28"/>
          <w:szCs w:val="28"/>
        </w:rPr>
        <w:t xml:space="preserve"> </w:t>
      </w:r>
      <w:r w:rsidR="003459FC">
        <w:rPr>
          <w:rFonts w:ascii="Times New Roman" w:hAnsi="Times New Roman" w:cs="Times New Roman"/>
          <w:sz w:val="28"/>
          <w:szCs w:val="28"/>
        </w:rPr>
        <w:t>сигнал</w:t>
      </w:r>
      <w:r>
        <w:rPr>
          <w:rFonts w:ascii="Times New Roman" w:hAnsi="Times New Roman" w:cs="Times New Roman"/>
          <w:sz w:val="28"/>
          <w:szCs w:val="28"/>
        </w:rPr>
        <w:t>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10916" w14:paraId="7D207E94" w14:textId="77777777" w:rsidTr="00F10916">
        <w:tc>
          <w:tcPr>
            <w:tcW w:w="3115" w:type="dxa"/>
          </w:tcPr>
          <w:p w14:paraId="17390D16" w14:textId="3985B564" w:rsidR="00F10916" w:rsidRDefault="005A620B" w:rsidP="00F109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сигналов</w:t>
            </w:r>
          </w:p>
        </w:tc>
        <w:tc>
          <w:tcPr>
            <w:tcW w:w="3115" w:type="dxa"/>
          </w:tcPr>
          <w:p w14:paraId="02B7BA32" w14:textId="498532FB" w:rsidR="00F10916" w:rsidRDefault="00F10916" w:rsidP="00F109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027">
              <w:rPr>
                <w:rFonts w:ascii="Times New Roman" w:hAnsi="Times New Roman" w:cs="Times New Roman"/>
                <w:sz w:val="28"/>
                <w:szCs w:val="28"/>
              </w:rPr>
              <w:t>«Лог.1»</w:t>
            </w:r>
            <w:r w:rsidR="005A620B">
              <w:rPr>
                <w:rFonts w:ascii="Times New Roman" w:hAnsi="Times New Roman" w:cs="Times New Roman"/>
                <w:sz w:val="28"/>
                <w:szCs w:val="28"/>
              </w:rPr>
              <w:t xml:space="preserve"> (высокий уровень)</w:t>
            </w:r>
          </w:p>
        </w:tc>
        <w:tc>
          <w:tcPr>
            <w:tcW w:w="3115" w:type="dxa"/>
          </w:tcPr>
          <w:p w14:paraId="5D6EC24A" w14:textId="57407837" w:rsidR="00F10916" w:rsidRDefault="00F10916" w:rsidP="00F109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027">
              <w:rPr>
                <w:rFonts w:ascii="Times New Roman" w:hAnsi="Times New Roman" w:cs="Times New Roman"/>
                <w:sz w:val="28"/>
                <w:szCs w:val="28"/>
              </w:rPr>
              <w:t>«Лог.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2E302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5A620B">
              <w:rPr>
                <w:rFonts w:ascii="Times New Roman" w:hAnsi="Times New Roman" w:cs="Times New Roman"/>
                <w:sz w:val="28"/>
                <w:szCs w:val="28"/>
              </w:rPr>
              <w:t xml:space="preserve"> (низкий уровень)</w:t>
            </w:r>
          </w:p>
        </w:tc>
      </w:tr>
      <w:tr w:rsidR="00F10916" w14:paraId="0BEBD18D" w14:textId="77777777" w:rsidTr="005A620B">
        <w:tc>
          <w:tcPr>
            <w:tcW w:w="3115" w:type="dxa"/>
          </w:tcPr>
          <w:p w14:paraId="62A4E19C" w14:textId="5D9CDEBA" w:rsidR="00F10916" w:rsidRDefault="003459FC" w:rsidP="00F109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напряжения входных цифровых логических сигналов, В</w:t>
            </w:r>
          </w:p>
        </w:tc>
        <w:tc>
          <w:tcPr>
            <w:tcW w:w="3115" w:type="dxa"/>
            <w:vAlign w:val="center"/>
          </w:tcPr>
          <w:p w14:paraId="6A700299" w14:textId="0F2989A7" w:rsidR="00F10916" w:rsidRPr="00F10916" w:rsidRDefault="0032014F" w:rsidP="005A62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8444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4445F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10916" w:rsidRPr="002465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B110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  <w:vAlign w:val="center"/>
          </w:tcPr>
          <w:p w14:paraId="66209B1F" w14:textId="46D12DF9" w:rsidR="00F10916" w:rsidRDefault="0032014F" w:rsidP="005A62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 0,</w:t>
            </w:r>
            <w:r w:rsidR="005575F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10916" w14:paraId="2CED9AC5" w14:textId="77777777" w:rsidTr="005A620B">
        <w:tc>
          <w:tcPr>
            <w:tcW w:w="3115" w:type="dxa"/>
          </w:tcPr>
          <w:p w14:paraId="70D2C72A" w14:textId="199890DF" w:rsidR="00F10916" w:rsidRDefault="003459FC" w:rsidP="00F109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Диапазоны напряжения выходных цифровых логических сигналов, В</w:t>
            </w:r>
          </w:p>
        </w:tc>
        <w:tc>
          <w:tcPr>
            <w:tcW w:w="3115" w:type="dxa"/>
            <w:vAlign w:val="center"/>
          </w:tcPr>
          <w:p w14:paraId="612F9842" w14:textId="5A4F9E2C" w:rsidR="00F10916" w:rsidRPr="00F10916" w:rsidRDefault="0032014F" w:rsidP="005A62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5575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110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8444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10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575F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center"/>
          </w:tcPr>
          <w:p w14:paraId="79F0FB82" w14:textId="08FA582F" w:rsidR="00F10916" w:rsidRDefault="0032014F" w:rsidP="005A62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F10916">
              <w:rPr>
                <w:rFonts w:ascii="Times New Roman" w:hAnsi="Times New Roman" w:cs="Times New Roman"/>
                <w:sz w:val="28"/>
                <w:szCs w:val="28"/>
              </w:rPr>
              <w:t xml:space="preserve"> 0,4</w:t>
            </w:r>
          </w:p>
        </w:tc>
      </w:tr>
    </w:tbl>
    <w:p w14:paraId="1EDA34C2" w14:textId="54BC4236" w:rsidR="005A620B" w:rsidRDefault="005A620B">
      <w:pPr>
        <w:rPr>
          <w:rFonts w:ascii="Times New Roman" w:hAnsi="Times New Roman" w:cs="Times New Roman"/>
          <w:sz w:val="28"/>
          <w:szCs w:val="28"/>
        </w:rPr>
      </w:pPr>
    </w:p>
    <w:p w14:paraId="52EF57CF" w14:textId="193EF3C8" w:rsidR="005A620B" w:rsidRDefault="005A620B" w:rsidP="005A6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Диапазон уровня напряжения питания логических микросхем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5A620B" w14:paraId="7CE2BCAA" w14:textId="77777777" w:rsidTr="005A620B">
        <w:tc>
          <w:tcPr>
            <w:tcW w:w="3115" w:type="dxa"/>
          </w:tcPr>
          <w:p w14:paraId="0E9E88BF" w14:textId="1FFAE0C8" w:rsidR="005A620B" w:rsidRDefault="005A620B" w:rsidP="000D49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 напряжения питания, В</w:t>
            </w:r>
          </w:p>
        </w:tc>
        <w:tc>
          <w:tcPr>
            <w:tcW w:w="6230" w:type="dxa"/>
            <w:vAlign w:val="center"/>
          </w:tcPr>
          <w:p w14:paraId="185480ED" w14:textId="62992E81" w:rsidR="005A620B" w:rsidRDefault="005A620B" w:rsidP="005A62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3,0 до </w:t>
            </w:r>
            <w:r w:rsidRPr="002465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14:paraId="1FD9E88D" w14:textId="77777777" w:rsidR="005A620B" w:rsidRDefault="005A620B" w:rsidP="000171C4">
      <w:pPr>
        <w:rPr>
          <w:rFonts w:ascii="Times New Roman" w:hAnsi="Times New Roman" w:cs="Times New Roman"/>
          <w:sz w:val="28"/>
          <w:szCs w:val="28"/>
        </w:rPr>
      </w:pPr>
    </w:p>
    <w:p w14:paraId="77290C43" w14:textId="2CF3BA96" w:rsidR="0008316E" w:rsidRDefault="003459FC" w:rsidP="005A620B">
      <w:pPr>
        <w:spacing w:before="240" w:line="360" w:lineRule="auto"/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</w:t>
      </w:r>
      <w:r w:rsidRPr="00892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диапазона напряжения входных цифровых логических сигналов</w:t>
      </w:r>
      <w:r w:rsidR="0084445F">
        <w:rPr>
          <w:rFonts w:ascii="Times New Roman" w:hAnsi="Times New Roman" w:cs="Times New Roman"/>
          <w:sz w:val="28"/>
          <w:szCs w:val="28"/>
        </w:rPr>
        <w:t xml:space="preserve"> и питания логических микросхем</w:t>
      </w:r>
      <w:r w:rsidR="0008316E">
        <w:rPr>
          <w:rFonts w:ascii="Times New Roman" w:hAnsi="Times New Roman" w:cs="Times New Roman"/>
          <w:sz w:val="28"/>
          <w:szCs w:val="28"/>
        </w:rPr>
        <w:t>:</w:t>
      </w:r>
    </w:p>
    <w:p w14:paraId="1E8D97F3" w14:textId="5A1A76B8" w:rsidR="0008316E" w:rsidRPr="0008316E" w:rsidRDefault="005A620B" w:rsidP="001F2C51">
      <w:pPr>
        <w:pStyle w:val="a7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д</w:t>
      </w:r>
      <w:r w:rsidR="000171C4" w:rsidRPr="0008316E">
        <w:rPr>
          <w:rFonts w:ascii="Times New Roman" w:hAnsi="Times New Roman" w:cs="Times New Roman"/>
          <w:sz w:val="28"/>
          <w:szCs w:val="28"/>
        </w:rPr>
        <w:t>иапазон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 допустимых напряжений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16E">
        <w:rPr>
          <w:rFonts w:ascii="Times New Roman" w:hAnsi="Times New Roman" w:cs="Times New Roman"/>
          <w:sz w:val="28"/>
          <w:szCs w:val="28"/>
        </w:rPr>
        <w:t>входных</w:t>
      </w:r>
      <w:r>
        <w:rPr>
          <w:rFonts w:ascii="Times New Roman" w:hAnsi="Times New Roman" w:cs="Times New Roman"/>
          <w:sz w:val="28"/>
          <w:szCs w:val="28"/>
        </w:rPr>
        <w:t xml:space="preserve"> логических сигналов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 низкого </w:t>
      </w:r>
      <w:r w:rsidR="000171C4" w:rsidRPr="0008316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171C4" w:rsidRPr="0008316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IL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 </w:t>
      </w:r>
      <w:r w:rsidR="003459F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от -0,5 до 0,8 В</w:t>
      </w:r>
      <w:r w:rsidR="003459FC">
        <w:rPr>
          <w:rFonts w:ascii="Times New Roman" w:hAnsi="Times New Roman" w:cs="Times New Roman"/>
          <w:sz w:val="28"/>
          <w:szCs w:val="28"/>
        </w:rPr>
        <w:t xml:space="preserve">) 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и высокого </w:t>
      </w:r>
      <w:r w:rsidR="000171C4" w:rsidRPr="0008316E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171C4" w:rsidRPr="0008316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IH</w:t>
      </w:r>
      <w:r w:rsidR="003459F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459F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от 0,2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Ucc</w:t>
      </w:r>
      <w:proofErr w:type="spellEnd"/>
      <w:r w:rsidRPr="005A620B">
        <w:rPr>
          <w:rFonts w:ascii="Times New Roman" w:hAnsi="Times New Roman" w:cs="Times New Roman"/>
          <w:sz w:val="28"/>
          <w:szCs w:val="28"/>
        </w:rPr>
        <w:t>1+1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Ucc</w:t>
      </w:r>
      <w:proofErr w:type="spellEnd"/>
      <w:r w:rsidRPr="005A620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3459FC">
        <w:rPr>
          <w:rFonts w:ascii="Times New Roman" w:hAnsi="Times New Roman" w:cs="Times New Roman"/>
          <w:sz w:val="28"/>
          <w:szCs w:val="28"/>
        </w:rPr>
        <w:t>)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 уровня применяемой интегральной микросхемы 1921ВК028</w:t>
      </w:r>
      <w:r>
        <w:rPr>
          <w:rFonts w:ascii="Times New Roman" w:hAnsi="Times New Roman" w:cs="Times New Roman"/>
          <w:sz w:val="28"/>
          <w:szCs w:val="28"/>
        </w:rPr>
        <w:t xml:space="preserve">, диапазонов питания её буферов ввода-вывода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Ucc</w:t>
      </w:r>
      <w:proofErr w:type="spellEnd"/>
      <w:r w:rsidRPr="005A620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от 3,0 до 3,6 В)</w:t>
      </w:r>
      <w:r w:rsidRPr="005A620B">
        <w:rPr>
          <w:rFonts w:ascii="Times New Roman" w:hAnsi="Times New Roman" w:cs="Times New Roman"/>
          <w:sz w:val="28"/>
          <w:szCs w:val="28"/>
        </w:rPr>
        <w:t xml:space="preserve"> </w:t>
      </w:r>
      <w:r w:rsidR="000171C4" w:rsidRPr="0008316E">
        <w:rPr>
          <w:rFonts w:ascii="Times New Roman" w:hAnsi="Times New Roman" w:cs="Times New Roman"/>
          <w:sz w:val="28"/>
          <w:szCs w:val="28"/>
        </w:rPr>
        <w:t>согласно</w:t>
      </w:r>
      <w:r w:rsidR="004A5F43">
        <w:rPr>
          <w:rFonts w:ascii="Times New Roman" w:hAnsi="Times New Roman" w:cs="Times New Roman"/>
          <w:sz w:val="28"/>
          <w:szCs w:val="28"/>
        </w:rPr>
        <w:t xml:space="preserve"> Р</w:t>
      </w:r>
      <w:r w:rsidR="004A5F43" w:rsidRPr="004A5F43">
        <w:rPr>
          <w:rFonts w:ascii="Times New Roman" w:hAnsi="Times New Roman" w:cs="Times New Roman"/>
          <w:sz w:val="28"/>
          <w:szCs w:val="28"/>
        </w:rPr>
        <w:t>уководств</w:t>
      </w:r>
      <w:r w:rsidR="004A5F43">
        <w:rPr>
          <w:rFonts w:ascii="Times New Roman" w:hAnsi="Times New Roman" w:cs="Times New Roman"/>
          <w:sz w:val="28"/>
          <w:szCs w:val="28"/>
        </w:rPr>
        <w:t>а</w:t>
      </w:r>
      <w:r w:rsidR="004A5F43" w:rsidRPr="004A5F43">
        <w:rPr>
          <w:rFonts w:ascii="Times New Roman" w:hAnsi="Times New Roman" w:cs="Times New Roman"/>
          <w:sz w:val="28"/>
          <w:szCs w:val="28"/>
        </w:rPr>
        <w:t xml:space="preserve"> пользователя микросхемы интегральной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 </w:t>
      </w:r>
      <w:r w:rsidR="004A5F43">
        <w:rPr>
          <w:rFonts w:ascii="Times New Roman" w:hAnsi="Times New Roman" w:cs="Times New Roman"/>
          <w:sz w:val="28"/>
          <w:szCs w:val="28"/>
        </w:rPr>
        <w:t>1921ВК028</w:t>
      </w:r>
      <w:r w:rsidR="000171C4" w:rsidRPr="0008316E">
        <w:rPr>
          <w:rFonts w:ascii="Times New Roman" w:hAnsi="Times New Roman" w:cs="Times New Roman"/>
          <w:sz w:val="28"/>
          <w:szCs w:val="28"/>
        </w:rPr>
        <w:t xml:space="preserve"> п. </w:t>
      </w:r>
      <w:r w:rsidR="004A5F43">
        <w:rPr>
          <w:rFonts w:ascii="Times New Roman" w:hAnsi="Times New Roman" w:cs="Times New Roman"/>
          <w:sz w:val="28"/>
          <w:szCs w:val="28"/>
        </w:rPr>
        <w:t xml:space="preserve">2.2 таблица </w:t>
      </w:r>
      <w:r w:rsidR="000171C4" w:rsidRPr="0008316E">
        <w:rPr>
          <w:rFonts w:ascii="Times New Roman" w:hAnsi="Times New Roman" w:cs="Times New Roman"/>
          <w:sz w:val="28"/>
          <w:szCs w:val="28"/>
        </w:rPr>
        <w:t>2.</w:t>
      </w:r>
      <w:r w:rsidR="004A5F4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и диапазонов питания (от 2 до 6 В) </w:t>
      </w:r>
      <w:r w:rsidRPr="005A620B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емых</w:t>
      </w:r>
      <w:r w:rsidRPr="005A620B">
        <w:rPr>
          <w:rFonts w:ascii="Times New Roman" w:hAnsi="Times New Roman" w:cs="Times New Roman"/>
          <w:sz w:val="28"/>
          <w:szCs w:val="28"/>
        </w:rPr>
        <w:t xml:space="preserve"> микросхем</w:t>
      </w:r>
      <w:r>
        <w:rPr>
          <w:rFonts w:ascii="Times New Roman" w:hAnsi="Times New Roman" w:cs="Times New Roman"/>
          <w:sz w:val="28"/>
          <w:szCs w:val="28"/>
        </w:rPr>
        <w:t xml:space="preserve"> логики,</w:t>
      </w:r>
      <w:r w:rsidRPr="005A620B">
        <w:rPr>
          <w:rFonts w:ascii="Times New Roman" w:hAnsi="Times New Roman" w:cs="Times New Roman"/>
          <w:sz w:val="28"/>
          <w:szCs w:val="28"/>
        </w:rPr>
        <w:t xml:space="preserve"> с современной распространенной и эффективной технологией КМОП</w:t>
      </w:r>
      <w:r>
        <w:rPr>
          <w:rFonts w:ascii="Times New Roman" w:hAnsi="Times New Roman" w:cs="Times New Roman"/>
          <w:sz w:val="28"/>
          <w:szCs w:val="28"/>
        </w:rPr>
        <w:t xml:space="preserve">, для их совместной гарантированной работы, по питанию и входным-выходным </w:t>
      </w:r>
      <w:r w:rsidR="0084445F">
        <w:rPr>
          <w:rFonts w:ascii="Times New Roman" w:hAnsi="Times New Roman" w:cs="Times New Roman"/>
          <w:sz w:val="28"/>
          <w:szCs w:val="28"/>
        </w:rPr>
        <w:t xml:space="preserve">логическим </w:t>
      </w:r>
      <w:r>
        <w:rPr>
          <w:rFonts w:ascii="Times New Roman" w:hAnsi="Times New Roman" w:cs="Times New Roman"/>
          <w:sz w:val="28"/>
          <w:szCs w:val="28"/>
        </w:rPr>
        <w:t xml:space="preserve">сигналам, возможна унификация с диапазоном питания от 3,0 до 3,6 В и </w:t>
      </w:r>
      <w:r w:rsidR="0084445F">
        <w:rPr>
          <w:rFonts w:ascii="Times New Roman" w:hAnsi="Times New Roman" w:cs="Times New Roman"/>
          <w:sz w:val="28"/>
          <w:szCs w:val="28"/>
        </w:rPr>
        <w:t xml:space="preserve">исходя из этого </w:t>
      </w:r>
      <w:r>
        <w:rPr>
          <w:rFonts w:ascii="Times New Roman" w:hAnsi="Times New Roman" w:cs="Times New Roman"/>
          <w:sz w:val="28"/>
          <w:szCs w:val="28"/>
        </w:rPr>
        <w:t xml:space="preserve">соответственно уровнями логических </w:t>
      </w:r>
      <w:r w:rsidR="0084445F">
        <w:rPr>
          <w:rFonts w:ascii="Times New Roman" w:hAnsi="Times New Roman" w:cs="Times New Roman"/>
          <w:sz w:val="28"/>
          <w:szCs w:val="28"/>
        </w:rPr>
        <w:t xml:space="preserve">входных </w:t>
      </w:r>
      <w:r>
        <w:rPr>
          <w:rFonts w:ascii="Times New Roman" w:hAnsi="Times New Roman" w:cs="Times New Roman"/>
          <w:sz w:val="28"/>
          <w:szCs w:val="28"/>
        </w:rPr>
        <w:t xml:space="preserve">сигналов низкого уровня от 0 до 0,8 В и высокого уровня от </w:t>
      </w:r>
      <w:r w:rsidR="0084445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="0084445F">
        <w:rPr>
          <w:rFonts w:ascii="Times New Roman" w:hAnsi="Times New Roman" w:cs="Times New Roman"/>
          <w:sz w:val="28"/>
          <w:szCs w:val="28"/>
        </w:rPr>
        <w:t>72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 w:rsidRPr="002465A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A62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08316E" w:rsidRPr="0008316E">
        <w:rPr>
          <w:rFonts w:ascii="Times New Roman" w:hAnsi="Times New Roman" w:cs="Times New Roman"/>
          <w:sz w:val="28"/>
          <w:szCs w:val="28"/>
        </w:rPr>
        <w:t>.</w:t>
      </w:r>
    </w:p>
    <w:p w14:paraId="206A60ED" w14:textId="77777777" w:rsidR="005A620B" w:rsidRPr="0008316E" w:rsidRDefault="005A620B" w:rsidP="003459FC">
      <w:pPr>
        <w:pStyle w:val="a7"/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p w14:paraId="0BC89290" w14:textId="3634DFF6" w:rsidR="001F2C51" w:rsidRDefault="005A620B" w:rsidP="005A620B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5A620B">
        <w:rPr>
          <w:rFonts w:ascii="Times New Roman" w:hAnsi="Times New Roman" w:cs="Times New Roman"/>
          <w:sz w:val="28"/>
          <w:szCs w:val="28"/>
        </w:rPr>
        <w:t>Обоснование диапазона напряжения 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A620B">
        <w:rPr>
          <w:rFonts w:ascii="Times New Roman" w:hAnsi="Times New Roman" w:cs="Times New Roman"/>
          <w:sz w:val="28"/>
          <w:szCs w:val="28"/>
        </w:rPr>
        <w:t>ходных цифровых логических сигналов</w:t>
      </w:r>
      <w:r w:rsidR="0084445F">
        <w:rPr>
          <w:rFonts w:ascii="Times New Roman" w:hAnsi="Times New Roman" w:cs="Times New Roman"/>
          <w:sz w:val="28"/>
          <w:szCs w:val="28"/>
        </w:rPr>
        <w:t xml:space="preserve"> и питания логических микросхем</w:t>
      </w:r>
      <w:r w:rsidR="0008316E">
        <w:rPr>
          <w:rFonts w:ascii="Times New Roman" w:hAnsi="Times New Roman" w:cs="Times New Roman"/>
          <w:sz w:val="28"/>
          <w:szCs w:val="28"/>
        </w:rPr>
        <w:t>:</w:t>
      </w:r>
    </w:p>
    <w:p w14:paraId="281667D6" w14:textId="5DA6E22F" w:rsidR="0084445F" w:rsidRPr="001F2C51" w:rsidRDefault="0084445F" w:rsidP="001F2C51">
      <w:pPr>
        <w:pStyle w:val="a7"/>
        <w:numPr>
          <w:ilvl w:val="0"/>
          <w:numId w:val="3"/>
        </w:numPr>
        <w:spacing w:line="24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д</w:t>
      </w:r>
      <w:r w:rsidRPr="0008316E">
        <w:rPr>
          <w:rFonts w:ascii="Times New Roman" w:hAnsi="Times New Roman" w:cs="Times New Roman"/>
          <w:sz w:val="28"/>
          <w:szCs w:val="28"/>
        </w:rPr>
        <w:t>иапазон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08316E">
        <w:rPr>
          <w:rFonts w:ascii="Times New Roman" w:hAnsi="Times New Roman" w:cs="Times New Roman"/>
          <w:sz w:val="28"/>
          <w:szCs w:val="28"/>
        </w:rPr>
        <w:t xml:space="preserve"> допустимых напряжений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316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8316E">
        <w:rPr>
          <w:rFonts w:ascii="Times New Roman" w:hAnsi="Times New Roman" w:cs="Times New Roman"/>
          <w:sz w:val="28"/>
          <w:szCs w:val="28"/>
        </w:rPr>
        <w:t>ходных</w:t>
      </w:r>
      <w:r>
        <w:rPr>
          <w:rFonts w:ascii="Times New Roman" w:hAnsi="Times New Roman" w:cs="Times New Roman"/>
          <w:sz w:val="28"/>
          <w:szCs w:val="28"/>
        </w:rPr>
        <w:t xml:space="preserve"> логических сигналов</w:t>
      </w:r>
      <w:r w:rsidRPr="0008316E">
        <w:rPr>
          <w:rFonts w:ascii="Times New Roman" w:hAnsi="Times New Roman" w:cs="Times New Roman"/>
          <w:sz w:val="28"/>
          <w:szCs w:val="28"/>
        </w:rPr>
        <w:t xml:space="preserve"> низкого </w:t>
      </w:r>
      <w:r w:rsidRPr="001F2C5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F2C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OL</w:t>
      </w:r>
      <w:r w:rsidRPr="000831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>
        <w:rPr>
          <w:rFonts w:ascii="Times New Roman" w:hAnsi="Times New Roman" w:cs="Times New Roman"/>
          <w:sz w:val="28"/>
          <w:szCs w:val="28"/>
        </w:rPr>
        <w:t xml:space="preserve"> 0,4 В) </w:t>
      </w:r>
      <w:r w:rsidRPr="0008316E">
        <w:rPr>
          <w:rFonts w:ascii="Times New Roman" w:hAnsi="Times New Roman" w:cs="Times New Roman"/>
          <w:sz w:val="28"/>
          <w:szCs w:val="28"/>
        </w:rPr>
        <w:t xml:space="preserve">и высокого </w:t>
      </w:r>
      <w:r w:rsidRPr="001F2C5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F2C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OH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Ucc</w:t>
      </w:r>
      <w:proofErr w:type="spellEnd"/>
      <w:r w:rsidRPr="005A620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-0,9 В)</w:t>
      </w:r>
      <w:r w:rsidRPr="0008316E">
        <w:rPr>
          <w:rFonts w:ascii="Times New Roman" w:hAnsi="Times New Roman" w:cs="Times New Roman"/>
          <w:sz w:val="28"/>
          <w:szCs w:val="28"/>
        </w:rPr>
        <w:t xml:space="preserve"> уровня применяемой интегральной микросхемы 1921ВК028</w:t>
      </w:r>
      <w:r>
        <w:rPr>
          <w:rFonts w:ascii="Times New Roman" w:hAnsi="Times New Roman" w:cs="Times New Roman"/>
          <w:sz w:val="28"/>
          <w:szCs w:val="28"/>
        </w:rPr>
        <w:t xml:space="preserve">, диапазонов питания её буферов ввода-вывода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Ucc</w:t>
      </w:r>
      <w:proofErr w:type="spellEnd"/>
      <w:r w:rsidRPr="005A620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от 3,0 до 3,6 В)</w:t>
      </w:r>
      <w:r w:rsidRPr="005A620B">
        <w:rPr>
          <w:rFonts w:ascii="Times New Roman" w:hAnsi="Times New Roman" w:cs="Times New Roman"/>
          <w:sz w:val="28"/>
          <w:szCs w:val="28"/>
        </w:rPr>
        <w:t xml:space="preserve"> </w:t>
      </w:r>
      <w:r w:rsidRPr="0008316E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4A5F43">
        <w:rPr>
          <w:rFonts w:ascii="Times New Roman" w:hAnsi="Times New Roman" w:cs="Times New Roman"/>
          <w:sz w:val="28"/>
          <w:szCs w:val="28"/>
        </w:rPr>
        <w:t>Р</w:t>
      </w:r>
      <w:r w:rsidR="004A5F43" w:rsidRPr="004A5F43">
        <w:rPr>
          <w:rFonts w:ascii="Times New Roman" w:hAnsi="Times New Roman" w:cs="Times New Roman"/>
          <w:sz w:val="28"/>
          <w:szCs w:val="28"/>
        </w:rPr>
        <w:t>уководств</w:t>
      </w:r>
      <w:r w:rsidR="004A5F43">
        <w:rPr>
          <w:rFonts w:ascii="Times New Roman" w:hAnsi="Times New Roman" w:cs="Times New Roman"/>
          <w:sz w:val="28"/>
          <w:szCs w:val="28"/>
        </w:rPr>
        <w:t>а</w:t>
      </w:r>
      <w:r w:rsidR="004A5F43" w:rsidRPr="004A5F43">
        <w:rPr>
          <w:rFonts w:ascii="Times New Roman" w:hAnsi="Times New Roman" w:cs="Times New Roman"/>
          <w:sz w:val="28"/>
          <w:szCs w:val="28"/>
        </w:rPr>
        <w:t xml:space="preserve"> пользователя микросхемы интегральной</w:t>
      </w:r>
      <w:r w:rsidR="004A5F43" w:rsidRPr="0008316E">
        <w:rPr>
          <w:rFonts w:ascii="Times New Roman" w:hAnsi="Times New Roman" w:cs="Times New Roman"/>
          <w:sz w:val="28"/>
          <w:szCs w:val="28"/>
        </w:rPr>
        <w:t xml:space="preserve"> </w:t>
      </w:r>
      <w:r w:rsidR="004A5F43">
        <w:rPr>
          <w:rFonts w:ascii="Times New Roman" w:hAnsi="Times New Roman" w:cs="Times New Roman"/>
          <w:sz w:val="28"/>
          <w:szCs w:val="28"/>
        </w:rPr>
        <w:t>1921ВК028</w:t>
      </w:r>
      <w:r w:rsidR="004A5F43" w:rsidRPr="0008316E">
        <w:rPr>
          <w:rFonts w:ascii="Times New Roman" w:hAnsi="Times New Roman" w:cs="Times New Roman"/>
          <w:sz w:val="28"/>
          <w:szCs w:val="28"/>
        </w:rPr>
        <w:t xml:space="preserve"> п. </w:t>
      </w:r>
      <w:r w:rsidR="004A5F43">
        <w:rPr>
          <w:rFonts w:ascii="Times New Roman" w:hAnsi="Times New Roman" w:cs="Times New Roman"/>
          <w:sz w:val="28"/>
          <w:szCs w:val="28"/>
        </w:rPr>
        <w:t xml:space="preserve">2.2 таблица </w:t>
      </w:r>
      <w:r w:rsidR="004A5F43" w:rsidRPr="0008316E">
        <w:rPr>
          <w:rFonts w:ascii="Times New Roman" w:hAnsi="Times New Roman" w:cs="Times New Roman"/>
          <w:sz w:val="28"/>
          <w:szCs w:val="28"/>
        </w:rPr>
        <w:t>2.</w:t>
      </w:r>
      <w:r w:rsidR="004A5F4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диапазонов питания (от 2 до 6 В) </w:t>
      </w:r>
      <w:r w:rsidRPr="005A620B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емых</w:t>
      </w:r>
      <w:r w:rsidRPr="005A620B">
        <w:rPr>
          <w:rFonts w:ascii="Times New Roman" w:hAnsi="Times New Roman" w:cs="Times New Roman"/>
          <w:sz w:val="28"/>
          <w:szCs w:val="28"/>
        </w:rPr>
        <w:t xml:space="preserve"> микросхем</w:t>
      </w:r>
      <w:r>
        <w:rPr>
          <w:rFonts w:ascii="Times New Roman" w:hAnsi="Times New Roman" w:cs="Times New Roman"/>
          <w:sz w:val="28"/>
          <w:szCs w:val="28"/>
        </w:rPr>
        <w:t xml:space="preserve"> логики,</w:t>
      </w:r>
      <w:r w:rsidRPr="005A620B">
        <w:rPr>
          <w:rFonts w:ascii="Times New Roman" w:hAnsi="Times New Roman" w:cs="Times New Roman"/>
          <w:sz w:val="28"/>
          <w:szCs w:val="28"/>
        </w:rPr>
        <w:t xml:space="preserve"> с современной распространенной и эффективной технологией КМОП</w:t>
      </w:r>
      <w:r>
        <w:rPr>
          <w:rFonts w:ascii="Times New Roman" w:hAnsi="Times New Roman" w:cs="Times New Roman"/>
          <w:sz w:val="28"/>
          <w:szCs w:val="28"/>
        </w:rPr>
        <w:t xml:space="preserve">, для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их совместной гарантированной работы, по питанию и входным-выходным логическим сигналам, возможна унификация с диапазоном питания от 3,0 до 3,6 В и исходя из этого соответственно уровнями логических выходных сигналов низкого уровня от 0 до 0,4 В и высокого уровня от 2,1 до </w:t>
      </w:r>
      <w:r w:rsidRPr="002465A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A62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</w:p>
    <w:p w14:paraId="620F2BAC" w14:textId="3EF44355" w:rsidR="0008316E" w:rsidRDefault="0008316E" w:rsidP="003459FC">
      <w:pPr>
        <w:pStyle w:val="a7"/>
        <w:spacing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sectPr w:rsidR="00083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6CC5"/>
    <w:multiLevelType w:val="hybridMultilevel"/>
    <w:tmpl w:val="66AC2B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67D3A"/>
    <w:multiLevelType w:val="hybridMultilevel"/>
    <w:tmpl w:val="E2EC370C"/>
    <w:lvl w:ilvl="0" w:tplc="0419000F">
      <w:start w:val="1"/>
      <w:numFmt w:val="decimal"/>
      <w:lvlText w:val="%1."/>
      <w:lvlJc w:val="left"/>
      <w:pPr>
        <w:ind w:left="1361" w:hanging="360"/>
      </w:pPr>
    </w:lvl>
    <w:lvl w:ilvl="1" w:tplc="04190019" w:tentative="1">
      <w:start w:val="1"/>
      <w:numFmt w:val="lowerLetter"/>
      <w:lvlText w:val="%2."/>
      <w:lvlJc w:val="left"/>
      <w:pPr>
        <w:ind w:left="2081" w:hanging="360"/>
      </w:pPr>
    </w:lvl>
    <w:lvl w:ilvl="2" w:tplc="0419001B" w:tentative="1">
      <w:start w:val="1"/>
      <w:numFmt w:val="lowerRoman"/>
      <w:lvlText w:val="%3."/>
      <w:lvlJc w:val="right"/>
      <w:pPr>
        <w:ind w:left="2801" w:hanging="180"/>
      </w:pPr>
    </w:lvl>
    <w:lvl w:ilvl="3" w:tplc="0419000F" w:tentative="1">
      <w:start w:val="1"/>
      <w:numFmt w:val="decimal"/>
      <w:lvlText w:val="%4."/>
      <w:lvlJc w:val="left"/>
      <w:pPr>
        <w:ind w:left="3521" w:hanging="360"/>
      </w:pPr>
    </w:lvl>
    <w:lvl w:ilvl="4" w:tplc="04190019" w:tentative="1">
      <w:start w:val="1"/>
      <w:numFmt w:val="lowerLetter"/>
      <w:lvlText w:val="%5."/>
      <w:lvlJc w:val="left"/>
      <w:pPr>
        <w:ind w:left="4241" w:hanging="360"/>
      </w:pPr>
    </w:lvl>
    <w:lvl w:ilvl="5" w:tplc="0419001B" w:tentative="1">
      <w:start w:val="1"/>
      <w:numFmt w:val="lowerRoman"/>
      <w:lvlText w:val="%6."/>
      <w:lvlJc w:val="right"/>
      <w:pPr>
        <w:ind w:left="4961" w:hanging="180"/>
      </w:pPr>
    </w:lvl>
    <w:lvl w:ilvl="6" w:tplc="0419000F" w:tentative="1">
      <w:start w:val="1"/>
      <w:numFmt w:val="decimal"/>
      <w:lvlText w:val="%7."/>
      <w:lvlJc w:val="left"/>
      <w:pPr>
        <w:ind w:left="5681" w:hanging="360"/>
      </w:pPr>
    </w:lvl>
    <w:lvl w:ilvl="7" w:tplc="04190019" w:tentative="1">
      <w:start w:val="1"/>
      <w:numFmt w:val="lowerLetter"/>
      <w:lvlText w:val="%8."/>
      <w:lvlJc w:val="left"/>
      <w:pPr>
        <w:ind w:left="6401" w:hanging="360"/>
      </w:pPr>
    </w:lvl>
    <w:lvl w:ilvl="8" w:tplc="041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2" w15:restartNumberingAfterBreak="0">
    <w:nsid w:val="70F42118"/>
    <w:multiLevelType w:val="hybridMultilevel"/>
    <w:tmpl w:val="B6D24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095620">
    <w:abstractNumId w:val="0"/>
  </w:num>
  <w:num w:numId="2" w16cid:durableId="189535750">
    <w:abstractNumId w:val="1"/>
  </w:num>
  <w:num w:numId="3" w16cid:durableId="132207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3D"/>
    <w:rsid w:val="000171C4"/>
    <w:rsid w:val="000538F8"/>
    <w:rsid w:val="0008316E"/>
    <w:rsid w:val="001B590D"/>
    <w:rsid w:val="001F2C51"/>
    <w:rsid w:val="002675E6"/>
    <w:rsid w:val="002A2AAB"/>
    <w:rsid w:val="00303587"/>
    <w:rsid w:val="0032014F"/>
    <w:rsid w:val="0034207E"/>
    <w:rsid w:val="003459FC"/>
    <w:rsid w:val="003B443C"/>
    <w:rsid w:val="003C0842"/>
    <w:rsid w:val="003E483E"/>
    <w:rsid w:val="004A5F43"/>
    <w:rsid w:val="005575F0"/>
    <w:rsid w:val="005972A0"/>
    <w:rsid w:val="005A620B"/>
    <w:rsid w:val="005B615F"/>
    <w:rsid w:val="0061501A"/>
    <w:rsid w:val="006817CB"/>
    <w:rsid w:val="00793581"/>
    <w:rsid w:val="007B39A2"/>
    <w:rsid w:val="0084445F"/>
    <w:rsid w:val="00A4041B"/>
    <w:rsid w:val="00A605E6"/>
    <w:rsid w:val="00A625FF"/>
    <w:rsid w:val="00A95C08"/>
    <w:rsid w:val="00AD20AA"/>
    <w:rsid w:val="00B11030"/>
    <w:rsid w:val="00BB7D2A"/>
    <w:rsid w:val="00BC1C1D"/>
    <w:rsid w:val="00C96F5C"/>
    <w:rsid w:val="00D64885"/>
    <w:rsid w:val="00EA31F2"/>
    <w:rsid w:val="00EC4371"/>
    <w:rsid w:val="00F10916"/>
    <w:rsid w:val="00F9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552C"/>
  <w15:chartTrackingRefBased/>
  <w15:docId w15:val="{72B513F0-51EE-4F1B-A040-FBB4F979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8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8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8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8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483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10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444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67B90-9C86-4580-993D-72EC1B84C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Любиевский Вадим Алексеевич</dc:creator>
  <cp:keywords/>
  <dc:description/>
  <cp:lastModifiedBy>Мараховский Александр Владимирович</cp:lastModifiedBy>
  <cp:revision>8</cp:revision>
  <dcterms:created xsi:type="dcterms:W3CDTF">2026-06-25T11:37:00Z</dcterms:created>
  <dcterms:modified xsi:type="dcterms:W3CDTF">2026-06-25T15:22:00Z</dcterms:modified>
</cp:coreProperties>
</file>